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94" w:rsidRPr="004D4994" w:rsidRDefault="004D4994" w:rsidP="004D4994">
      <w:pPr>
        <w:shd w:val="clear" w:color="auto" w:fill="FFFFFF"/>
        <w:spacing w:after="0" w:line="240" w:lineRule="auto"/>
        <w:rPr>
          <w:rFonts w:ascii="Arial" w:eastAsia="Times New Roman" w:hAnsi="Arial" w:cs="Arial"/>
          <w:color w:val="222222"/>
          <w:sz w:val="19"/>
          <w:szCs w:val="19"/>
          <w:lang w:eastAsia="en-IE"/>
        </w:rPr>
      </w:pPr>
      <w:r w:rsidRPr="004D4994">
        <w:rPr>
          <w:rFonts w:ascii="Arial" w:eastAsia="Times New Roman" w:hAnsi="Arial" w:cs="Arial"/>
          <w:b/>
          <w:bCs/>
          <w:color w:val="222222"/>
          <w:sz w:val="19"/>
          <w:szCs w:val="19"/>
          <w:lang w:eastAsia="en-IE"/>
        </w:rPr>
        <w:t>Name:</w:t>
      </w:r>
      <w:r w:rsidRPr="004D4994">
        <w:rPr>
          <w:rFonts w:ascii="Arial" w:eastAsia="Times New Roman" w:hAnsi="Arial" w:cs="Arial"/>
          <w:color w:val="222222"/>
          <w:sz w:val="19"/>
          <w:szCs w:val="19"/>
          <w:lang w:eastAsia="en-IE"/>
        </w:rPr>
        <w:t> Ke Hu</w:t>
      </w:r>
    </w:p>
    <w:p w:rsidR="004D4994" w:rsidRPr="004D4994" w:rsidRDefault="004D4994" w:rsidP="004D4994">
      <w:pPr>
        <w:shd w:val="clear" w:color="auto" w:fill="FFFFFF"/>
        <w:spacing w:after="0" w:line="240" w:lineRule="auto"/>
        <w:rPr>
          <w:rFonts w:ascii="Arial" w:eastAsia="Times New Roman" w:hAnsi="Arial" w:cs="Arial"/>
          <w:color w:val="222222"/>
          <w:sz w:val="19"/>
          <w:szCs w:val="19"/>
          <w:lang w:eastAsia="en-IE"/>
        </w:rPr>
      </w:pPr>
    </w:p>
    <w:p w:rsidR="004D4994" w:rsidRPr="004D4994" w:rsidRDefault="004D4994" w:rsidP="004D4994">
      <w:pPr>
        <w:spacing w:after="0" w:line="240" w:lineRule="auto"/>
        <w:rPr>
          <w:rFonts w:ascii="Times New Roman" w:eastAsia="Times New Roman" w:hAnsi="Times New Roman" w:cs="Times New Roman"/>
          <w:sz w:val="24"/>
          <w:szCs w:val="24"/>
          <w:lang w:eastAsia="en-IE"/>
        </w:rPr>
      </w:pPr>
      <w:r w:rsidRPr="004D4994">
        <w:rPr>
          <w:rFonts w:ascii="Arial" w:eastAsia="Times New Roman" w:hAnsi="Arial" w:cs="Arial"/>
          <w:b/>
          <w:bCs/>
          <w:color w:val="222222"/>
          <w:sz w:val="19"/>
          <w:szCs w:val="19"/>
          <w:shd w:val="clear" w:color="auto" w:fill="FFFFFF"/>
          <w:lang w:eastAsia="en-IE"/>
        </w:rPr>
        <w:t>Email:</w:t>
      </w:r>
      <w:r w:rsidRPr="004D4994">
        <w:rPr>
          <w:rFonts w:ascii="Arial" w:eastAsia="Times New Roman" w:hAnsi="Arial" w:cs="Arial"/>
          <w:color w:val="222222"/>
          <w:sz w:val="19"/>
          <w:szCs w:val="19"/>
          <w:shd w:val="clear" w:color="auto" w:fill="FFFFFF"/>
          <w:lang w:eastAsia="en-IE"/>
        </w:rPr>
        <w:t> </w:t>
      </w:r>
      <w:hyperlink r:id="rId5" w:tgtFrame="_blank" w:history="1">
        <w:r w:rsidRPr="004D4994">
          <w:rPr>
            <w:rFonts w:ascii="Arial" w:eastAsia="Times New Roman" w:hAnsi="Arial" w:cs="Arial"/>
            <w:color w:val="1155CC"/>
            <w:sz w:val="19"/>
            <w:szCs w:val="19"/>
            <w:u w:val="single"/>
            <w:shd w:val="clear" w:color="auto" w:fill="FFFFFF"/>
            <w:lang w:eastAsia="en-IE"/>
          </w:rPr>
          <w:t>ke.hu2@mail.dcu.ie</w:t>
        </w:r>
      </w:hyperlink>
      <w:r w:rsidRPr="004D4994">
        <w:rPr>
          <w:rFonts w:ascii="Arial" w:eastAsia="Times New Roman" w:hAnsi="Arial" w:cs="Arial"/>
          <w:color w:val="222222"/>
          <w:sz w:val="19"/>
          <w:szCs w:val="19"/>
          <w:lang w:eastAsia="en-IE"/>
        </w:rPr>
        <w:br/>
      </w:r>
      <w:r w:rsidRPr="004D4994">
        <w:rPr>
          <w:rFonts w:ascii="Arial" w:eastAsia="Times New Roman" w:hAnsi="Arial" w:cs="Arial"/>
          <w:color w:val="222222"/>
          <w:sz w:val="19"/>
          <w:szCs w:val="19"/>
          <w:lang w:eastAsia="en-IE"/>
        </w:rPr>
        <w:br/>
      </w:r>
      <w:r w:rsidRPr="004D4994">
        <w:rPr>
          <w:rFonts w:ascii="Arial" w:eastAsia="Times New Roman" w:hAnsi="Arial" w:cs="Arial"/>
          <w:color w:val="222222"/>
          <w:sz w:val="19"/>
          <w:szCs w:val="19"/>
          <w:shd w:val="clear" w:color="auto" w:fill="FFFFFF"/>
          <w:lang w:eastAsia="en-IE"/>
        </w:rPr>
        <w:t>ME Software Engineering (Specialty: Text Translation), Peking University, China 2013</w:t>
      </w:r>
      <w:r w:rsidRPr="004D4994">
        <w:rPr>
          <w:rFonts w:ascii="Arial" w:eastAsia="Times New Roman" w:hAnsi="Arial" w:cs="Arial"/>
          <w:color w:val="222222"/>
          <w:sz w:val="19"/>
          <w:szCs w:val="19"/>
          <w:lang w:eastAsia="en-IE"/>
        </w:rPr>
        <w:br/>
      </w:r>
      <w:r w:rsidRPr="004D4994">
        <w:rPr>
          <w:rFonts w:ascii="Arial" w:eastAsia="Times New Roman" w:hAnsi="Arial" w:cs="Arial"/>
          <w:color w:val="222222"/>
          <w:sz w:val="19"/>
          <w:szCs w:val="19"/>
          <w:shd w:val="clear" w:color="auto" w:fill="FFFFFF"/>
          <w:lang w:eastAsia="en-IE"/>
        </w:rPr>
        <w:t>BA English, South China University of Technology, China 2010</w:t>
      </w:r>
      <w:r w:rsidRPr="004D4994">
        <w:rPr>
          <w:rFonts w:ascii="Arial" w:eastAsia="Times New Roman" w:hAnsi="Arial" w:cs="Arial"/>
          <w:color w:val="222222"/>
          <w:sz w:val="19"/>
          <w:szCs w:val="19"/>
          <w:lang w:eastAsia="en-IE"/>
        </w:rPr>
        <w:br/>
      </w:r>
      <w:r w:rsidRPr="004D4994">
        <w:rPr>
          <w:rFonts w:ascii="Arial" w:eastAsia="Times New Roman" w:hAnsi="Arial" w:cs="Arial"/>
          <w:color w:val="222222"/>
          <w:sz w:val="19"/>
          <w:szCs w:val="19"/>
          <w:lang w:eastAsia="en-IE"/>
        </w:rPr>
        <w:br/>
      </w:r>
      <w:r w:rsidRPr="004D4994">
        <w:rPr>
          <w:rFonts w:ascii="Arial" w:eastAsia="Times New Roman" w:hAnsi="Arial" w:cs="Arial"/>
          <w:b/>
          <w:bCs/>
          <w:color w:val="222222"/>
          <w:sz w:val="19"/>
          <w:szCs w:val="19"/>
          <w:shd w:val="clear" w:color="auto" w:fill="FFFFFF"/>
          <w:lang w:eastAsia="en-IE"/>
        </w:rPr>
        <w:t>Research Interests:</w:t>
      </w:r>
      <w:r w:rsidRPr="004D4994">
        <w:rPr>
          <w:rFonts w:ascii="Arial" w:eastAsia="Times New Roman" w:hAnsi="Arial" w:cs="Arial"/>
          <w:color w:val="222222"/>
          <w:sz w:val="19"/>
          <w:szCs w:val="19"/>
          <w:shd w:val="clear" w:color="auto" w:fill="FFFFFF"/>
          <w:lang w:eastAsia="en-IE"/>
        </w:rPr>
        <w:t> Machine Translation; Cognitive Ergonomics; Human Factors; Language Technology; Translation Studies; Computer-Aided Translation</w:t>
      </w:r>
    </w:p>
    <w:p w:rsidR="004D4994" w:rsidRPr="004D4994" w:rsidRDefault="004D4994" w:rsidP="004D4994">
      <w:pPr>
        <w:shd w:val="clear" w:color="auto" w:fill="FFFFFF"/>
        <w:spacing w:after="0" w:line="240" w:lineRule="auto"/>
        <w:rPr>
          <w:rFonts w:ascii="Arial" w:eastAsia="Times New Roman" w:hAnsi="Arial" w:cs="Arial"/>
          <w:color w:val="222222"/>
          <w:sz w:val="19"/>
          <w:szCs w:val="19"/>
          <w:lang w:eastAsia="en-IE"/>
        </w:rPr>
      </w:pPr>
      <w:r w:rsidRPr="004D4994">
        <w:rPr>
          <w:rFonts w:ascii="Arial" w:eastAsia="Times New Roman" w:hAnsi="Arial" w:cs="Arial"/>
          <w:color w:val="222222"/>
          <w:sz w:val="19"/>
          <w:szCs w:val="19"/>
          <w:lang w:eastAsia="en-IE"/>
        </w:rPr>
        <w:br/>
      </w:r>
      <w:r w:rsidRPr="004D4994">
        <w:rPr>
          <w:rFonts w:ascii="Arial" w:eastAsia="Times New Roman" w:hAnsi="Arial" w:cs="Arial"/>
          <w:b/>
          <w:bCs/>
          <w:color w:val="222222"/>
          <w:sz w:val="19"/>
          <w:szCs w:val="19"/>
          <w:lang w:eastAsia="en-IE"/>
        </w:rPr>
        <w:t>Supervisors:</w:t>
      </w:r>
      <w:r w:rsidRPr="004D4994">
        <w:rPr>
          <w:rFonts w:ascii="Arial" w:eastAsia="Times New Roman" w:hAnsi="Arial" w:cs="Arial"/>
          <w:color w:val="222222"/>
          <w:sz w:val="19"/>
          <w:szCs w:val="19"/>
          <w:lang w:eastAsia="en-IE"/>
        </w:rPr>
        <w:t> Dr. Sharon O’Brien and Prof. Dorothy Kenny</w:t>
      </w:r>
    </w:p>
    <w:p w:rsidR="004D4994" w:rsidRPr="004D4994" w:rsidRDefault="004D4994" w:rsidP="004D4994">
      <w:pPr>
        <w:shd w:val="clear" w:color="auto" w:fill="FFFFFF"/>
        <w:spacing w:after="0" w:line="240" w:lineRule="auto"/>
        <w:rPr>
          <w:rFonts w:ascii="Arial" w:eastAsia="Times New Roman" w:hAnsi="Arial" w:cs="Arial"/>
          <w:color w:val="222222"/>
          <w:sz w:val="19"/>
          <w:szCs w:val="19"/>
          <w:lang w:eastAsia="en-IE"/>
        </w:rPr>
      </w:pPr>
      <w:r w:rsidRPr="004D4994">
        <w:rPr>
          <w:rFonts w:ascii="Arial" w:eastAsia="Times New Roman" w:hAnsi="Arial" w:cs="Arial"/>
          <w:color w:val="222222"/>
          <w:sz w:val="19"/>
          <w:szCs w:val="19"/>
          <w:lang w:eastAsia="en-IE"/>
        </w:rPr>
        <w:br/>
      </w:r>
      <w:r w:rsidRPr="004D4994">
        <w:rPr>
          <w:rFonts w:ascii="Arial" w:eastAsia="Times New Roman" w:hAnsi="Arial" w:cs="Arial"/>
          <w:b/>
          <w:bCs/>
          <w:color w:val="222222"/>
          <w:sz w:val="19"/>
          <w:szCs w:val="19"/>
          <w:lang w:eastAsia="en-IE"/>
        </w:rPr>
        <w:t>Research Project: </w:t>
      </w:r>
      <w:r w:rsidRPr="004D4994">
        <w:rPr>
          <w:rFonts w:ascii="Arial" w:eastAsia="Times New Roman" w:hAnsi="Arial" w:cs="Arial"/>
          <w:color w:val="222222"/>
          <w:sz w:val="19"/>
          <w:szCs w:val="19"/>
          <w:lang w:eastAsia="en-IE"/>
        </w:rPr>
        <w:t>Human Factors in Machine Translation</w:t>
      </w:r>
    </w:p>
    <w:p w:rsidR="004D4994" w:rsidRPr="004D4994" w:rsidRDefault="004D4994" w:rsidP="004D4994">
      <w:pPr>
        <w:shd w:val="clear" w:color="auto" w:fill="FFFFFF"/>
        <w:spacing w:after="0" w:line="240" w:lineRule="auto"/>
        <w:rPr>
          <w:rFonts w:ascii="Arial" w:eastAsia="Times New Roman" w:hAnsi="Arial" w:cs="Arial"/>
          <w:color w:val="222222"/>
          <w:sz w:val="19"/>
          <w:szCs w:val="19"/>
          <w:lang w:eastAsia="en-IE"/>
        </w:rPr>
      </w:pPr>
      <w:r w:rsidRPr="004D4994">
        <w:rPr>
          <w:rFonts w:ascii="Arial" w:eastAsia="Times New Roman" w:hAnsi="Arial" w:cs="Arial"/>
          <w:color w:val="222222"/>
          <w:sz w:val="19"/>
          <w:szCs w:val="19"/>
          <w:lang w:eastAsia="en-IE"/>
        </w:rPr>
        <w:br/>
      </w:r>
      <w:r w:rsidRPr="004D4994">
        <w:rPr>
          <w:rFonts w:ascii="Arial" w:eastAsia="Times New Roman" w:hAnsi="Arial" w:cs="Arial"/>
          <w:b/>
          <w:bCs/>
          <w:color w:val="222222"/>
          <w:sz w:val="19"/>
          <w:szCs w:val="19"/>
          <w:lang w:eastAsia="en-IE"/>
        </w:rPr>
        <w:t>Abstract:</w:t>
      </w:r>
      <w:r w:rsidRPr="004D4994">
        <w:rPr>
          <w:rFonts w:ascii="Arial" w:eastAsia="Times New Roman" w:hAnsi="Arial" w:cs="Arial"/>
          <w:color w:val="222222"/>
          <w:sz w:val="19"/>
          <w:szCs w:val="19"/>
          <w:lang w:eastAsia="en-IE"/>
        </w:rPr>
        <w:br/>
        <w:t>Ke’s research involves ethnographic and Human-Computer Interaction-based studies of real users of MT output in an investigation of the cognitive and socio-technical issues affecting MT acceptance and adoption. She specifically conducts research on the cognitive ergonomic factors surrounding the technological environment in which MT is used. The objective of her research is to improve understanding of cognitive, ergonomic and usability issues associated with MT usage across professional and volunteer translators and end-user communities, for both structured and user-generated content.</w:t>
      </w:r>
    </w:p>
    <w:p w:rsidR="008C7198" w:rsidRDefault="004D4994">
      <w:bookmarkStart w:id="0" w:name="_GoBack"/>
      <w:bookmarkEnd w:id="0"/>
    </w:p>
    <w:sectPr w:rsidR="008C7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94"/>
    <w:rsid w:val="004D4994"/>
    <w:rsid w:val="00A5279E"/>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70391">
      <w:bodyDiv w:val="1"/>
      <w:marLeft w:val="0"/>
      <w:marRight w:val="0"/>
      <w:marTop w:val="0"/>
      <w:marBottom w:val="0"/>
      <w:divBdr>
        <w:top w:val="none" w:sz="0" w:space="0" w:color="auto"/>
        <w:left w:val="none" w:sz="0" w:space="0" w:color="auto"/>
        <w:bottom w:val="none" w:sz="0" w:space="0" w:color="auto"/>
        <w:right w:val="none" w:sz="0" w:space="0" w:color="auto"/>
      </w:divBdr>
      <w:divsChild>
        <w:div w:id="315577278">
          <w:marLeft w:val="0"/>
          <w:marRight w:val="0"/>
          <w:marTop w:val="0"/>
          <w:marBottom w:val="0"/>
          <w:divBdr>
            <w:top w:val="none" w:sz="0" w:space="0" w:color="auto"/>
            <w:left w:val="none" w:sz="0" w:space="0" w:color="auto"/>
            <w:bottom w:val="none" w:sz="0" w:space="0" w:color="auto"/>
            <w:right w:val="none" w:sz="0" w:space="0" w:color="auto"/>
          </w:divBdr>
        </w:div>
        <w:div w:id="1091269629">
          <w:marLeft w:val="0"/>
          <w:marRight w:val="0"/>
          <w:marTop w:val="0"/>
          <w:marBottom w:val="0"/>
          <w:divBdr>
            <w:top w:val="none" w:sz="0" w:space="0" w:color="auto"/>
            <w:left w:val="none" w:sz="0" w:space="0" w:color="auto"/>
            <w:bottom w:val="none" w:sz="0" w:space="0" w:color="auto"/>
            <w:right w:val="none" w:sz="0" w:space="0" w:color="auto"/>
          </w:divBdr>
        </w:div>
        <w:div w:id="1711876506">
          <w:marLeft w:val="0"/>
          <w:marRight w:val="0"/>
          <w:marTop w:val="0"/>
          <w:marBottom w:val="0"/>
          <w:divBdr>
            <w:top w:val="none" w:sz="0" w:space="0" w:color="auto"/>
            <w:left w:val="none" w:sz="0" w:space="0" w:color="auto"/>
            <w:bottom w:val="none" w:sz="0" w:space="0" w:color="auto"/>
            <w:right w:val="none" w:sz="0" w:space="0" w:color="auto"/>
          </w:divBdr>
        </w:div>
        <w:div w:id="304505801">
          <w:marLeft w:val="0"/>
          <w:marRight w:val="0"/>
          <w:marTop w:val="0"/>
          <w:marBottom w:val="0"/>
          <w:divBdr>
            <w:top w:val="none" w:sz="0" w:space="0" w:color="auto"/>
            <w:left w:val="none" w:sz="0" w:space="0" w:color="auto"/>
            <w:bottom w:val="none" w:sz="0" w:space="0" w:color="auto"/>
            <w:right w:val="none" w:sz="0" w:space="0" w:color="auto"/>
          </w:divBdr>
        </w:div>
        <w:div w:id="101754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hu2@mail.d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1</cp:revision>
  <dcterms:created xsi:type="dcterms:W3CDTF">2015-12-17T13:03:00Z</dcterms:created>
  <dcterms:modified xsi:type="dcterms:W3CDTF">2015-12-17T13:03:00Z</dcterms:modified>
</cp:coreProperties>
</file>