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A49D1F" w14:textId="407BFBF1" w:rsidR="000603DF" w:rsidRDefault="000603DF" w:rsidP="000603DF">
      <w:pPr>
        <w:rPr>
          <w:lang w:val="en-IE"/>
        </w:rPr>
      </w:pPr>
      <w:r w:rsidRPr="00362D9D">
        <w:rPr>
          <w:lang w:val="en-IE"/>
        </w:rPr>
        <w:t>69</w:t>
      </w:r>
      <w:r w:rsidRPr="00362D9D">
        <w:rPr>
          <w:vertAlign w:val="superscript"/>
          <w:lang w:val="en-IE"/>
        </w:rPr>
        <w:t>th</w:t>
      </w:r>
      <w:r w:rsidRPr="00362D9D">
        <w:rPr>
          <w:lang w:val="en-IE"/>
        </w:rPr>
        <w:t xml:space="preserve"> Irish </w:t>
      </w:r>
      <w:r w:rsidRPr="00362D9D">
        <w:rPr>
          <w:color w:val="000000" w:themeColor="text1"/>
          <w:lang w:val="en-IE"/>
        </w:rPr>
        <w:t xml:space="preserve">Universities Chemistry Research </w:t>
      </w:r>
      <w:r w:rsidRPr="00362D9D">
        <w:rPr>
          <w:lang w:val="en-IE"/>
        </w:rPr>
        <w:t>Colloquium</w:t>
      </w:r>
    </w:p>
    <w:p w14:paraId="6E2C9C7B" w14:textId="77777777" w:rsidR="000603DF" w:rsidRDefault="000603DF" w:rsidP="000603DF">
      <w:pPr>
        <w:rPr>
          <w:lang w:val="en-IE"/>
        </w:rPr>
      </w:pPr>
    </w:p>
    <w:p w14:paraId="56F3E6B6" w14:textId="77777777" w:rsidR="000C3767" w:rsidRDefault="00350FF4" w:rsidP="000603DF">
      <w:pPr>
        <w:rPr>
          <w:lang w:val="en-IE"/>
        </w:rPr>
      </w:pPr>
      <w:r w:rsidRPr="00362D9D">
        <w:rPr>
          <w:lang w:val="en-IE"/>
        </w:rPr>
        <w:t>The School of Chemical Sciences hosted the 69</w:t>
      </w:r>
      <w:r w:rsidRPr="00362D9D">
        <w:rPr>
          <w:vertAlign w:val="superscript"/>
          <w:lang w:val="en-IE"/>
        </w:rPr>
        <w:t>th</w:t>
      </w:r>
      <w:r w:rsidRPr="00362D9D">
        <w:rPr>
          <w:lang w:val="en-IE"/>
        </w:rPr>
        <w:t xml:space="preserve"> Irish </w:t>
      </w:r>
      <w:r w:rsidRPr="00362D9D">
        <w:rPr>
          <w:color w:val="000000" w:themeColor="text1"/>
          <w:lang w:val="en-IE"/>
        </w:rPr>
        <w:t>Universities</w:t>
      </w:r>
      <w:r w:rsidR="007C4442" w:rsidRPr="00362D9D">
        <w:rPr>
          <w:color w:val="000000" w:themeColor="text1"/>
          <w:lang w:val="en-IE"/>
        </w:rPr>
        <w:t xml:space="preserve"> Chemistry Research</w:t>
      </w:r>
      <w:r w:rsidRPr="00362D9D">
        <w:rPr>
          <w:color w:val="000000" w:themeColor="text1"/>
          <w:lang w:val="en-IE"/>
        </w:rPr>
        <w:t xml:space="preserve"> </w:t>
      </w:r>
      <w:r w:rsidRPr="00362D9D">
        <w:rPr>
          <w:lang w:val="en-IE"/>
        </w:rPr>
        <w:t>Colloquium on the 21</w:t>
      </w:r>
      <w:r w:rsidRPr="00362D9D">
        <w:rPr>
          <w:vertAlign w:val="superscript"/>
          <w:lang w:val="en-IE"/>
        </w:rPr>
        <w:t>st</w:t>
      </w:r>
      <w:r w:rsidRPr="00362D9D">
        <w:rPr>
          <w:lang w:val="en-IE"/>
        </w:rPr>
        <w:t xml:space="preserve"> and 22</w:t>
      </w:r>
      <w:r w:rsidRPr="00362D9D">
        <w:rPr>
          <w:vertAlign w:val="superscript"/>
          <w:lang w:val="en-IE"/>
        </w:rPr>
        <w:t>nd</w:t>
      </w:r>
      <w:r w:rsidRPr="00362D9D">
        <w:rPr>
          <w:lang w:val="en-IE"/>
        </w:rPr>
        <w:t xml:space="preserve"> June this year.</w:t>
      </w:r>
      <w:r w:rsidR="007C4442" w:rsidRPr="00362D9D">
        <w:rPr>
          <w:lang w:val="en-IE"/>
        </w:rPr>
        <w:t xml:space="preserve"> This annual conference is run under the auspices of the Institute of Chemistry of Ireland, ICI, and brings together postgraduate researchers in chemistry from across the island of Ireland.</w:t>
      </w:r>
      <w:r w:rsidRPr="00362D9D">
        <w:rPr>
          <w:lang w:val="en-IE"/>
        </w:rPr>
        <w:t xml:space="preserve"> </w:t>
      </w:r>
      <w:r w:rsidR="00052419" w:rsidRPr="00362D9D">
        <w:rPr>
          <w:lang w:val="en-IE"/>
        </w:rPr>
        <w:t xml:space="preserve">The format of the meeting was changed </w:t>
      </w:r>
      <w:r w:rsidR="005043BD" w:rsidRPr="00362D9D">
        <w:rPr>
          <w:lang w:val="en-IE"/>
        </w:rPr>
        <w:t>from previous years</w:t>
      </w:r>
      <w:r w:rsidR="00052419" w:rsidRPr="00362D9D">
        <w:rPr>
          <w:lang w:val="en-IE"/>
        </w:rPr>
        <w:t xml:space="preserve"> in order to try to foster a strong</w:t>
      </w:r>
      <w:r w:rsidR="005043BD" w:rsidRPr="00362D9D">
        <w:rPr>
          <w:lang w:val="en-IE"/>
        </w:rPr>
        <w:t>er</w:t>
      </w:r>
      <w:r w:rsidR="00052419" w:rsidRPr="00362D9D">
        <w:rPr>
          <w:lang w:val="en-IE"/>
        </w:rPr>
        <w:t xml:space="preserve"> community spirit amongst </w:t>
      </w:r>
      <w:r w:rsidR="005043BD" w:rsidRPr="00362D9D">
        <w:rPr>
          <w:lang w:val="en-IE"/>
        </w:rPr>
        <w:t xml:space="preserve">our </w:t>
      </w:r>
      <w:r w:rsidR="00052419" w:rsidRPr="00362D9D">
        <w:rPr>
          <w:lang w:val="en-IE"/>
        </w:rPr>
        <w:t>national chemistry postgraduate students.</w:t>
      </w:r>
      <w:r w:rsidR="007C4442" w:rsidRPr="00362D9D">
        <w:rPr>
          <w:lang w:val="en-IE"/>
        </w:rPr>
        <w:t xml:space="preserve"> </w:t>
      </w:r>
    </w:p>
    <w:p w14:paraId="3205F026" w14:textId="65E6BBAB" w:rsidR="000603DF" w:rsidRDefault="007C4442" w:rsidP="000603DF">
      <w:pPr>
        <w:rPr>
          <w:lang w:val="en-IE"/>
        </w:rPr>
      </w:pPr>
      <w:r w:rsidRPr="00362D9D">
        <w:rPr>
          <w:lang w:val="en-IE"/>
        </w:rPr>
        <w:t>There were over 180 registered delegates at this meeting and it was deemed a huge success.</w:t>
      </w:r>
      <w:r w:rsidR="00052419" w:rsidRPr="00362D9D">
        <w:rPr>
          <w:lang w:val="en-IE"/>
        </w:rPr>
        <w:t xml:space="preserve"> Exceptionally high quality presentations were given with representation from all around the country. There were </w:t>
      </w:r>
      <w:r w:rsidRPr="00362D9D">
        <w:rPr>
          <w:lang w:val="en-IE"/>
        </w:rPr>
        <w:t>19</w:t>
      </w:r>
      <w:r w:rsidR="00052419" w:rsidRPr="00362D9D">
        <w:rPr>
          <w:lang w:val="en-IE"/>
        </w:rPr>
        <w:t xml:space="preserve"> oral presentations</w:t>
      </w:r>
      <w:r w:rsidRPr="00362D9D">
        <w:rPr>
          <w:lang w:val="en-IE"/>
        </w:rPr>
        <w:t xml:space="preserve"> and 11 flash presentations from postgraduate students, as well as</w:t>
      </w:r>
      <w:r w:rsidR="00052419" w:rsidRPr="00362D9D">
        <w:rPr>
          <w:lang w:val="en-IE"/>
        </w:rPr>
        <w:t xml:space="preserve"> </w:t>
      </w:r>
      <w:r w:rsidRPr="00362D9D">
        <w:rPr>
          <w:lang w:val="en-IE"/>
        </w:rPr>
        <w:t>49</w:t>
      </w:r>
      <w:r w:rsidR="00052419" w:rsidRPr="00362D9D">
        <w:rPr>
          <w:lang w:val="en-IE"/>
        </w:rPr>
        <w:t xml:space="preserve"> poster pre</w:t>
      </w:r>
      <w:bookmarkStart w:id="0" w:name="_GoBack"/>
      <w:bookmarkEnd w:id="0"/>
      <w:r w:rsidR="00052419" w:rsidRPr="00362D9D">
        <w:rPr>
          <w:lang w:val="en-IE"/>
        </w:rPr>
        <w:t xml:space="preserve">sentations. </w:t>
      </w:r>
      <w:r w:rsidRPr="00362D9D">
        <w:rPr>
          <w:lang w:val="en-IE"/>
        </w:rPr>
        <w:t>Exciting p</w:t>
      </w:r>
      <w:r w:rsidR="007400D9" w:rsidRPr="00362D9D">
        <w:rPr>
          <w:lang w:val="en-IE"/>
        </w:rPr>
        <w:t xml:space="preserve">lenary sessions were given by Prof Nicholas Farrell (University of Virginia), </w:t>
      </w:r>
      <w:proofErr w:type="spellStart"/>
      <w:r w:rsidR="007400D9" w:rsidRPr="00362D9D">
        <w:rPr>
          <w:lang w:val="en-IE"/>
        </w:rPr>
        <w:t>Prof.</w:t>
      </w:r>
      <w:proofErr w:type="spellEnd"/>
      <w:r w:rsidR="007400D9" w:rsidRPr="00362D9D">
        <w:rPr>
          <w:lang w:val="en-IE"/>
        </w:rPr>
        <w:t xml:space="preserve"> Henry Curran (NUIG), </w:t>
      </w:r>
      <w:proofErr w:type="spellStart"/>
      <w:r w:rsidR="007400D9" w:rsidRPr="00362D9D">
        <w:rPr>
          <w:lang w:val="en-IE"/>
        </w:rPr>
        <w:t>Prof.</w:t>
      </w:r>
      <w:proofErr w:type="spellEnd"/>
      <w:r w:rsidR="007400D9" w:rsidRPr="00362D9D">
        <w:rPr>
          <w:lang w:val="en-IE"/>
        </w:rPr>
        <w:t xml:space="preserve"> Fiona Regan (DCU) and </w:t>
      </w:r>
      <w:proofErr w:type="spellStart"/>
      <w:r w:rsidR="007400D9" w:rsidRPr="00362D9D">
        <w:rPr>
          <w:lang w:val="en-IE"/>
        </w:rPr>
        <w:t>Prof.</w:t>
      </w:r>
      <w:proofErr w:type="spellEnd"/>
      <w:r w:rsidR="007400D9" w:rsidRPr="00362D9D">
        <w:rPr>
          <w:lang w:val="en-IE"/>
        </w:rPr>
        <w:t xml:space="preserve"> Patrick </w:t>
      </w:r>
      <w:proofErr w:type="spellStart"/>
      <w:r w:rsidR="007400D9" w:rsidRPr="00362D9D">
        <w:rPr>
          <w:lang w:val="en-IE"/>
        </w:rPr>
        <w:t>Guiry</w:t>
      </w:r>
      <w:proofErr w:type="spellEnd"/>
      <w:r w:rsidR="007400D9" w:rsidRPr="00362D9D">
        <w:rPr>
          <w:lang w:val="en-IE"/>
        </w:rPr>
        <w:t xml:space="preserve"> (UCD). These talks served to open up sessions related to bioinorganic chemistry, energy, </w:t>
      </w:r>
      <w:r w:rsidR="000603DF" w:rsidRPr="00362D9D">
        <w:rPr>
          <w:lang w:val="en-IE"/>
        </w:rPr>
        <w:t>organic chemistry</w:t>
      </w:r>
      <w:r w:rsidR="000603DF" w:rsidRPr="00362D9D">
        <w:rPr>
          <w:lang w:val="en-IE"/>
        </w:rPr>
        <w:t xml:space="preserve"> </w:t>
      </w:r>
      <w:r w:rsidR="000603DF">
        <w:rPr>
          <w:lang w:val="en-IE"/>
        </w:rPr>
        <w:t xml:space="preserve">and </w:t>
      </w:r>
      <w:r w:rsidR="007400D9" w:rsidRPr="00362D9D">
        <w:rPr>
          <w:lang w:val="en-IE"/>
        </w:rPr>
        <w:t>environme</w:t>
      </w:r>
      <w:r w:rsidR="000603DF">
        <w:rPr>
          <w:lang w:val="en-IE"/>
        </w:rPr>
        <w:t>ntal and analytical science</w:t>
      </w:r>
      <w:r w:rsidR="007400D9" w:rsidRPr="00362D9D">
        <w:rPr>
          <w:lang w:val="en-IE"/>
        </w:rPr>
        <w:t xml:space="preserve">. </w:t>
      </w:r>
    </w:p>
    <w:p w14:paraId="0AA333C6" w14:textId="28DAA4A4" w:rsidR="000603DF" w:rsidRPr="00350FF4" w:rsidRDefault="00AD0B77" w:rsidP="000603DF">
      <w:pPr>
        <w:rPr>
          <w:lang w:val="en-IE"/>
        </w:rPr>
      </w:pPr>
      <w:r w:rsidRPr="00362D9D">
        <w:rPr>
          <w:lang w:val="en-IE"/>
        </w:rPr>
        <w:t xml:space="preserve">Prizes for oral presentations were awarded to </w:t>
      </w:r>
      <w:proofErr w:type="spellStart"/>
      <w:r w:rsidRPr="00362D9D">
        <w:rPr>
          <w:lang w:val="en-IE"/>
        </w:rPr>
        <w:t>Eo</w:t>
      </w:r>
      <w:r w:rsidR="007C4442" w:rsidRPr="00362D9D">
        <w:rPr>
          <w:lang w:val="en-IE"/>
        </w:rPr>
        <w:t>lan</w:t>
      </w:r>
      <w:r w:rsidRPr="00362D9D">
        <w:rPr>
          <w:lang w:val="en-IE"/>
        </w:rPr>
        <w:t>n</w:t>
      </w:r>
      <w:proofErr w:type="spellEnd"/>
      <w:r w:rsidRPr="00362D9D">
        <w:rPr>
          <w:lang w:val="en-IE"/>
        </w:rPr>
        <w:t xml:space="preserve"> </w:t>
      </w:r>
      <w:proofErr w:type="spellStart"/>
      <w:r w:rsidRPr="00362D9D">
        <w:rPr>
          <w:lang w:val="en-IE"/>
        </w:rPr>
        <w:t>Kitteringham</w:t>
      </w:r>
      <w:proofErr w:type="spellEnd"/>
      <w:r w:rsidRPr="00362D9D">
        <w:rPr>
          <w:lang w:val="en-IE"/>
        </w:rPr>
        <w:t>, RCSI (</w:t>
      </w:r>
      <w:r w:rsidR="007C4442" w:rsidRPr="00362D9D">
        <w:rPr>
          <w:lang w:val="en-IE"/>
        </w:rPr>
        <w:t>Eli Lilly presentation award</w:t>
      </w:r>
      <w:r w:rsidRPr="00362D9D">
        <w:rPr>
          <w:lang w:val="en-IE"/>
        </w:rPr>
        <w:t>), Aoife Lucid, TCD (</w:t>
      </w:r>
      <w:r w:rsidR="007C4442" w:rsidRPr="00362D9D">
        <w:rPr>
          <w:lang w:val="en-IE"/>
        </w:rPr>
        <w:t>Eli Lilly runner-up presentation award</w:t>
      </w:r>
      <w:r w:rsidRPr="00362D9D">
        <w:rPr>
          <w:lang w:val="en-IE"/>
        </w:rPr>
        <w:t>), Mark Kelada, NUIM, (</w:t>
      </w:r>
      <w:r w:rsidR="007C4442" w:rsidRPr="00362D9D">
        <w:rPr>
          <w:lang w:val="en-IE"/>
        </w:rPr>
        <w:t>Eli Lilly flash presentation award</w:t>
      </w:r>
      <w:r w:rsidR="007400D9" w:rsidRPr="00362D9D">
        <w:rPr>
          <w:lang w:val="en-IE"/>
        </w:rPr>
        <w:t>) and Killian Stokes (UL)</w:t>
      </w:r>
      <w:r w:rsidR="005B3C22" w:rsidRPr="00362D9D">
        <w:rPr>
          <w:lang w:val="en-IE"/>
        </w:rPr>
        <w:t xml:space="preserve"> (</w:t>
      </w:r>
      <w:r w:rsidR="007C4442" w:rsidRPr="00362D9D">
        <w:rPr>
          <w:lang w:val="en-IE"/>
        </w:rPr>
        <w:t xml:space="preserve">Microscopy Society of Ireland </w:t>
      </w:r>
      <w:r w:rsidR="005B3C22" w:rsidRPr="00362D9D">
        <w:rPr>
          <w:lang w:val="en-IE"/>
        </w:rPr>
        <w:t>award)</w:t>
      </w:r>
      <w:r w:rsidR="007400D9" w:rsidRPr="00362D9D">
        <w:rPr>
          <w:lang w:val="en-IE"/>
        </w:rPr>
        <w:t xml:space="preserve">. </w:t>
      </w:r>
      <w:r w:rsidR="007C4442" w:rsidRPr="00362D9D">
        <w:rPr>
          <w:lang w:val="en-IE"/>
        </w:rPr>
        <w:t xml:space="preserve">Three poster prizes were sponsored by </w:t>
      </w:r>
      <w:proofErr w:type="spellStart"/>
      <w:r w:rsidR="007C4442" w:rsidRPr="00362D9D">
        <w:rPr>
          <w:lang w:val="en-IE"/>
        </w:rPr>
        <w:t>Evonik</w:t>
      </w:r>
      <w:proofErr w:type="spellEnd"/>
      <w:r w:rsidR="007C4442" w:rsidRPr="00362D9D">
        <w:rPr>
          <w:lang w:val="en-IE"/>
        </w:rPr>
        <w:t xml:space="preserve">, in association with the European Young Chemist Network, EYCN, and these were awarded to </w:t>
      </w:r>
      <w:proofErr w:type="spellStart"/>
      <w:r w:rsidR="007C4442" w:rsidRPr="00362D9D">
        <w:rPr>
          <w:lang w:val="en-IE"/>
        </w:rPr>
        <w:t>Vuslat</w:t>
      </w:r>
      <w:proofErr w:type="spellEnd"/>
      <w:r w:rsidR="007C4442" w:rsidRPr="00362D9D">
        <w:rPr>
          <w:lang w:val="en-IE"/>
        </w:rPr>
        <w:t xml:space="preserve"> Buk (UCC), Aisling Dunne (DCU) and Daria </w:t>
      </w:r>
      <w:proofErr w:type="spellStart"/>
      <w:r w:rsidR="007C4442" w:rsidRPr="00362D9D">
        <w:rPr>
          <w:lang w:val="en-IE"/>
        </w:rPr>
        <w:t>Firsova</w:t>
      </w:r>
      <w:proofErr w:type="spellEnd"/>
      <w:r w:rsidR="007C4442" w:rsidRPr="00362D9D">
        <w:rPr>
          <w:lang w:val="en-IE"/>
        </w:rPr>
        <w:t xml:space="preserve"> (NUIG). </w:t>
      </w:r>
      <w:r w:rsidR="007400D9" w:rsidRPr="00362D9D">
        <w:rPr>
          <w:lang w:val="en-IE"/>
        </w:rPr>
        <w:t>Following a very interactive poster session</w:t>
      </w:r>
      <w:r w:rsidR="007C4442" w:rsidRPr="00362D9D">
        <w:rPr>
          <w:lang w:val="en-IE"/>
        </w:rPr>
        <w:t>, sponsored by BOC Gases,</w:t>
      </w:r>
      <w:r w:rsidR="007400D9" w:rsidRPr="00362D9D">
        <w:rPr>
          <w:lang w:val="en-IE"/>
        </w:rPr>
        <w:t xml:space="preserve"> on the </w:t>
      </w:r>
      <w:r w:rsidR="009D6861" w:rsidRPr="00362D9D">
        <w:rPr>
          <w:lang w:val="en-IE"/>
        </w:rPr>
        <w:t xml:space="preserve">first </w:t>
      </w:r>
      <w:r w:rsidR="007C4442" w:rsidRPr="00362D9D">
        <w:rPr>
          <w:lang w:val="en-IE"/>
        </w:rPr>
        <w:t>evening, there was the</w:t>
      </w:r>
      <w:r w:rsidR="007400D9" w:rsidRPr="00362D9D">
        <w:rPr>
          <w:lang w:val="en-IE"/>
        </w:rPr>
        <w:t xml:space="preserve"> </w:t>
      </w:r>
      <w:proofErr w:type="spellStart"/>
      <w:r w:rsidR="007C4442" w:rsidRPr="00362D9D">
        <w:rPr>
          <w:i/>
          <w:lang w:val="en-IE"/>
        </w:rPr>
        <w:t>Biotage</w:t>
      </w:r>
      <w:proofErr w:type="spellEnd"/>
      <w:r w:rsidR="007A5FF5" w:rsidRPr="00362D9D">
        <w:rPr>
          <w:i/>
          <w:lang w:val="en-IE"/>
        </w:rPr>
        <w:t xml:space="preserve"> AB</w:t>
      </w:r>
      <w:r w:rsidR="007C4442" w:rsidRPr="00362D9D">
        <w:rPr>
          <w:i/>
          <w:lang w:val="en-IE"/>
        </w:rPr>
        <w:t xml:space="preserve"> and </w:t>
      </w:r>
      <w:r w:rsidR="005B3C22" w:rsidRPr="00362D9D">
        <w:rPr>
          <w:i/>
          <w:lang w:val="en-IE"/>
        </w:rPr>
        <w:t>Life Scientific B</w:t>
      </w:r>
      <w:r w:rsidR="007C4442" w:rsidRPr="00362D9D">
        <w:rPr>
          <w:i/>
          <w:lang w:val="en-IE"/>
        </w:rPr>
        <w:t>BQ</w:t>
      </w:r>
      <w:r w:rsidR="007400D9" w:rsidRPr="00362D9D">
        <w:rPr>
          <w:lang w:val="en-IE"/>
        </w:rPr>
        <w:t xml:space="preserve"> </w:t>
      </w:r>
      <w:r w:rsidR="00342092" w:rsidRPr="00362D9D">
        <w:rPr>
          <w:lang w:val="en-IE"/>
        </w:rPr>
        <w:t>in a local watering hole</w:t>
      </w:r>
      <w:r w:rsidR="007C4442" w:rsidRPr="00362D9D">
        <w:rPr>
          <w:lang w:val="en-IE"/>
        </w:rPr>
        <w:t xml:space="preserve"> (The Whitworth)</w:t>
      </w:r>
      <w:r w:rsidR="00342092" w:rsidRPr="00362D9D">
        <w:rPr>
          <w:lang w:val="en-IE"/>
        </w:rPr>
        <w:t xml:space="preserve"> </w:t>
      </w:r>
      <w:r w:rsidR="007400D9" w:rsidRPr="00362D9D">
        <w:rPr>
          <w:lang w:val="en-IE"/>
        </w:rPr>
        <w:t xml:space="preserve">to </w:t>
      </w:r>
      <w:r w:rsidR="00342092" w:rsidRPr="00362D9D">
        <w:rPr>
          <w:lang w:val="en-IE"/>
        </w:rPr>
        <w:t xml:space="preserve">encourage the continuation of </w:t>
      </w:r>
      <w:r w:rsidR="007400D9" w:rsidRPr="00362D9D">
        <w:rPr>
          <w:lang w:val="en-IE"/>
        </w:rPr>
        <w:t xml:space="preserve">the </w:t>
      </w:r>
      <w:r w:rsidR="00342092" w:rsidRPr="00362D9D">
        <w:rPr>
          <w:lang w:val="en-IE"/>
        </w:rPr>
        <w:t xml:space="preserve">great </w:t>
      </w:r>
      <w:r w:rsidR="007400D9" w:rsidRPr="00362D9D">
        <w:rPr>
          <w:lang w:val="en-IE"/>
        </w:rPr>
        <w:t xml:space="preserve">scientific conversations, </w:t>
      </w:r>
      <w:r w:rsidR="000603DF">
        <w:rPr>
          <w:lang w:val="en-IE"/>
        </w:rPr>
        <w:t xml:space="preserve">and to </w:t>
      </w:r>
      <w:r w:rsidR="007400D9" w:rsidRPr="00362D9D">
        <w:rPr>
          <w:lang w:val="en-IE"/>
        </w:rPr>
        <w:t xml:space="preserve">unwind and socialise. </w:t>
      </w:r>
      <w:r w:rsidR="000603DF">
        <w:rPr>
          <w:lang w:val="en-IE"/>
        </w:rPr>
        <w:t xml:space="preserve">Other sponsors included </w:t>
      </w:r>
      <w:proofErr w:type="spellStart"/>
      <w:r w:rsidR="000603DF">
        <w:rPr>
          <w:lang w:val="en-IE"/>
        </w:rPr>
        <w:t>Fluorochem</w:t>
      </w:r>
      <w:proofErr w:type="spellEnd"/>
      <w:r w:rsidR="000603DF">
        <w:rPr>
          <w:lang w:val="en-IE"/>
        </w:rPr>
        <w:t xml:space="preserve">, </w:t>
      </w:r>
      <w:proofErr w:type="spellStart"/>
      <w:r w:rsidR="000603DF">
        <w:rPr>
          <w:lang w:val="en-IE"/>
        </w:rPr>
        <w:t>Advion</w:t>
      </w:r>
      <w:proofErr w:type="spellEnd"/>
      <w:r w:rsidR="000603DF">
        <w:rPr>
          <w:lang w:val="en-IE"/>
        </w:rPr>
        <w:t xml:space="preserve">, </w:t>
      </w:r>
      <w:proofErr w:type="spellStart"/>
      <w:r w:rsidR="000603DF">
        <w:rPr>
          <w:lang w:val="en-IE"/>
        </w:rPr>
        <w:t>Labquip</w:t>
      </w:r>
      <w:proofErr w:type="spellEnd"/>
      <w:r w:rsidR="000603DF">
        <w:rPr>
          <w:lang w:val="en-IE"/>
        </w:rPr>
        <w:t xml:space="preserve"> and Merck Life Science.</w:t>
      </w:r>
    </w:p>
    <w:p w14:paraId="4866259D" w14:textId="2906CF03" w:rsidR="00132DB8" w:rsidRDefault="007400D9">
      <w:pPr>
        <w:rPr>
          <w:lang w:val="en-IE"/>
        </w:rPr>
      </w:pPr>
      <w:r w:rsidRPr="00362D9D">
        <w:rPr>
          <w:lang w:val="en-IE"/>
        </w:rPr>
        <w:t xml:space="preserve">Certainly a memorable Colloquium. Best of luck to Queens University </w:t>
      </w:r>
      <w:r w:rsidR="00342092" w:rsidRPr="00362D9D">
        <w:rPr>
          <w:lang w:val="en-IE"/>
        </w:rPr>
        <w:t xml:space="preserve">who are hosting </w:t>
      </w:r>
      <w:r w:rsidRPr="00362D9D">
        <w:rPr>
          <w:lang w:val="en-IE"/>
        </w:rPr>
        <w:t>the 70</w:t>
      </w:r>
      <w:r w:rsidRPr="00362D9D">
        <w:rPr>
          <w:vertAlign w:val="superscript"/>
          <w:lang w:val="en-IE"/>
        </w:rPr>
        <w:t>th</w:t>
      </w:r>
      <w:r w:rsidRPr="00362D9D">
        <w:rPr>
          <w:lang w:val="en-IE"/>
        </w:rPr>
        <w:t xml:space="preserve"> meeting</w:t>
      </w:r>
      <w:r w:rsidR="00342092" w:rsidRPr="00362D9D">
        <w:rPr>
          <w:lang w:val="en-IE"/>
        </w:rPr>
        <w:t xml:space="preserve"> in this series next year.</w:t>
      </w:r>
    </w:p>
    <w:p w14:paraId="044FAE03" w14:textId="77777777" w:rsidR="00221F7A" w:rsidRDefault="00221F7A">
      <w:pPr>
        <w:rPr>
          <w:lang w:val="en-IE"/>
        </w:rPr>
      </w:pPr>
    </w:p>
    <w:p w14:paraId="7FD36567" w14:textId="77777777" w:rsidR="00221F7A" w:rsidRDefault="00221F7A">
      <w:pPr>
        <w:rPr>
          <w:lang w:val="en-IE"/>
        </w:rPr>
      </w:pPr>
    </w:p>
    <w:p w14:paraId="676E48E7" w14:textId="6BE62916" w:rsidR="005B3C22" w:rsidRDefault="00221F7A">
      <w:pPr>
        <w:rPr>
          <w:lang w:val="en-IE"/>
        </w:rPr>
      </w:pPr>
      <w:r>
        <w:rPr>
          <w:lang w:val="en-IE"/>
        </w:rPr>
        <w:t>Images from the Prize Giving Ceremony:</w:t>
      </w:r>
    </w:p>
    <w:p w14:paraId="2510E3DD" w14:textId="4C6F9951" w:rsidR="00221F7A" w:rsidRDefault="00221F7A" w:rsidP="00221F7A">
      <w:pPr>
        <w:rPr>
          <w:rFonts w:ascii="Times New Roman" w:eastAsia="Times New Roman" w:hAnsi="Times New Roman" w:cs="Times New Roman"/>
        </w:rPr>
      </w:pPr>
      <w:r w:rsidRPr="00221F7A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BEE03B3" wp14:editId="74FD43F6">
            <wp:extent cx="4860000" cy="3240000"/>
            <wp:effectExtent l="0" t="0" r="0" b="11430"/>
            <wp:docPr id="2" name="Picture 2" descr="isplaying EliLilly_FlashPrize_MKelada_NU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splaying EliLilly_FlashPrize_MKelada_NUI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58F3A" w14:textId="77777777" w:rsidR="00221F7A" w:rsidRDefault="00221F7A" w:rsidP="00221F7A">
      <w:pPr>
        <w:rPr>
          <w:rFonts w:ascii="Times New Roman" w:eastAsia="Times New Roman" w:hAnsi="Times New Roman" w:cs="Times New Roman"/>
        </w:rPr>
      </w:pPr>
    </w:p>
    <w:p w14:paraId="56B1C0E6" w14:textId="5EA03583" w:rsidR="00221F7A" w:rsidRPr="00221F7A" w:rsidRDefault="00221F7A" w:rsidP="00221F7A">
      <w:pPr>
        <w:rPr>
          <w:rFonts w:ascii="Times New Roman" w:eastAsia="Times New Roman" w:hAnsi="Times New Roman" w:cs="Times New Roman"/>
        </w:rPr>
      </w:pPr>
      <w:r w:rsidRPr="00221F7A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A99507E" wp14:editId="53F8D2E8">
            <wp:extent cx="4860000" cy="3240000"/>
            <wp:effectExtent l="0" t="0" r="0" b="11430"/>
            <wp:docPr id="3" name="Picture 3" descr="isplaying EliLilly_PresentationPrize_EKitteringham_RC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splaying EliLilly_PresentationPrize_EKitteringham_RCS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73E18" w14:textId="77777777" w:rsidR="00221F7A" w:rsidRPr="00221F7A" w:rsidRDefault="00221F7A" w:rsidP="00221F7A">
      <w:pPr>
        <w:rPr>
          <w:rFonts w:ascii="Times New Roman" w:eastAsia="Times New Roman" w:hAnsi="Times New Roman" w:cs="Times New Roman"/>
        </w:rPr>
      </w:pPr>
    </w:p>
    <w:p w14:paraId="4433E0C9" w14:textId="55408A30" w:rsidR="00221F7A" w:rsidRPr="00221F7A" w:rsidRDefault="00221F7A" w:rsidP="00221F7A">
      <w:pPr>
        <w:rPr>
          <w:rFonts w:ascii="Times New Roman" w:eastAsia="Times New Roman" w:hAnsi="Times New Roman" w:cs="Times New Roman"/>
        </w:rPr>
      </w:pPr>
      <w:r w:rsidRPr="00221F7A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7A87240" wp14:editId="00554C88">
            <wp:extent cx="4860000" cy="3240000"/>
            <wp:effectExtent l="0" t="0" r="0" b="11430"/>
            <wp:docPr id="4" name="Picture 4" descr="isplaying Evonik_PosterPrizes_VBuk_UCC_ADunne_DC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splaying Evonik_PosterPrizes_VBuk_UCC_ADunne_DCU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AD2DE" w14:textId="77777777" w:rsidR="000603DF" w:rsidRDefault="000603DF"/>
    <w:p w14:paraId="02C676ED" w14:textId="2F0987AE" w:rsidR="00221F7A" w:rsidRPr="00221F7A" w:rsidRDefault="00221F7A" w:rsidP="00221F7A">
      <w:pPr>
        <w:rPr>
          <w:rFonts w:ascii="Times New Roman" w:eastAsia="Times New Roman" w:hAnsi="Times New Roman" w:cs="Times New Roman"/>
        </w:rPr>
      </w:pPr>
      <w:r w:rsidRPr="00221F7A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3DB5CEAC" wp14:editId="00700FAD">
            <wp:extent cx="4860000" cy="3240000"/>
            <wp:effectExtent l="0" t="0" r="0" b="11430"/>
            <wp:docPr id="5" name="Picture 5" descr="isplaying MSI_PresentationPrize_KStokes_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splaying MSI_PresentationPrize_KStokes_U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9D83E" w14:textId="77777777" w:rsidR="00221F7A" w:rsidRDefault="00221F7A"/>
    <w:sectPr w:rsidR="00221F7A" w:rsidSect="002C35B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FF4"/>
    <w:rsid w:val="000074AA"/>
    <w:rsid w:val="00016E54"/>
    <w:rsid w:val="00052419"/>
    <w:rsid w:val="000603DF"/>
    <w:rsid w:val="000A768C"/>
    <w:rsid w:val="000B5F88"/>
    <w:rsid w:val="000C3767"/>
    <w:rsid w:val="000E21E6"/>
    <w:rsid w:val="000F0851"/>
    <w:rsid w:val="001225A7"/>
    <w:rsid w:val="00122F0A"/>
    <w:rsid w:val="00193DD0"/>
    <w:rsid w:val="001A03ED"/>
    <w:rsid w:val="001A3F81"/>
    <w:rsid w:val="001B7D25"/>
    <w:rsid w:val="001C1A9E"/>
    <w:rsid w:val="001C7551"/>
    <w:rsid w:val="002055D8"/>
    <w:rsid w:val="00221F7A"/>
    <w:rsid w:val="002C35BD"/>
    <w:rsid w:val="002F2E59"/>
    <w:rsid w:val="00325973"/>
    <w:rsid w:val="00342092"/>
    <w:rsid w:val="00350FF4"/>
    <w:rsid w:val="00362D9D"/>
    <w:rsid w:val="003F4489"/>
    <w:rsid w:val="003F7EB3"/>
    <w:rsid w:val="0040015C"/>
    <w:rsid w:val="004343B1"/>
    <w:rsid w:val="004625BD"/>
    <w:rsid w:val="00465D90"/>
    <w:rsid w:val="004F5AF1"/>
    <w:rsid w:val="00501710"/>
    <w:rsid w:val="005043BD"/>
    <w:rsid w:val="00575FFD"/>
    <w:rsid w:val="005B2B86"/>
    <w:rsid w:val="005B3C22"/>
    <w:rsid w:val="005D2AB5"/>
    <w:rsid w:val="006F14BD"/>
    <w:rsid w:val="006F3695"/>
    <w:rsid w:val="00735871"/>
    <w:rsid w:val="00736970"/>
    <w:rsid w:val="007400D9"/>
    <w:rsid w:val="0077362F"/>
    <w:rsid w:val="00796C9A"/>
    <w:rsid w:val="007A5FF5"/>
    <w:rsid w:val="007A6793"/>
    <w:rsid w:val="007C4442"/>
    <w:rsid w:val="007E233E"/>
    <w:rsid w:val="007E2F9D"/>
    <w:rsid w:val="00801E7B"/>
    <w:rsid w:val="00834E35"/>
    <w:rsid w:val="00840544"/>
    <w:rsid w:val="00862BAA"/>
    <w:rsid w:val="00870CB0"/>
    <w:rsid w:val="008846C8"/>
    <w:rsid w:val="008D2FB5"/>
    <w:rsid w:val="008E0E51"/>
    <w:rsid w:val="00907450"/>
    <w:rsid w:val="00936AEC"/>
    <w:rsid w:val="00945C36"/>
    <w:rsid w:val="00956A17"/>
    <w:rsid w:val="00987F3B"/>
    <w:rsid w:val="00992D40"/>
    <w:rsid w:val="00997191"/>
    <w:rsid w:val="009D6861"/>
    <w:rsid w:val="00A46A41"/>
    <w:rsid w:val="00AC20D1"/>
    <w:rsid w:val="00AC64E3"/>
    <w:rsid w:val="00AD0B77"/>
    <w:rsid w:val="00AD2CD3"/>
    <w:rsid w:val="00B37E54"/>
    <w:rsid w:val="00B551A4"/>
    <w:rsid w:val="00B74A79"/>
    <w:rsid w:val="00BF6C3B"/>
    <w:rsid w:val="00C36A17"/>
    <w:rsid w:val="00C47F4D"/>
    <w:rsid w:val="00C57DBF"/>
    <w:rsid w:val="00C60487"/>
    <w:rsid w:val="00C6472E"/>
    <w:rsid w:val="00C67316"/>
    <w:rsid w:val="00C73080"/>
    <w:rsid w:val="00C76136"/>
    <w:rsid w:val="00C872C8"/>
    <w:rsid w:val="00CA581D"/>
    <w:rsid w:val="00CB2BA3"/>
    <w:rsid w:val="00CC28A2"/>
    <w:rsid w:val="00D14D7C"/>
    <w:rsid w:val="00D53608"/>
    <w:rsid w:val="00DB52F5"/>
    <w:rsid w:val="00DD48D2"/>
    <w:rsid w:val="00DE5520"/>
    <w:rsid w:val="00DF29F3"/>
    <w:rsid w:val="00E03A5E"/>
    <w:rsid w:val="00E112B1"/>
    <w:rsid w:val="00E20CF7"/>
    <w:rsid w:val="00E214A7"/>
    <w:rsid w:val="00ED7950"/>
    <w:rsid w:val="00F52AB5"/>
    <w:rsid w:val="00F5682D"/>
    <w:rsid w:val="00F77774"/>
    <w:rsid w:val="00F959B5"/>
    <w:rsid w:val="00F96692"/>
    <w:rsid w:val="00FD19A7"/>
    <w:rsid w:val="00FF6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33721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8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326</Words>
  <Characters>1863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2017-07-31T09:46:00Z</dcterms:created>
  <dcterms:modified xsi:type="dcterms:W3CDTF">2017-07-31T09:46:00Z</dcterms:modified>
</cp:coreProperties>
</file>