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8C" w:rsidRDefault="0086388C" w:rsidP="00B428F0">
      <w:pPr>
        <w:jc w:val="center"/>
        <w:rPr>
          <w:rFonts w:ascii="Times New Roman" w:hAnsi="Times New Roman"/>
          <w:b/>
          <w:sz w:val="28"/>
          <w:szCs w:val="24"/>
        </w:rPr>
      </w:pPr>
      <w:r>
        <w:rPr>
          <w:rFonts w:ascii="Times New Roman" w:hAnsi="Times New Roman"/>
          <w:b/>
          <w:sz w:val="28"/>
          <w:szCs w:val="24"/>
        </w:rPr>
        <w:t xml:space="preserve">Building a Network of Micro Economies With </w:t>
      </w:r>
      <w:r w:rsidRPr="00510E32">
        <w:rPr>
          <w:rFonts w:ascii="Times New Roman" w:hAnsi="Times New Roman"/>
          <w:b/>
          <w:sz w:val="28"/>
          <w:szCs w:val="24"/>
        </w:rPr>
        <w:t xml:space="preserve">Imaginative </w:t>
      </w:r>
      <w:r>
        <w:rPr>
          <w:rFonts w:ascii="Times New Roman" w:hAnsi="Times New Roman"/>
          <w:b/>
          <w:sz w:val="28"/>
          <w:szCs w:val="24"/>
        </w:rPr>
        <w:t xml:space="preserve">Training and </w:t>
      </w:r>
      <w:r w:rsidRPr="00510E32">
        <w:rPr>
          <w:rFonts w:ascii="Times New Roman" w:hAnsi="Times New Roman"/>
          <w:b/>
          <w:sz w:val="28"/>
          <w:szCs w:val="24"/>
        </w:rPr>
        <w:t>Job Creation Programmes</w:t>
      </w:r>
      <w:r>
        <w:rPr>
          <w:rFonts w:ascii="Times New Roman" w:hAnsi="Times New Roman"/>
          <w:b/>
          <w:sz w:val="28"/>
          <w:szCs w:val="24"/>
        </w:rPr>
        <w:t xml:space="preserve"> (2013-2016)</w:t>
      </w:r>
    </w:p>
    <w:p w:rsidR="0086388C" w:rsidRDefault="0086388C" w:rsidP="00B428F0">
      <w:pPr>
        <w:jc w:val="center"/>
        <w:rPr>
          <w:rFonts w:ascii="Times New Roman" w:hAnsi="Times New Roman"/>
          <w:b/>
          <w:sz w:val="28"/>
          <w:szCs w:val="24"/>
        </w:rPr>
      </w:pPr>
      <w:r>
        <w:rPr>
          <w:rFonts w:ascii="Times New Roman" w:hAnsi="Times New Roman"/>
          <w:b/>
          <w:sz w:val="28"/>
          <w:szCs w:val="24"/>
        </w:rPr>
        <w:t>Dr. Senan Cooke</w:t>
      </w:r>
    </w:p>
    <w:p w:rsidR="0086388C" w:rsidRPr="00510E32" w:rsidRDefault="0086388C" w:rsidP="00B428F0">
      <w:pPr>
        <w:jc w:val="center"/>
        <w:rPr>
          <w:rFonts w:ascii="Times New Roman" w:hAnsi="Times New Roman"/>
          <w:b/>
          <w:sz w:val="28"/>
          <w:szCs w:val="24"/>
        </w:rPr>
      </w:pPr>
      <w:r>
        <w:rPr>
          <w:rFonts w:ascii="Times New Roman" w:hAnsi="Times New Roman"/>
          <w:b/>
          <w:sz w:val="28"/>
          <w:szCs w:val="24"/>
        </w:rPr>
        <w:t>January 2013</w:t>
      </w:r>
    </w:p>
    <w:p w:rsidR="0086388C" w:rsidRDefault="0086388C" w:rsidP="00514F94">
      <w:pPr>
        <w:jc w:val="both"/>
        <w:rPr>
          <w:rFonts w:ascii="Times New Roman" w:hAnsi="Times New Roman"/>
          <w:sz w:val="24"/>
          <w:szCs w:val="24"/>
        </w:rPr>
      </w:pPr>
      <w:r w:rsidRPr="00520324">
        <w:rPr>
          <w:rFonts w:ascii="Times New Roman" w:hAnsi="Times New Roman"/>
          <w:sz w:val="24"/>
          <w:szCs w:val="24"/>
        </w:rPr>
        <w:t xml:space="preserve">This </w:t>
      </w:r>
      <w:r>
        <w:rPr>
          <w:rFonts w:ascii="Times New Roman" w:hAnsi="Times New Roman"/>
          <w:sz w:val="24"/>
          <w:szCs w:val="24"/>
        </w:rPr>
        <w:t xml:space="preserve">paper </w:t>
      </w:r>
      <w:r w:rsidRPr="00520324">
        <w:rPr>
          <w:rFonts w:ascii="Times New Roman" w:hAnsi="Times New Roman"/>
          <w:sz w:val="24"/>
          <w:szCs w:val="24"/>
        </w:rPr>
        <w:t xml:space="preserve">contains two proposals </w:t>
      </w:r>
      <w:r w:rsidRPr="005A6D6B">
        <w:rPr>
          <w:rFonts w:ascii="Times New Roman" w:hAnsi="Times New Roman"/>
          <w:sz w:val="24"/>
          <w:szCs w:val="24"/>
        </w:rPr>
        <w:t>(1) Programme for Economic Self Reliance (PESR</w:t>
      </w:r>
      <w:r>
        <w:rPr>
          <w:rFonts w:ascii="Times New Roman" w:hAnsi="Times New Roman"/>
          <w:b/>
          <w:sz w:val="24"/>
          <w:szCs w:val="24"/>
          <w:u w:val="single"/>
        </w:rPr>
        <w:t>)</w:t>
      </w:r>
      <w:r>
        <w:rPr>
          <w:rFonts w:ascii="Times New Roman" w:hAnsi="Times New Roman"/>
          <w:sz w:val="24"/>
          <w:szCs w:val="24"/>
        </w:rPr>
        <w:t xml:space="preserve"> on creating jobs in local communities (rural and urban). </w:t>
      </w:r>
      <w:r w:rsidRPr="005A6D6B">
        <w:rPr>
          <w:rFonts w:ascii="Times New Roman" w:hAnsi="Times New Roman"/>
          <w:sz w:val="24"/>
          <w:szCs w:val="24"/>
        </w:rPr>
        <w:t>(2) Realising the Potential of the Unemployed (RPU</w:t>
      </w:r>
      <w:r w:rsidRPr="00E00958">
        <w:rPr>
          <w:rFonts w:ascii="Times New Roman" w:hAnsi="Times New Roman"/>
          <w:b/>
          <w:sz w:val="24"/>
          <w:szCs w:val="24"/>
          <w:u w:val="single"/>
        </w:rPr>
        <w:t>)</w:t>
      </w:r>
      <w:r>
        <w:rPr>
          <w:rFonts w:ascii="Times New Roman" w:hAnsi="Times New Roman"/>
          <w:sz w:val="24"/>
          <w:szCs w:val="24"/>
        </w:rPr>
        <w:t xml:space="preserve"> which is a comprehensive work experience /training programme for the unemployed and the establishment of a new employment model of work and training for life for every person of working age. The two programmes are </w:t>
      </w:r>
      <w:r w:rsidRPr="00520324">
        <w:rPr>
          <w:rFonts w:ascii="Times New Roman" w:hAnsi="Times New Roman"/>
          <w:sz w:val="24"/>
          <w:szCs w:val="24"/>
        </w:rPr>
        <w:t>interdependent</w:t>
      </w:r>
      <w:r>
        <w:rPr>
          <w:rFonts w:ascii="Times New Roman" w:hAnsi="Times New Roman"/>
          <w:sz w:val="24"/>
          <w:szCs w:val="24"/>
        </w:rPr>
        <w:t>.</w:t>
      </w:r>
      <w:r w:rsidRPr="00520324">
        <w:rPr>
          <w:rFonts w:ascii="Times New Roman" w:hAnsi="Times New Roman"/>
          <w:sz w:val="24"/>
          <w:szCs w:val="24"/>
        </w:rPr>
        <w:t xml:space="preserve"> </w:t>
      </w:r>
    </w:p>
    <w:p w:rsidR="0086388C" w:rsidRDefault="0086388C" w:rsidP="00514F94">
      <w:pPr>
        <w:jc w:val="both"/>
        <w:rPr>
          <w:rFonts w:ascii="Times New Roman" w:hAnsi="Times New Roman"/>
          <w:sz w:val="24"/>
          <w:szCs w:val="24"/>
        </w:rPr>
      </w:pPr>
      <w:r>
        <w:rPr>
          <w:rFonts w:ascii="Times New Roman" w:hAnsi="Times New Roman"/>
          <w:sz w:val="24"/>
          <w:szCs w:val="24"/>
        </w:rPr>
        <w:t xml:space="preserve">As government works on a solution for the worst financial crisis in the history of the state there is an urgent need to create new jobs and retrain the unemployed to fill new job vacancies. Economic indicators confirm high unemployment and emigration will remain while the burden of sovereign, bank and personal debt is being addressed.  If the government jobs strategy of 100,000 additional net jobs by 2015 is achieved (means 200,000 gross) there will remain a total of 350,000 unemployed with a growing number unemployable. Both proposals </w:t>
      </w:r>
      <w:r w:rsidRPr="00520324">
        <w:rPr>
          <w:rFonts w:ascii="Times New Roman" w:hAnsi="Times New Roman"/>
          <w:sz w:val="24"/>
          <w:szCs w:val="24"/>
        </w:rPr>
        <w:t>are cost neutral or</w:t>
      </w:r>
      <w:r>
        <w:rPr>
          <w:rFonts w:ascii="Times New Roman" w:hAnsi="Times New Roman"/>
          <w:sz w:val="24"/>
          <w:szCs w:val="24"/>
        </w:rPr>
        <w:t xml:space="preserve"> at best financially </w:t>
      </w:r>
      <w:r w:rsidRPr="00520324">
        <w:rPr>
          <w:rFonts w:ascii="Times New Roman" w:hAnsi="Times New Roman"/>
          <w:sz w:val="24"/>
          <w:szCs w:val="24"/>
        </w:rPr>
        <w:t>positive</w:t>
      </w:r>
      <w:r>
        <w:rPr>
          <w:rFonts w:ascii="Times New Roman" w:hAnsi="Times New Roman"/>
          <w:sz w:val="24"/>
          <w:szCs w:val="24"/>
        </w:rPr>
        <w:t xml:space="preserve"> to the state. In current financial circumstances it is essential they are given serious consideration by political leaders and policy makers. </w:t>
      </w:r>
    </w:p>
    <w:p w:rsidR="0086388C" w:rsidRPr="00E00958" w:rsidRDefault="0086388C" w:rsidP="00514F94">
      <w:pPr>
        <w:jc w:val="both"/>
        <w:rPr>
          <w:rFonts w:ascii="Times New Roman" w:hAnsi="Times New Roman"/>
          <w:b/>
          <w:sz w:val="24"/>
          <w:szCs w:val="24"/>
          <w:u w:val="single"/>
        </w:rPr>
      </w:pPr>
      <w:r>
        <w:rPr>
          <w:rFonts w:ascii="Times New Roman" w:hAnsi="Times New Roman"/>
          <w:sz w:val="24"/>
          <w:szCs w:val="24"/>
        </w:rPr>
        <w:t xml:space="preserve">There is a need to begin with key definitions of four concepts essential to understanding both proposals. </w:t>
      </w:r>
    </w:p>
    <w:p w:rsidR="0086388C" w:rsidRPr="00E118B3" w:rsidRDefault="0086388C" w:rsidP="00514F94">
      <w:pPr>
        <w:jc w:val="both"/>
        <w:rPr>
          <w:rFonts w:ascii="Times New Roman" w:hAnsi="Times New Roman"/>
          <w:b/>
          <w:sz w:val="24"/>
          <w:szCs w:val="24"/>
        </w:rPr>
      </w:pPr>
      <w:r>
        <w:rPr>
          <w:rFonts w:ascii="Times New Roman" w:hAnsi="Times New Roman"/>
          <w:b/>
          <w:sz w:val="24"/>
          <w:szCs w:val="24"/>
        </w:rPr>
        <w:t xml:space="preserve">Four </w:t>
      </w:r>
      <w:r w:rsidRPr="00E118B3">
        <w:rPr>
          <w:rFonts w:ascii="Times New Roman" w:hAnsi="Times New Roman"/>
          <w:b/>
          <w:sz w:val="24"/>
          <w:szCs w:val="24"/>
        </w:rPr>
        <w:t>Definition</w:t>
      </w:r>
      <w:r>
        <w:rPr>
          <w:rFonts w:ascii="Times New Roman" w:hAnsi="Times New Roman"/>
          <w:b/>
          <w:sz w:val="24"/>
          <w:szCs w:val="24"/>
        </w:rPr>
        <w:t>s</w:t>
      </w:r>
      <w:r w:rsidRPr="00E118B3">
        <w:rPr>
          <w:rFonts w:ascii="Times New Roman" w:hAnsi="Times New Roman"/>
          <w:b/>
          <w:sz w:val="24"/>
          <w:szCs w:val="24"/>
        </w:rPr>
        <w:t xml:space="preserve">: </w:t>
      </w:r>
    </w:p>
    <w:p w:rsidR="0086388C" w:rsidRPr="005A6D6B" w:rsidRDefault="0086388C" w:rsidP="00514F94">
      <w:pPr>
        <w:jc w:val="both"/>
        <w:rPr>
          <w:rFonts w:ascii="Times New Roman" w:hAnsi="Times New Roman"/>
          <w:b/>
          <w:sz w:val="24"/>
          <w:szCs w:val="24"/>
        </w:rPr>
      </w:pPr>
      <w:r w:rsidRPr="005A6D6B">
        <w:rPr>
          <w:rFonts w:ascii="Times New Roman" w:hAnsi="Times New Roman"/>
          <w:b/>
          <w:sz w:val="24"/>
          <w:szCs w:val="24"/>
        </w:rPr>
        <w:t>(1) Community</w:t>
      </w:r>
    </w:p>
    <w:p w:rsidR="0086388C" w:rsidRDefault="0086388C" w:rsidP="00514F94">
      <w:pPr>
        <w:jc w:val="both"/>
        <w:rPr>
          <w:rFonts w:ascii="Times New Roman" w:hAnsi="Times New Roman"/>
          <w:sz w:val="24"/>
          <w:szCs w:val="24"/>
        </w:rPr>
      </w:pPr>
      <w:r>
        <w:rPr>
          <w:rFonts w:ascii="Times New Roman" w:hAnsi="Times New Roman"/>
          <w:sz w:val="24"/>
          <w:szCs w:val="24"/>
        </w:rPr>
        <w:t>The term community in this paper is a geographic area where people share a common range of and social interaction through membership of local sports clubs, church, schools, village, pubs, shops and social, recreational and cultural activities. The population of these communities may range from 200 to 2,000 and more. There are over 3,000  in the country in 2013.</w:t>
      </w:r>
    </w:p>
    <w:p w:rsidR="0086388C" w:rsidRPr="00514F94" w:rsidRDefault="0086388C" w:rsidP="00514F94">
      <w:pPr>
        <w:jc w:val="both"/>
        <w:rPr>
          <w:rFonts w:ascii="Times New Roman" w:hAnsi="Times New Roman"/>
          <w:sz w:val="24"/>
          <w:szCs w:val="24"/>
        </w:rPr>
      </w:pPr>
      <w:r w:rsidRPr="005A6D6B">
        <w:rPr>
          <w:rFonts w:ascii="Times New Roman" w:hAnsi="Times New Roman"/>
          <w:b/>
          <w:sz w:val="24"/>
          <w:szCs w:val="24"/>
        </w:rPr>
        <w:t xml:space="preserve">(2) Community </w:t>
      </w:r>
      <w:smartTag w:uri="urn:schemas-microsoft-com:office:smarttags" w:element="place">
        <w:smartTag w:uri="urn:schemas-microsoft-com:office:smarttags" w:element="City">
          <w:r w:rsidRPr="005A6D6B">
            <w:rPr>
              <w:rFonts w:ascii="Times New Roman" w:hAnsi="Times New Roman"/>
              <w:b/>
              <w:sz w:val="24"/>
              <w:szCs w:val="24"/>
            </w:rPr>
            <w:t>Enterprise</w:t>
          </w:r>
        </w:smartTag>
      </w:smartTag>
      <w:r w:rsidRPr="00514F94">
        <w:rPr>
          <w:rFonts w:ascii="Times New Roman" w:hAnsi="Times New Roman"/>
          <w:sz w:val="24"/>
          <w:szCs w:val="24"/>
        </w:rPr>
        <w:t xml:space="preserve"> in th</w:t>
      </w:r>
      <w:r>
        <w:rPr>
          <w:rFonts w:ascii="Times New Roman" w:hAnsi="Times New Roman"/>
          <w:sz w:val="24"/>
          <w:szCs w:val="24"/>
        </w:rPr>
        <w:t xml:space="preserve">is paper </w:t>
      </w:r>
      <w:r w:rsidRPr="00514F94">
        <w:rPr>
          <w:rFonts w:ascii="Times New Roman" w:hAnsi="Times New Roman"/>
          <w:sz w:val="24"/>
          <w:szCs w:val="24"/>
        </w:rPr>
        <w:t xml:space="preserve">includes social </w:t>
      </w:r>
      <w:r w:rsidRPr="00EF0003">
        <w:rPr>
          <w:rFonts w:ascii="Times New Roman" w:hAnsi="Times New Roman"/>
          <w:sz w:val="24"/>
          <w:szCs w:val="24"/>
        </w:rPr>
        <w:t>and</w:t>
      </w:r>
      <w:r w:rsidRPr="00514F94">
        <w:rPr>
          <w:rFonts w:ascii="Times New Roman" w:hAnsi="Times New Roman"/>
          <w:sz w:val="24"/>
          <w:szCs w:val="24"/>
        </w:rPr>
        <w:t xml:space="preserve"> private enterprise in communities. </w:t>
      </w:r>
      <w:r w:rsidRPr="00EF0003">
        <w:rPr>
          <w:rFonts w:ascii="Times New Roman" w:hAnsi="Times New Roman"/>
          <w:sz w:val="24"/>
          <w:szCs w:val="24"/>
        </w:rPr>
        <w:t>Social enterprise</w:t>
      </w:r>
      <w:r w:rsidRPr="00514F94">
        <w:rPr>
          <w:rFonts w:ascii="Times New Roman" w:hAnsi="Times New Roman"/>
          <w:sz w:val="24"/>
          <w:szCs w:val="24"/>
        </w:rPr>
        <w:t xml:space="preserve"> includes fully state funded services, part state funded services and fully self sustaining profit making services / enterprises commercially run for a social purpose without remuneration for voluntary board of directors. Community enterprise </w:t>
      </w:r>
      <w:r>
        <w:rPr>
          <w:rFonts w:ascii="Times New Roman" w:hAnsi="Times New Roman"/>
          <w:sz w:val="24"/>
          <w:szCs w:val="24"/>
        </w:rPr>
        <w:t xml:space="preserve"> </w:t>
      </w:r>
      <w:r w:rsidRPr="00514F94">
        <w:rPr>
          <w:rFonts w:ascii="Times New Roman" w:hAnsi="Times New Roman"/>
          <w:sz w:val="24"/>
          <w:szCs w:val="24"/>
        </w:rPr>
        <w:t xml:space="preserve">covers all three categories of social </w:t>
      </w:r>
      <w:r w:rsidRPr="00EF0003">
        <w:rPr>
          <w:rFonts w:ascii="Times New Roman" w:hAnsi="Times New Roman"/>
          <w:sz w:val="24"/>
          <w:szCs w:val="24"/>
        </w:rPr>
        <w:t>and</w:t>
      </w:r>
      <w:r w:rsidRPr="00514F94">
        <w:rPr>
          <w:rFonts w:ascii="Times New Roman" w:hAnsi="Times New Roman"/>
          <w:sz w:val="24"/>
          <w:szCs w:val="24"/>
        </w:rPr>
        <w:t xml:space="preserve"> private enterprise as</w:t>
      </w:r>
      <w:r>
        <w:rPr>
          <w:rFonts w:ascii="Times New Roman" w:hAnsi="Times New Roman"/>
          <w:sz w:val="24"/>
          <w:szCs w:val="24"/>
        </w:rPr>
        <w:t xml:space="preserve"> they are </w:t>
      </w:r>
      <w:r w:rsidRPr="00514F94">
        <w:rPr>
          <w:rFonts w:ascii="Times New Roman" w:hAnsi="Times New Roman"/>
          <w:sz w:val="24"/>
          <w:szCs w:val="24"/>
        </w:rPr>
        <w:t>often nurtured and encouraged by local social enterprises.</w:t>
      </w:r>
    </w:p>
    <w:p w:rsidR="0086388C" w:rsidRDefault="0086388C" w:rsidP="00514F94">
      <w:pPr>
        <w:jc w:val="both"/>
        <w:rPr>
          <w:rFonts w:ascii="Times New Roman" w:hAnsi="Times New Roman"/>
          <w:sz w:val="24"/>
          <w:szCs w:val="24"/>
        </w:rPr>
      </w:pPr>
      <w:r>
        <w:rPr>
          <w:rFonts w:ascii="Times New Roman" w:hAnsi="Times New Roman"/>
          <w:sz w:val="24"/>
          <w:szCs w:val="24"/>
        </w:rPr>
        <w:t xml:space="preserve">Members of </w:t>
      </w:r>
      <w:r w:rsidRPr="00E118B3">
        <w:rPr>
          <w:rFonts w:ascii="Times New Roman" w:hAnsi="Times New Roman"/>
          <w:sz w:val="24"/>
          <w:szCs w:val="24"/>
        </w:rPr>
        <w:t>households</w:t>
      </w:r>
      <w:r>
        <w:rPr>
          <w:rFonts w:ascii="Times New Roman" w:hAnsi="Times New Roman"/>
          <w:sz w:val="24"/>
          <w:szCs w:val="24"/>
        </w:rPr>
        <w:t xml:space="preserve"> in small tightly knit communities are </w:t>
      </w:r>
      <w:r w:rsidRPr="00E118B3">
        <w:rPr>
          <w:rFonts w:ascii="Times New Roman" w:hAnsi="Times New Roman"/>
          <w:sz w:val="24"/>
          <w:szCs w:val="24"/>
        </w:rPr>
        <w:t>involved in both</w:t>
      </w:r>
      <w:r>
        <w:rPr>
          <w:rFonts w:ascii="Times New Roman" w:hAnsi="Times New Roman"/>
          <w:sz w:val="24"/>
          <w:szCs w:val="24"/>
        </w:rPr>
        <w:t xml:space="preserve"> categories</w:t>
      </w:r>
      <w:r w:rsidRPr="00E118B3">
        <w:rPr>
          <w:rFonts w:ascii="Times New Roman" w:hAnsi="Times New Roman"/>
          <w:sz w:val="24"/>
          <w:szCs w:val="24"/>
        </w:rPr>
        <w:t xml:space="preserve">. Some </w:t>
      </w:r>
      <w:r>
        <w:rPr>
          <w:rFonts w:ascii="Times New Roman" w:hAnsi="Times New Roman"/>
          <w:sz w:val="24"/>
          <w:szCs w:val="24"/>
        </w:rPr>
        <w:t xml:space="preserve">individuals </w:t>
      </w:r>
      <w:r w:rsidRPr="00E118B3">
        <w:rPr>
          <w:rFonts w:ascii="Times New Roman" w:hAnsi="Times New Roman"/>
          <w:sz w:val="24"/>
          <w:szCs w:val="24"/>
        </w:rPr>
        <w:t xml:space="preserve">own and manage </w:t>
      </w:r>
      <w:r>
        <w:rPr>
          <w:rFonts w:ascii="Times New Roman" w:hAnsi="Times New Roman"/>
          <w:sz w:val="24"/>
          <w:szCs w:val="24"/>
        </w:rPr>
        <w:t>a</w:t>
      </w:r>
      <w:r w:rsidRPr="00E118B3">
        <w:rPr>
          <w:rFonts w:ascii="Times New Roman" w:hAnsi="Times New Roman"/>
          <w:sz w:val="24"/>
          <w:szCs w:val="24"/>
        </w:rPr>
        <w:t xml:space="preserve"> private enterprise while leading and driving </w:t>
      </w:r>
      <w:r>
        <w:rPr>
          <w:rFonts w:ascii="Times New Roman" w:hAnsi="Times New Roman"/>
          <w:sz w:val="24"/>
          <w:szCs w:val="24"/>
        </w:rPr>
        <w:t>a</w:t>
      </w:r>
      <w:r w:rsidRPr="00E118B3">
        <w:rPr>
          <w:rFonts w:ascii="Times New Roman" w:hAnsi="Times New Roman"/>
          <w:sz w:val="24"/>
          <w:szCs w:val="24"/>
        </w:rPr>
        <w:t xml:space="preserve"> local community enterprise.  There are many examples of community enterprises led by successful private entrepreneurs</w:t>
      </w:r>
      <w:r>
        <w:rPr>
          <w:rFonts w:ascii="Times New Roman" w:hAnsi="Times New Roman"/>
          <w:sz w:val="24"/>
          <w:szCs w:val="24"/>
        </w:rPr>
        <w:t xml:space="preserve"> and </w:t>
      </w:r>
      <w:r w:rsidRPr="00E118B3">
        <w:rPr>
          <w:rFonts w:ascii="Times New Roman" w:hAnsi="Times New Roman"/>
          <w:sz w:val="24"/>
          <w:szCs w:val="24"/>
        </w:rPr>
        <w:t>senior business managers including CEOs of major private and semi-state organisations</w:t>
      </w:r>
      <w:r>
        <w:rPr>
          <w:rFonts w:ascii="Times New Roman" w:hAnsi="Times New Roman"/>
          <w:sz w:val="24"/>
          <w:szCs w:val="24"/>
        </w:rPr>
        <w:t>.</w:t>
      </w:r>
      <w:r w:rsidRPr="00E118B3">
        <w:rPr>
          <w:rFonts w:ascii="Times New Roman" w:hAnsi="Times New Roman"/>
          <w:sz w:val="24"/>
          <w:szCs w:val="24"/>
        </w:rPr>
        <w:t xml:space="preserve"> Tallow, Piltown, Skibbereen</w:t>
      </w:r>
      <w:r>
        <w:rPr>
          <w:rFonts w:ascii="Times New Roman" w:hAnsi="Times New Roman"/>
          <w:sz w:val="24"/>
          <w:szCs w:val="24"/>
        </w:rPr>
        <w:t>, Kilmacow, Dunhill</w:t>
      </w:r>
      <w:r w:rsidRPr="00E118B3">
        <w:rPr>
          <w:rFonts w:ascii="Times New Roman" w:hAnsi="Times New Roman"/>
          <w:sz w:val="24"/>
          <w:szCs w:val="24"/>
        </w:rPr>
        <w:t xml:space="preserve"> and Charleville are just </w:t>
      </w:r>
      <w:r>
        <w:rPr>
          <w:rFonts w:ascii="Times New Roman" w:hAnsi="Times New Roman"/>
          <w:sz w:val="24"/>
          <w:szCs w:val="24"/>
        </w:rPr>
        <w:t>six examples with high calibre people sitting on boards as directors</w:t>
      </w:r>
    </w:p>
    <w:p w:rsidR="0086388C" w:rsidRPr="00E118B3" w:rsidRDefault="0086388C" w:rsidP="00514F94">
      <w:pPr>
        <w:jc w:val="both"/>
        <w:rPr>
          <w:rFonts w:ascii="Times New Roman" w:hAnsi="Times New Roman"/>
          <w:sz w:val="24"/>
          <w:szCs w:val="24"/>
        </w:rPr>
      </w:pPr>
      <w:r w:rsidRPr="00E118B3">
        <w:rPr>
          <w:rFonts w:ascii="Times New Roman" w:hAnsi="Times New Roman"/>
          <w:sz w:val="24"/>
          <w:szCs w:val="24"/>
        </w:rPr>
        <w:t xml:space="preserve">.  </w:t>
      </w:r>
    </w:p>
    <w:p w:rsidR="0086388C" w:rsidRPr="00F12FF3" w:rsidRDefault="0086388C" w:rsidP="00514F94">
      <w:pPr>
        <w:spacing w:after="0"/>
        <w:jc w:val="both"/>
        <w:rPr>
          <w:rFonts w:ascii="Times New Roman" w:hAnsi="Times New Roman"/>
          <w:b/>
          <w:sz w:val="24"/>
          <w:szCs w:val="24"/>
          <w:u w:val="single"/>
        </w:rPr>
      </w:pPr>
      <w:r w:rsidRPr="00F12FF3">
        <w:rPr>
          <w:rFonts w:ascii="Times New Roman" w:hAnsi="Times New Roman"/>
          <w:b/>
          <w:sz w:val="24"/>
          <w:szCs w:val="24"/>
          <w:u w:val="single"/>
        </w:rPr>
        <w:t>(3) Dormant Resources</w:t>
      </w:r>
    </w:p>
    <w:p w:rsidR="0086388C" w:rsidRDefault="0086388C" w:rsidP="00514F94">
      <w:pPr>
        <w:spacing w:after="0"/>
        <w:jc w:val="both"/>
        <w:rPr>
          <w:rFonts w:ascii="Times New Roman" w:hAnsi="Times New Roman"/>
          <w:sz w:val="24"/>
          <w:szCs w:val="24"/>
        </w:rPr>
      </w:pPr>
      <w:r>
        <w:rPr>
          <w:rFonts w:ascii="Times New Roman" w:hAnsi="Times New Roman"/>
          <w:sz w:val="24"/>
          <w:szCs w:val="24"/>
        </w:rPr>
        <w:t xml:space="preserve">The mobilisation of voluntary commitment is essential in the current financial crisis. The need to develop a growth strategy without access to additional finance is required. The many rich dormant resources that can make a significant impact job recreation has to be  explained before proceeding any further. </w:t>
      </w:r>
      <w:r w:rsidRPr="00C04B86">
        <w:rPr>
          <w:rFonts w:ascii="Times New Roman" w:hAnsi="Times New Roman"/>
          <w:sz w:val="24"/>
          <w:szCs w:val="24"/>
        </w:rPr>
        <w:t>There</w:t>
      </w:r>
      <w:r>
        <w:rPr>
          <w:rFonts w:ascii="Times New Roman" w:hAnsi="Times New Roman"/>
          <w:sz w:val="24"/>
          <w:szCs w:val="24"/>
        </w:rPr>
        <w:t xml:space="preserve"> </w:t>
      </w:r>
      <w:r w:rsidRPr="00C04B86">
        <w:rPr>
          <w:rFonts w:ascii="Times New Roman" w:hAnsi="Times New Roman"/>
          <w:sz w:val="24"/>
          <w:szCs w:val="24"/>
        </w:rPr>
        <w:t>are dormant assets available in state agencies</w:t>
      </w:r>
      <w:r>
        <w:rPr>
          <w:rFonts w:ascii="Times New Roman" w:hAnsi="Times New Roman"/>
          <w:sz w:val="24"/>
          <w:szCs w:val="24"/>
        </w:rPr>
        <w:t>, communities and private sector if activated will treble the amount of resources currently available for job creation and for training the unemployed at no additional cost to the state. (See appendix 1, 2 and 3)</w:t>
      </w:r>
    </w:p>
    <w:p w:rsidR="0086388C" w:rsidRDefault="0086388C" w:rsidP="00514F94">
      <w:pPr>
        <w:spacing w:after="0"/>
        <w:jc w:val="both"/>
        <w:rPr>
          <w:rFonts w:ascii="Times New Roman" w:hAnsi="Times New Roman"/>
          <w:sz w:val="24"/>
          <w:szCs w:val="24"/>
        </w:rPr>
      </w:pPr>
      <w:r>
        <w:rPr>
          <w:rFonts w:ascii="Times New Roman" w:hAnsi="Times New Roman"/>
          <w:sz w:val="24"/>
          <w:szCs w:val="24"/>
        </w:rPr>
        <w:t xml:space="preserve"> </w:t>
      </w:r>
    </w:p>
    <w:p w:rsidR="0086388C" w:rsidRDefault="0086388C" w:rsidP="00514F94">
      <w:pPr>
        <w:jc w:val="both"/>
        <w:rPr>
          <w:rFonts w:ascii="Times New Roman" w:hAnsi="Times New Roman"/>
          <w:sz w:val="24"/>
          <w:szCs w:val="24"/>
        </w:rPr>
      </w:pPr>
      <w:r w:rsidRPr="009E7E75">
        <w:rPr>
          <w:rFonts w:ascii="Times New Roman" w:hAnsi="Times New Roman"/>
          <w:b/>
          <w:sz w:val="24"/>
          <w:szCs w:val="24"/>
        </w:rPr>
        <w:t>State Agencies</w:t>
      </w:r>
      <w:r>
        <w:rPr>
          <w:rFonts w:ascii="Times New Roman" w:hAnsi="Times New Roman"/>
          <w:sz w:val="24"/>
          <w:szCs w:val="24"/>
        </w:rPr>
        <w:t xml:space="preserve"> – examples</w:t>
      </w:r>
      <w:r w:rsidRPr="00C04B86">
        <w:rPr>
          <w:rFonts w:ascii="Times New Roman" w:hAnsi="Times New Roman"/>
          <w:sz w:val="24"/>
          <w:szCs w:val="24"/>
        </w:rPr>
        <w:t xml:space="preserve"> </w:t>
      </w:r>
      <w:r>
        <w:rPr>
          <w:rFonts w:ascii="Times New Roman" w:hAnsi="Times New Roman"/>
          <w:sz w:val="24"/>
          <w:szCs w:val="24"/>
        </w:rPr>
        <w:t xml:space="preserve">(a) there is </w:t>
      </w:r>
      <w:r w:rsidRPr="00C04B86">
        <w:rPr>
          <w:rFonts w:ascii="Times New Roman" w:hAnsi="Times New Roman"/>
          <w:sz w:val="24"/>
          <w:szCs w:val="24"/>
        </w:rPr>
        <w:t>much more knowledge and expertise t</w:t>
      </w:r>
      <w:r>
        <w:rPr>
          <w:rFonts w:ascii="Times New Roman" w:hAnsi="Times New Roman"/>
          <w:sz w:val="24"/>
          <w:szCs w:val="24"/>
        </w:rPr>
        <w:t xml:space="preserve">o be activated in support of </w:t>
      </w:r>
      <w:r w:rsidRPr="00C04B86">
        <w:rPr>
          <w:rFonts w:ascii="Times New Roman" w:hAnsi="Times New Roman"/>
          <w:sz w:val="24"/>
          <w:szCs w:val="24"/>
        </w:rPr>
        <w:t>job creation and up skilling/re</w:t>
      </w:r>
      <w:r>
        <w:rPr>
          <w:rFonts w:ascii="Times New Roman" w:hAnsi="Times New Roman"/>
          <w:sz w:val="24"/>
          <w:szCs w:val="24"/>
        </w:rPr>
        <w:t>-</w:t>
      </w:r>
      <w:r w:rsidRPr="00C04B86">
        <w:rPr>
          <w:rFonts w:ascii="Times New Roman" w:hAnsi="Times New Roman"/>
          <w:sz w:val="24"/>
          <w:szCs w:val="24"/>
        </w:rPr>
        <w:t>skilling</w:t>
      </w:r>
      <w:r>
        <w:rPr>
          <w:rFonts w:ascii="Times New Roman" w:hAnsi="Times New Roman"/>
          <w:sz w:val="24"/>
          <w:szCs w:val="24"/>
        </w:rPr>
        <w:t xml:space="preserve"> </w:t>
      </w:r>
      <w:r w:rsidRPr="00C04B86">
        <w:rPr>
          <w:rFonts w:ascii="Times New Roman" w:hAnsi="Times New Roman"/>
          <w:sz w:val="24"/>
          <w:szCs w:val="24"/>
        </w:rPr>
        <w:t>the unemployed</w:t>
      </w:r>
      <w:r>
        <w:rPr>
          <w:rFonts w:ascii="Times New Roman" w:hAnsi="Times New Roman"/>
          <w:sz w:val="24"/>
          <w:szCs w:val="24"/>
        </w:rPr>
        <w:t xml:space="preserve"> in the state agencies. Agency objectives and job descriptions could be adapted to focus more on job creation while retaining most of current responsibilities with dramatic effect. (b) greater co-ordination of resources in a complex and fragmented state agency support sector would create additional resources and would same time, money, mistakes and frustration for the customer! Community enterprise worker (c) the opening up of tendering for  public procurement contracts for small community based enterprises would open up so many new possibilities for enterprise development and job creation (d) church assets due to the state in compensation should include the handover of land and buildings for community enterprise use (e) NAMA property through its social clause should be activated for community benefit (f) other property such as garda stations should be offered up for good business plans submitted by community groups (f) The Irish Philanthropic fund which is close to launch should be directed at community enterprise and jobs. Everything not currently being done by state to support community enterprise could be termed a dormant resource and there are many towards the end of this paper.</w:t>
      </w:r>
    </w:p>
    <w:p w:rsidR="0086388C" w:rsidRDefault="0086388C" w:rsidP="00514F94">
      <w:pPr>
        <w:jc w:val="both"/>
        <w:rPr>
          <w:rFonts w:ascii="Times New Roman" w:hAnsi="Times New Roman"/>
          <w:sz w:val="24"/>
          <w:szCs w:val="24"/>
        </w:rPr>
      </w:pPr>
      <w:r>
        <w:rPr>
          <w:rFonts w:ascii="Times New Roman" w:hAnsi="Times New Roman"/>
          <w:b/>
          <w:sz w:val="24"/>
          <w:szCs w:val="24"/>
        </w:rPr>
        <w:t xml:space="preserve">Rural </w:t>
      </w:r>
      <w:r w:rsidRPr="009E7E75">
        <w:rPr>
          <w:rFonts w:ascii="Times New Roman" w:hAnsi="Times New Roman"/>
          <w:b/>
          <w:sz w:val="24"/>
          <w:szCs w:val="24"/>
        </w:rPr>
        <w:t xml:space="preserve">Communities </w:t>
      </w:r>
      <w:r>
        <w:rPr>
          <w:rFonts w:ascii="Times New Roman" w:hAnsi="Times New Roman"/>
          <w:sz w:val="24"/>
          <w:szCs w:val="24"/>
        </w:rPr>
        <w:t>- include the best educated, most business literate, experienced, travelled, networked, confident and concerned population in the history of the state. They are currently upset and ashamed at the legacy of debt being handed down to their children and grandchildren. They will engage in job creation in their local communities if provided with the opportunity and incentive to do so. Among these people are close on 500,000 retirees with time and a wealth of experience and business knowledge on how to get community based enterprises (social and private) off the ground. These people are best able to identify and activate many dormant assets including land, buildings, materials, equipment, funding and support from overseas without additional cost to the state.</w:t>
      </w:r>
    </w:p>
    <w:p w:rsidR="0086388C" w:rsidRPr="00C04B86" w:rsidRDefault="0086388C" w:rsidP="00514F94">
      <w:pPr>
        <w:jc w:val="both"/>
        <w:rPr>
          <w:rFonts w:ascii="Times New Roman" w:hAnsi="Times New Roman"/>
          <w:sz w:val="24"/>
          <w:szCs w:val="24"/>
        </w:rPr>
      </w:pPr>
      <w:r w:rsidRPr="009E7E75">
        <w:rPr>
          <w:rFonts w:ascii="Times New Roman" w:hAnsi="Times New Roman"/>
          <w:b/>
          <w:sz w:val="24"/>
          <w:szCs w:val="24"/>
        </w:rPr>
        <w:t>Private Sector</w:t>
      </w:r>
      <w:r>
        <w:rPr>
          <w:rFonts w:ascii="Times New Roman" w:hAnsi="Times New Roman"/>
          <w:sz w:val="24"/>
          <w:szCs w:val="24"/>
        </w:rPr>
        <w:t xml:space="preserve"> – only voluntary community personnel have the capacity to leverage many resources from the private sector free of charge for worthwhile projects including expertise, mentors, material, equipment, networks, sponsorship, joint ventures and sub-contracts. </w:t>
      </w:r>
    </w:p>
    <w:p w:rsidR="0086388C" w:rsidRDefault="0086388C" w:rsidP="00514F94">
      <w:pPr>
        <w:spacing w:after="0"/>
        <w:jc w:val="both"/>
        <w:rPr>
          <w:rFonts w:ascii="Times New Roman" w:hAnsi="Times New Roman"/>
          <w:b/>
          <w:sz w:val="24"/>
          <w:szCs w:val="24"/>
        </w:rPr>
      </w:pPr>
    </w:p>
    <w:p w:rsidR="0086388C" w:rsidRPr="00146248" w:rsidRDefault="0086388C" w:rsidP="00514F94">
      <w:pPr>
        <w:spacing w:after="0"/>
        <w:jc w:val="both"/>
        <w:rPr>
          <w:rFonts w:ascii="Times New Roman" w:hAnsi="Times New Roman"/>
          <w:b/>
          <w:sz w:val="24"/>
          <w:szCs w:val="24"/>
        </w:rPr>
      </w:pPr>
      <w:r w:rsidRPr="00146248">
        <w:rPr>
          <w:rFonts w:ascii="Times New Roman" w:hAnsi="Times New Roman"/>
          <w:b/>
          <w:sz w:val="24"/>
          <w:szCs w:val="24"/>
        </w:rPr>
        <w:t>(4) National Economic Recovery Solidarity Pact.</w:t>
      </w:r>
    </w:p>
    <w:p w:rsidR="0086388C" w:rsidRDefault="0086388C" w:rsidP="00514F94">
      <w:pPr>
        <w:spacing w:after="0"/>
        <w:jc w:val="both"/>
        <w:rPr>
          <w:rFonts w:ascii="Times New Roman" w:hAnsi="Times New Roman"/>
          <w:sz w:val="24"/>
          <w:szCs w:val="24"/>
        </w:rPr>
      </w:pPr>
      <w:r>
        <w:rPr>
          <w:rFonts w:ascii="Times New Roman" w:hAnsi="Times New Roman"/>
          <w:sz w:val="24"/>
          <w:szCs w:val="24"/>
        </w:rPr>
        <w:t xml:space="preserve">To be able to mobilise these assets and achieve the best results from them there is a need under Croke Park 2 to establish a </w:t>
      </w:r>
      <w:r w:rsidRPr="00146248">
        <w:rPr>
          <w:rFonts w:ascii="Times New Roman" w:hAnsi="Times New Roman"/>
          <w:sz w:val="24"/>
          <w:szCs w:val="24"/>
        </w:rPr>
        <w:t>National Economic Recovery Solidarity Pact</w:t>
      </w:r>
      <w:r>
        <w:rPr>
          <w:rFonts w:ascii="Times New Roman" w:hAnsi="Times New Roman"/>
          <w:sz w:val="24"/>
          <w:szCs w:val="24"/>
        </w:rPr>
        <w:t xml:space="preserve"> in which relevant stakeholders, government, employers including small and medium enterprise sector , voluntary organisations, trade unions, , farmers and construction industry including small companies red circle unemployment and involuntary emigration. Within the new framework they will agree to work together to free up many dormant resources at no cost to the state and without prejudice to positions held on any other issue in the future. </w:t>
      </w:r>
    </w:p>
    <w:p w:rsidR="0086388C" w:rsidRDefault="0086388C" w:rsidP="00514F94">
      <w:pPr>
        <w:jc w:val="both"/>
        <w:rPr>
          <w:rFonts w:ascii="Times New Roman" w:hAnsi="Times New Roman"/>
          <w:b/>
          <w:sz w:val="24"/>
          <w:szCs w:val="24"/>
        </w:rPr>
      </w:pPr>
    </w:p>
    <w:p w:rsidR="0086388C" w:rsidRDefault="0086388C" w:rsidP="00514F94">
      <w:pPr>
        <w:jc w:val="both"/>
        <w:rPr>
          <w:rFonts w:ascii="Times New Roman" w:hAnsi="Times New Roman"/>
          <w:b/>
          <w:sz w:val="28"/>
          <w:szCs w:val="24"/>
        </w:rPr>
      </w:pPr>
      <w:r w:rsidRPr="00E32FAF">
        <w:rPr>
          <w:rFonts w:ascii="Times New Roman" w:hAnsi="Times New Roman"/>
          <w:b/>
          <w:sz w:val="28"/>
          <w:szCs w:val="24"/>
        </w:rPr>
        <w:t>Proposal 1.  ‘Programme for Economic Self Reliance’ (PESR)</w:t>
      </w:r>
    </w:p>
    <w:p w:rsidR="0086388C" w:rsidRPr="00146248" w:rsidRDefault="0086388C" w:rsidP="00514F94">
      <w:pPr>
        <w:jc w:val="both"/>
        <w:rPr>
          <w:rFonts w:ascii="Times New Roman" w:hAnsi="Times New Roman"/>
          <w:sz w:val="24"/>
          <w:szCs w:val="24"/>
        </w:rPr>
      </w:pPr>
      <w:r w:rsidRPr="00146248">
        <w:rPr>
          <w:rFonts w:ascii="Times New Roman" w:hAnsi="Times New Roman"/>
          <w:sz w:val="28"/>
          <w:szCs w:val="24"/>
        </w:rPr>
        <w:t>(</w:t>
      </w:r>
      <w:r w:rsidRPr="00146248">
        <w:rPr>
          <w:rFonts w:ascii="Times New Roman" w:hAnsi="Times New Roman"/>
          <w:sz w:val="24"/>
          <w:szCs w:val="24"/>
        </w:rPr>
        <w:t>temporary title!)</w:t>
      </w:r>
    </w:p>
    <w:p w:rsidR="0086388C" w:rsidRDefault="0086388C" w:rsidP="00514F94">
      <w:pPr>
        <w:jc w:val="both"/>
        <w:rPr>
          <w:rFonts w:ascii="Times New Roman" w:hAnsi="Times New Roman"/>
          <w:sz w:val="24"/>
          <w:szCs w:val="24"/>
        </w:rPr>
      </w:pPr>
      <w:r>
        <w:rPr>
          <w:rFonts w:ascii="Times New Roman" w:hAnsi="Times New Roman"/>
          <w:sz w:val="24"/>
          <w:szCs w:val="24"/>
        </w:rPr>
        <w:t xml:space="preserve">The </w:t>
      </w:r>
      <w:r w:rsidRPr="00D12BB6">
        <w:rPr>
          <w:rFonts w:ascii="Times New Roman" w:hAnsi="Times New Roman"/>
          <w:sz w:val="24"/>
          <w:szCs w:val="24"/>
        </w:rPr>
        <w:t>aim</w:t>
      </w:r>
      <w:r>
        <w:rPr>
          <w:rFonts w:ascii="Times New Roman" w:hAnsi="Times New Roman"/>
          <w:sz w:val="24"/>
          <w:szCs w:val="24"/>
        </w:rPr>
        <w:t xml:space="preserve"> of PESR</w:t>
      </w:r>
      <w:r w:rsidRPr="00D12BB6">
        <w:rPr>
          <w:rFonts w:ascii="Times New Roman" w:hAnsi="Times New Roman"/>
          <w:sz w:val="24"/>
          <w:szCs w:val="24"/>
        </w:rPr>
        <w:t xml:space="preserve"> is to </w:t>
      </w:r>
      <w:r>
        <w:rPr>
          <w:rFonts w:ascii="Times New Roman" w:hAnsi="Times New Roman"/>
          <w:sz w:val="24"/>
          <w:szCs w:val="24"/>
        </w:rPr>
        <w:t xml:space="preserve">target the </w:t>
      </w:r>
      <w:r w:rsidRPr="00D12BB6">
        <w:rPr>
          <w:rFonts w:ascii="Times New Roman" w:hAnsi="Times New Roman"/>
          <w:sz w:val="24"/>
          <w:szCs w:val="24"/>
        </w:rPr>
        <w:t>creat</w:t>
      </w:r>
      <w:r>
        <w:rPr>
          <w:rFonts w:ascii="Times New Roman" w:hAnsi="Times New Roman"/>
          <w:sz w:val="24"/>
          <w:szCs w:val="24"/>
        </w:rPr>
        <w:t>ion of</w:t>
      </w:r>
      <w:r w:rsidRPr="00D12BB6">
        <w:rPr>
          <w:rFonts w:ascii="Times New Roman" w:hAnsi="Times New Roman"/>
          <w:sz w:val="24"/>
          <w:szCs w:val="24"/>
        </w:rPr>
        <w:t xml:space="preserve"> ten jobs in every community (rural and urban) and 20,000 jobs </w:t>
      </w:r>
      <w:r>
        <w:rPr>
          <w:rFonts w:ascii="Times New Roman" w:hAnsi="Times New Roman"/>
          <w:sz w:val="24"/>
          <w:szCs w:val="24"/>
        </w:rPr>
        <w:t xml:space="preserve">countrywide by December 2016.  There is a need to launch a new national job creation programme supported by agency facilitators from local </w:t>
      </w:r>
      <w:r w:rsidRPr="00146248">
        <w:rPr>
          <w:rFonts w:ascii="Times New Roman" w:hAnsi="Times New Roman"/>
          <w:sz w:val="24"/>
          <w:szCs w:val="24"/>
        </w:rPr>
        <w:t>‘One Stop Shop</w:t>
      </w:r>
      <w:r>
        <w:rPr>
          <w:rFonts w:ascii="Times New Roman" w:hAnsi="Times New Roman"/>
          <w:sz w:val="24"/>
          <w:szCs w:val="24"/>
        </w:rPr>
        <w:t>s</w:t>
      </w:r>
      <w:r w:rsidRPr="00146248">
        <w:rPr>
          <w:rFonts w:ascii="Times New Roman" w:hAnsi="Times New Roman"/>
          <w:sz w:val="24"/>
          <w:szCs w:val="24"/>
        </w:rPr>
        <w:t>’</w:t>
      </w:r>
      <w:r>
        <w:rPr>
          <w:rFonts w:ascii="Times New Roman" w:hAnsi="Times New Roman"/>
          <w:sz w:val="24"/>
          <w:szCs w:val="24"/>
        </w:rPr>
        <w:t xml:space="preserve"> to mentor and guide  community enterprise groups in identifying dormant assets and starting new enterprise projects. Under the new programme every community in every county will be offered the same opportunity. Both proposals should be considered under Croke Park 2 and EU funding negotiations for 2014-2020. By December 2016 it is targeted to involve  2,000  communities and achieve the 20,000 jobs with many exceeding and others falling short of the ten jobs.. The first two years will involve getting the programme off the ground with a target of six communities per county in 2014 and doubled in 2016 with the remainder engaging in 2016. There are many community enterprise groups already in existence meeting and surpassing the target of ten jobs providing visible proof of how others could follow with equal measure of success. They are achieving in circumstances far removed from the better organised and more collaborative enterprise environment envisaged under the two proposals in this paper.</w:t>
      </w:r>
    </w:p>
    <w:p w:rsidR="0086388C" w:rsidRDefault="0086388C" w:rsidP="00514F94">
      <w:pPr>
        <w:jc w:val="both"/>
        <w:rPr>
          <w:rFonts w:ascii="Times New Roman" w:hAnsi="Times New Roman"/>
          <w:sz w:val="24"/>
          <w:szCs w:val="24"/>
        </w:rPr>
      </w:pPr>
      <w:r w:rsidRPr="00D12BB6">
        <w:rPr>
          <w:rFonts w:ascii="Times New Roman" w:hAnsi="Times New Roman"/>
          <w:sz w:val="24"/>
          <w:szCs w:val="24"/>
        </w:rPr>
        <w:t>A successful community enterprise development</w:t>
      </w:r>
      <w:r>
        <w:rPr>
          <w:rFonts w:ascii="Times New Roman" w:hAnsi="Times New Roman"/>
          <w:b/>
          <w:sz w:val="24"/>
          <w:szCs w:val="24"/>
        </w:rPr>
        <w:t xml:space="preserve"> </w:t>
      </w:r>
      <w:r w:rsidRPr="00D12BB6">
        <w:rPr>
          <w:rFonts w:ascii="Times New Roman" w:hAnsi="Times New Roman"/>
          <w:sz w:val="24"/>
          <w:szCs w:val="24"/>
        </w:rPr>
        <w:t xml:space="preserve">model is available from </w:t>
      </w:r>
      <w:r w:rsidRPr="00CC20F0">
        <w:rPr>
          <w:rFonts w:ascii="Times New Roman" w:hAnsi="Times New Roman"/>
          <w:sz w:val="24"/>
          <w:szCs w:val="24"/>
        </w:rPr>
        <w:t>’Communities Creating Jobs’ (CCJ)</w:t>
      </w:r>
      <w:r w:rsidRPr="00D12BB6">
        <w:rPr>
          <w:rFonts w:ascii="Times New Roman" w:hAnsi="Times New Roman"/>
          <w:sz w:val="24"/>
          <w:szCs w:val="24"/>
        </w:rPr>
        <w:t xml:space="preserve"> a national voluntary community enterprise company limited by guarantee with charitable status. Its mission is to share solutions, ideas, replicable </w:t>
      </w:r>
      <w:r>
        <w:rPr>
          <w:rFonts w:ascii="Times New Roman" w:hAnsi="Times New Roman"/>
          <w:sz w:val="24"/>
          <w:szCs w:val="24"/>
        </w:rPr>
        <w:t xml:space="preserve">enterprise </w:t>
      </w:r>
      <w:r w:rsidRPr="00D12BB6">
        <w:rPr>
          <w:rFonts w:ascii="Times New Roman" w:hAnsi="Times New Roman"/>
          <w:sz w:val="24"/>
          <w:szCs w:val="24"/>
        </w:rPr>
        <w:t xml:space="preserve">projects, enabling tools, site visits, funding sources and other vital information free of charge to communities </w:t>
      </w:r>
      <w:r>
        <w:rPr>
          <w:rFonts w:ascii="Times New Roman" w:hAnsi="Times New Roman"/>
          <w:sz w:val="24"/>
          <w:szCs w:val="24"/>
        </w:rPr>
        <w:t xml:space="preserve">aiming </w:t>
      </w:r>
      <w:r w:rsidRPr="00D12BB6">
        <w:rPr>
          <w:rFonts w:ascii="Times New Roman" w:hAnsi="Times New Roman"/>
          <w:sz w:val="24"/>
          <w:szCs w:val="24"/>
        </w:rPr>
        <w:t>to create jobs. It will help communities avoid mistakes, waste of time</w:t>
      </w:r>
      <w:r>
        <w:rPr>
          <w:rFonts w:ascii="Times New Roman" w:hAnsi="Times New Roman"/>
          <w:sz w:val="24"/>
          <w:szCs w:val="24"/>
        </w:rPr>
        <w:t>,</w:t>
      </w:r>
      <w:r w:rsidRPr="00D12BB6">
        <w:rPr>
          <w:rFonts w:ascii="Times New Roman" w:hAnsi="Times New Roman"/>
          <w:sz w:val="24"/>
          <w:szCs w:val="24"/>
        </w:rPr>
        <w:t xml:space="preserve"> money</w:t>
      </w:r>
      <w:r>
        <w:rPr>
          <w:rFonts w:ascii="Times New Roman" w:hAnsi="Times New Roman"/>
          <w:sz w:val="24"/>
          <w:szCs w:val="24"/>
        </w:rPr>
        <w:t xml:space="preserve">, materials </w:t>
      </w:r>
      <w:r w:rsidRPr="00D12BB6">
        <w:rPr>
          <w:rFonts w:ascii="Times New Roman" w:hAnsi="Times New Roman"/>
          <w:sz w:val="24"/>
          <w:szCs w:val="24"/>
        </w:rPr>
        <w:t xml:space="preserve">and </w:t>
      </w:r>
      <w:r>
        <w:rPr>
          <w:rFonts w:ascii="Times New Roman" w:hAnsi="Times New Roman"/>
          <w:sz w:val="24"/>
          <w:szCs w:val="24"/>
        </w:rPr>
        <w:t xml:space="preserve">many other </w:t>
      </w:r>
      <w:r w:rsidRPr="00D12BB6">
        <w:rPr>
          <w:rFonts w:ascii="Times New Roman" w:hAnsi="Times New Roman"/>
          <w:sz w:val="24"/>
          <w:szCs w:val="24"/>
        </w:rPr>
        <w:t>valuable resources.</w:t>
      </w:r>
      <w:r>
        <w:rPr>
          <w:rFonts w:ascii="Times New Roman" w:hAnsi="Times New Roman"/>
          <w:sz w:val="24"/>
          <w:szCs w:val="24"/>
        </w:rPr>
        <w:t xml:space="preserve"> CCJ has currently members with a rich bank of successful community enterprise projects. It is willing to share full information on what, who and how with every other community free of charge in the national interest.</w:t>
      </w:r>
    </w:p>
    <w:p w:rsidR="0086388C" w:rsidRPr="00BA33FD" w:rsidRDefault="0086388C" w:rsidP="00514F94">
      <w:pPr>
        <w:spacing w:after="0"/>
        <w:jc w:val="both"/>
        <w:rPr>
          <w:rFonts w:ascii="Times New Roman" w:hAnsi="Times New Roman"/>
          <w:b/>
          <w:sz w:val="24"/>
        </w:rPr>
      </w:pPr>
      <w:r>
        <w:rPr>
          <w:rFonts w:ascii="Times New Roman" w:hAnsi="Times New Roman"/>
          <w:b/>
          <w:sz w:val="24"/>
        </w:rPr>
        <w:t xml:space="preserve">Starting a </w:t>
      </w:r>
      <w:r w:rsidRPr="00BA33FD">
        <w:rPr>
          <w:rFonts w:ascii="Times New Roman" w:hAnsi="Times New Roman"/>
          <w:b/>
          <w:sz w:val="24"/>
        </w:rPr>
        <w:t>Community Enterprise Group</w:t>
      </w:r>
    </w:p>
    <w:p w:rsidR="0086388C" w:rsidRDefault="0086388C" w:rsidP="00514F94">
      <w:pPr>
        <w:spacing w:after="0"/>
        <w:jc w:val="both"/>
        <w:rPr>
          <w:rFonts w:ascii="Times New Roman" w:hAnsi="Times New Roman"/>
          <w:sz w:val="24"/>
        </w:rPr>
      </w:pPr>
      <w:r>
        <w:rPr>
          <w:rFonts w:ascii="Times New Roman" w:hAnsi="Times New Roman"/>
          <w:sz w:val="24"/>
        </w:rPr>
        <w:t>One person can recruit a number of interested others to meet and brainstorm on assets and enterprise options in their local community</w:t>
      </w:r>
    </w:p>
    <w:p w:rsidR="0086388C" w:rsidRDefault="0086388C" w:rsidP="00514F94">
      <w:pPr>
        <w:spacing w:after="0"/>
        <w:jc w:val="both"/>
        <w:rPr>
          <w:rFonts w:ascii="Times New Roman" w:hAnsi="Times New Roman"/>
          <w:sz w:val="24"/>
        </w:rPr>
      </w:pPr>
      <w:r>
        <w:rPr>
          <w:rFonts w:ascii="Times New Roman" w:hAnsi="Times New Roman"/>
          <w:sz w:val="24"/>
        </w:rPr>
        <w:t>or</w:t>
      </w:r>
    </w:p>
    <w:p w:rsidR="0086388C" w:rsidRDefault="0086388C" w:rsidP="00514F94">
      <w:pPr>
        <w:spacing w:after="0"/>
        <w:jc w:val="both"/>
        <w:rPr>
          <w:rFonts w:ascii="Times New Roman" w:hAnsi="Times New Roman"/>
          <w:sz w:val="24"/>
        </w:rPr>
      </w:pPr>
      <w:r>
        <w:rPr>
          <w:rFonts w:ascii="Times New Roman" w:hAnsi="Times New Roman"/>
          <w:sz w:val="24"/>
        </w:rPr>
        <w:t>A general meeting of the community can be organised to discuss setting up a community enterprise group to provide new job opportunities in the local community</w:t>
      </w:r>
    </w:p>
    <w:p w:rsidR="0086388C" w:rsidRDefault="0086388C" w:rsidP="00514F94">
      <w:pPr>
        <w:spacing w:after="0"/>
        <w:jc w:val="both"/>
        <w:rPr>
          <w:rFonts w:ascii="Times New Roman" w:hAnsi="Times New Roman"/>
          <w:sz w:val="24"/>
        </w:rPr>
      </w:pPr>
      <w:r>
        <w:rPr>
          <w:rFonts w:ascii="Times New Roman" w:hAnsi="Times New Roman"/>
          <w:sz w:val="24"/>
        </w:rPr>
        <w:t>or</w:t>
      </w:r>
    </w:p>
    <w:p w:rsidR="0086388C" w:rsidRDefault="0086388C" w:rsidP="00514F94">
      <w:pPr>
        <w:spacing w:after="0"/>
        <w:jc w:val="both"/>
        <w:rPr>
          <w:rFonts w:ascii="Times New Roman" w:hAnsi="Times New Roman"/>
          <w:sz w:val="24"/>
        </w:rPr>
      </w:pPr>
      <w:r>
        <w:rPr>
          <w:rFonts w:ascii="Times New Roman" w:hAnsi="Times New Roman"/>
          <w:sz w:val="24"/>
        </w:rPr>
        <w:t>An agency can send in a facilitator / animator to help organise an enterprise group explaining the supports and opportunities available for job creation local communities.</w:t>
      </w:r>
    </w:p>
    <w:p w:rsidR="0086388C" w:rsidRDefault="0086388C" w:rsidP="00514F94">
      <w:pPr>
        <w:spacing w:after="0"/>
        <w:jc w:val="both"/>
        <w:rPr>
          <w:rFonts w:ascii="Times New Roman" w:hAnsi="Times New Roman"/>
          <w:sz w:val="24"/>
        </w:rPr>
      </w:pPr>
    </w:p>
    <w:p w:rsidR="0086388C" w:rsidRPr="00496D08" w:rsidRDefault="0086388C" w:rsidP="00514F94">
      <w:pPr>
        <w:spacing w:after="0"/>
        <w:jc w:val="both"/>
        <w:rPr>
          <w:rFonts w:ascii="Times New Roman" w:hAnsi="Times New Roman"/>
          <w:sz w:val="24"/>
        </w:rPr>
      </w:pPr>
      <w:r>
        <w:rPr>
          <w:rFonts w:ascii="Times New Roman" w:hAnsi="Times New Roman"/>
          <w:sz w:val="24"/>
        </w:rPr>
        <w:t xml:space="preserve">The group has access to an </w:t>
      </w:r>
      <w:r w:rsidRPr="00DB1875">
        <w:rPr>
          <w:rFonts w:ascii="Times New Roman" w:hAnsi="Times New Roman"/>
          <w:b/>
          <w:sz w:val="24"/>
          <w:u w:val="single"/>
        </w:rPr>
        <w:t>‘</w:t>
      </w:r>
      <w:r w:rsidRPr="00496D08">
        <w:rPr>
          <w:rFonts w:ascii="Times New Roman" w:hAnsi="Times New Roman"/>
          <w:sz w:val="24"/>
        </w:rPr>
        <w:t xml:space="preserve">Assets Identification Questionnaire’, A Variety of  Replicable Projects and an Open Invitation to Visit Community Enterprise Sites of Interest  through ‘Communities Creating Jobs’ (CCJ)  free of charge. </w:t>
      </w:r>
    </w:p>
    <w:p w:rsidR="0086388C" w:rsidRDefault="0086388C" w:rsidP="00514F94">
      <w:pPr>
        <w:spacing w:after="0"/>
        <w:jc w:val="both"/>
        <w:rPr>
          <w:rFonts w:ascii="Times New Roman" w:hAnsi="Times New Roman"/>
          <w:sz w:val="24"/>
        </w:rPr>
      </w:pPr>
    </w:p>
    <w:p w:rsidR="0086388C" w:rsidRDefault="0086388C" w:rsidP="00514F94">
      <w:pPr>
        <w:spacing w:after="0"/>
        <w:jc w:val="both"/>
        <w:rPr>
          <w:rFonts w:ascii="Times New Roman" w:hAnsi="Times New Roman"/>
          <w:sz w:val="24"/>
        </w:rPr>
      </w:pPr>
      <w:r>
        <w:rPr>
          <w:rFonts w:ascii="Times New Roman" w:hAnsi="Times New Roman"/>
          <w:sz w:val="24"/>
        </w:rPr>
        <w:t xml:space="preserve">The new  </w:t>
      </w:r>
      <w:r w:rsidRPr="00496D08">
        <w:rPr>
          <w:rFonts w:ascii="Times New Roman" w:hAnsi="Times New Roman"/>
          <w:sz w:val="24"/>
        </w:rPr>
        <w:t>‘One Stop Shop’</w:t>
      </w:r>
      <w:r>
        <w:rPr>
          <w:rFonts w:ascii="Times New Roman" w:hAnsi="Times New Roman"/>
          <w:sz w:val="24"/>
        </w:rPr>
        <w:t xml:space="preserve">  in every county should provide the new enterprise group with a facilitator to guide and support them through seed funding  applications, complex paper work, interpretation of funding criteria and how best to network with  key enablers within and across sectors. The ‘Community Enterprise Group’ is likely to begin with a project that is well within its capacity to complete. Early success is essential for confidence building, team bonding and in delivering the first job/s all which serve to rally the entire community in support of the new enterprise group.</w:t>
      </w:r>
    </w:p>
    <w:p w:rsidR="0086388C" w:rsidRDefault="0086388C" w:rsidP="00514F94">
      <w:pPr>
        <w:spacing w:after="0"/>
        <w:jc w:val="both"/>
        <w:rPr>
          <w:rFonts w:ascii="Times New Roman" w:hAnsi="Times New Roman"/>
          <w:sz w:val="24"/>
        </w:rPr>
      </w:pPr>
    </w:p>
    <w:p w:rsidR="0086388C" w:rsidRPr="00496D08" w:rsidRDefault="0086388C" w:rsidP="00514F94">
      <w:pPr>
        <w:spacing w:after="0"/>
        <w:jc w:val="both"/>
        <w:rPr>
          <w:rFonts w:ascii="Times New Roman" w:hAnsi="Times New Roman"/>
          <w:sz w:val="24"/>
        </w:rPr>
      </w:pPr>
      <w:r>
        <w:rPr>
          <w:rFonts w:ascii="Times New Roman" w:hAnsi="Times New Roman"/>
          <w:sz w:val="24"/>
        </w:rPr>
        <w:t xml:space="preserve">*In successfully completing its first enterprise project the team will have identified local assets they never knew existed. These will include many people with diverse expertise who  will have mastered the complex state agency system, gained in confidence and will have built up a  network of supports  to proceed </w:t>
      </w:r>
      <w:r w:rsidRPr="00496D08">
        <w:rPr>
          <w:rFonts w:ascii="Times New Roman" w:hAnsi="Times New Roman"/>
          <w:sz w:val="24"/>
        </w:rPr>
        <w:t xml:space="preserve">and create 20, 30, 40 and 50 jobs in their community. In voluntary community enterprise nothing succeeds like success. </w:t>
      </w:r>
    </w:p>
    <w:p w:rsidR="0086388C" w:rsidRPr="00496D08" w:rsidRDefault="0086388C" w:rsidP="00514F94">
      <w:pPr>
        <w:spacing w:after="0"/>
        <w:jc w:val="both"/>
        <w:rPr>
          <w:rFonts w:ascii="Times New Roman" w:hAnsi="Times New Roman"/>
          <w:sz w:val="24"/>
        </w:rPr>
      </w:pPr>
    </w:p>
    <w:p w:rsidR="0086388C" w:rsidRDefault="0086388C" w:rsidP="00496D08">
      <w:pPr>
        <w:spacing w:after="0"/>
        <w:jc w:val="both"/>
        <w:rPr>
          <w:rFonts w:ascii="Times New Roman" w:hAnsi="Times New Roman"/>
          <w:sz w:val="28"/>
          <w:szCs w:val="24"/>
        </w:rPr>
      </w:pPr>
      <w:r w:rsidRPr="00E32FAF">
        <w:rPr>
          <w:rFonts w:ascii="Times New Roman" w:hAnsi="Times New Roman"/>
          <w:b/>
          <w:sz w:val="28"/>
          <w:szCs w:val="24"/>
        </w:rPr>
        <w:t xml:space="preserve">Proposal 2. </w:t>
      </w:r>
      <w:r w:rsidRPr="00E32FAF">
        <w:rPr>
          <w:rFonts w:ascii="Times New Roman" w:hAnsi="Times New Roman"/>
          <w:sz w:val="28"/>
          <w:szCs w:val="24"/>
        </w:rPr>
        <w:t xml:space="preserve"> </w:t>
      </w:r>
      <w:r w:rsidRPr="00E32FAF">
        <w:rPr>
          <w:rFonts w:ascii="Times New Roman" w:hAnsi="Times New Roman"/>
          <w:b/>
          <w:sz w:val="28"/>
          <w:szCs w:val="24"/>
          <w:u w:val="single"/>
        </w:rPr>
        <w:t>‘</w:t>
      </w:r>
      <w:r w:rsidRPr="00CC20F0">
        <w:rPr>
          <w:rFonts w:ascii="Times New Roman" w:hAnsi="Times New Roman"/>
          <w:b/>
          <w:sz w:val="28"/>
          <w:szCs w:val="24"/>
        </w:rPr>
        <w:t>Realising the Potential of the Unemployed (RPU)</w:t>
      </w:r>
      <w:r w:rsidRPr="00E32FAF">
        <w:rPr>
          <w:rFonts w:ascii="Times New Roman" w:hAnsi="Times New Roman"/>
          <w:sz w:val="28"/>
          <w:szCs w:val="24"/>
        </w:rPr>
        <w:t xml:space="preserve"> </w:t>
      </w:r>
    </w:p>
    <w:p w:rsidR="0086388C" w:rsidRDefault="0086388C" w:rsidP="00496D08">
      <w:pPr>
        <w:spacing w:after="0"/>
        <w:jc w:val="both"/>
        <w:rPr>
          <w:rFonts w:ascii="Times New Roman" w:hAnsi="Times New Roman"/>
          <w:sz w:val="24"/>
          <w:szCs w:val="24"/>
        </w:rPr>
      </w:pPr>
      <w:r w:rsidRPr="00496D08">
        <w:rPr>
          <w:rFonts w:ascii="Times New Roman" w:hAnsi="Times New Roman"/>
          <w:sz w:val="24"/>
          <w:szCs w:val="24"/>
        </w:rPr>
        <w:t>(temporary title)</w:t>
      </w:r>
    </w:p>
    <w:p w:rsidR="0086388C" w:rsidRPr="00496D08" w:rsidRDefault="0086388C" w:rsidP="00496D08">
      <w:pPr>
        <w:spacing w:after="0"/>
        <w:jc w:val="both"/>
        <w:rPr>
          <w:rFonts w:ascii="Times New Roman" w:hAnsi="Times New Roman"/>
          <w:sz w:val="24"/>
          <w:szCs w:val="24"/>
        </w:rPr>
      </w:pPr>
    </w:p>
    <w:p w:rsidR="0086388C" w:rsidRPr="00D12BB6" w:rsidRDefault="0086388C" w:rsidP="00514F94">
      <w:pPr>
        <w:jc w:val="both"/>
        <w:rPr>
          <w:rFonts w:ascii="Times New Roman" w:hAnsi="Times New Roman"/>
          <w:sz w:val="24"/>
          <w:szCs w:val="24"/>
        </w:rPr>
      </w:pPr>
      <w:r w:rsidRPr="00D12BB6">
        <w:rPr>
          <w:rFonts w:ascii="Times New Roman" w:hAnsi="Times New Roman"/>
          <w:sz w:val="24"/>
          <w:szCs w:val="24"/>
        </w:rPr>
        <w:t xml:space="preserve"> This programme</w:t>
      </w:r>
      <w:r>
        <w:rPr>
          <w:rFonts w:ascii="Times New Roman" w:hAnsi="Times New Roman"/>
          <w:sz w:val="24"/>
          <w:szCs w:val="24"/>
        </w:rPr>
        <w:t xml:space="preserve"> is again</w:t>
      </w:r>
      <w:r w:rsidRPr="00D12BB6">
        <w:rPr>
          <w:rFonts w:ascii="Times New Roman" w:hAnsi="Times New Roman"/>
          <w:sz w:val="24"/>
          <w:szCs w:val="24"/>
        </w:rPr>
        <w:t xml:space="preserve"> </w:t>
      </w:r>
      <w:r>
        <w:rPr>
          <w:rFonts w:ascii="Times New Roman" w:hAnsi="Times New Roman"/>
          <w:sz w:val="24"/>
          <w:szCs w:val="24"/>
        </w:rPr>
        <w:t xml:space="preserve">best considered </w:t>
      </w:r>
      <w:r w:rsidRPr="00D12BB6">
        <w:rPr>
          <w:rFonts w:ascii="Times New Roman" w:hAnsi="Times New Roman"/>
          <w:sz w:val="24"/>
          <w:szCs w:val="24"/>
        </w:rPr>
        <w:t xml:space="preserve"> </w:t>
      </w:r>
      <w:r>
        <w:rPr>
          <w:rFonts w:ascii="Times New Roman" w:hAnsi="Times New Roman"/>
          <w:sz w:val="24"/>
          <w:szCs w:val="24"/>
        </w:rPr>
        <w:t>under a</w:t>
      </w:r>
      <w:r w:rsidRPr="00D12BB6">
        <w:rPr>
          <w:rFonts w:ascii="Times New Roman" w:hAnsi="Times New Roman"/>
          <w:sz w:val="24"/>
          <w:szCs w:val="24"/>
        </w:rPr>
        <w:t xml:space="preserve"> </w:t>
      </w:r>
      <w:r w:rsidRPr="00D12BB6">
        <w:rPr>
          <w:rFonts w:ascii="Times New Roman" w:hAnsi="Times New Roman"/>
          <w:b/>
          <w:sz w:val="24"/>
          <w:szCs w:val="24"/>
          <w:u w:val="single"/>
        </w:rPr>
        <w:t>‘</w:t>
      </w:r>
      <w:r w:rsidRPr="00496D08">
        <w:rPr>
          <w:rFonts w:ascii="Times New Roman" w:hAnsi="Times New Roman"/>
          <w:sz w:val="24"/>
          <w:szCs w:val="24"/>
        </w:rPr>
        <w:t>National Economic Recovery Solidarity Pact’</w:t>
      </w:r>
      <w:r w:rsidRPr="00D12BB6">
        <w:rPr>
          <w:rFonts w:ascii="Times New Roman" w:hAnsi="Times New Roman"/>
          <w:sz w:val="24"/>
          <w:szCs w:val="24"/>
        </w:rPr>
        <w:t xml:space="preserve"> </w:t>
      </w:r>
      <w:r>
        <w:rPr>
          <w:rFonts w:ascii="Times New Roman" w:hAnsi="Times New Roman"/>
          <w:sz w:val="24"/>
          <w:szCs w:val="24"/>
        </w:rPr>
        <w:t xml:space="preserve"> to achieve the all round co-operation necessary to free up dormant resources. The Croke Park Reform Programme would help as only small but critical changes in structure and attitude is required from the stakeholders involved. At its core it </w:t>
      </w:r>
      <w:r w:rsidRPr="00D12BB6">
        <w:rPr>
          <w:rFonts w:ascii="Times New Roman" w:hAnsi="Times New Roman"/>
          <w:sz w:val="24"/>
          <w:szCs w:val="24"/>
        </w:rPr>
        <w:t xml:space="preserve">involves employers and voluntary organisations </w:t>
      </w:r>
      <w:r>
        <w:rPr>
          <w:rFonts w:ascii="Times New Roman" w:hAnsi="Times New Roman"/>
          <w:sz w:val="24"/>
          <w:szCs w:val="24"/>
        </w:rPr>
        <w:t xml:space="preserve">offering </w:t>
      </w:r>
      <w:r w:rsidRPr="00D12BB6">
        <w:rPr>
          <w:rFonts w:ascii="Times New Roman" w:hAnsi="Times New Roman"/>
          <w:sz w:val="24"/>
          <w:szCs w:val="24"/>
        </w:rPr>
        <w:t xml:space="preserve">permanent work experience/ training places </w:t>
      </w:r>
      <w:r>
        <w:rPr>
          <w:rFonts w:ascii="Times New Roman" w:hAnsi="Times New Roman"/>
          <w:sz w:val="24"/>
          <w:szCs w:val="24"/>
        </w:rPr>
        <w:t xml:space="preserve">on a twelve month roll over basis </w:t>
      </w:r>
      <w:r w:rsidRPr="00D12BB6">
        <w:rPr>
          <w:rFonts w:ascii="Times New Roman" w:hAnsi="Times New Roman"/>
          <w:sz w:val="24"/>
          <w:szCs w:val="24"/>
        </w:rPr>
        <w:t xml:space="preserve">to </w:t>
      </w:r>
      <w:r>
        <w:rPr>
          <w:rFonts w:ascii="Times New Roman" w:hAnsi="Times New Roman"/>
          <w:sz w:val="24"/>
          <w:szCs w:val="24"/>
        </w:rPr>
        <w:t>skill up the unemployed.</w:t>
      </w:r>
    </w:p>
    <w:p w:rsidR="0086388C" w:rsidRPr="00D12BB6" w:rsidRDefault="0086388C" w:rsidP="00514F94">
      <w:pPr>
        <w:jc w:val="both"/>
        <w:rPr>
          <w:rFonts w:ascii="Times New Roman" w:hAnsi="Times New Roman"/>
          <w:sz w:val="24"/>
          <w:szCs w:val="24"/>
        </w:rPr>
      </w:pPr>
      <w:r w:rsidRPr="00D12BB6">
        <w:rPr>
          <w:rFonts w:ascii="Times New Roman" w:hAnsi="Times New Roman"/>
          <w:sz w:val="24"/>
          <w:szCs w:val="24"/>
        </w:rPr>
        <w:t xml:space="preserve">There are over 200,000 employers/ voluntary organisations in the country </w:t>
      </w:r>
      <w:r>
        <w:rPr>
          <w:rFonts w:ascii="Times New Roman" w:hAnsi="Times New Roman"/>
          <w:sz w:val="24"/>
          <w:szCs w:val="24"/>
        </w:rPr>
        <w:t xml:space="preserve">covering </w:t>
      </w:r>
      <w:r w:rsidRPr="00D12BB6">
        <w:rPr>
          <w:rFonts w:ascii="Times New Roman" w:hAnsi="Times New Roman"/>
          <w:sz w:val="24"/>
          <w:szCs w:val="24"/>
        </w:rPr>
        <w:t>the broadest skill and knowledge base. The</w:t>
      </w:r>
      <w:r>
        <w:rPr>
          <w:rFonts w:ascii="Times New Roman" w:hAnsi="Times New Roman"/>
          <w:sz w:val="24"/>
          <w:szCs w:val="24"/>
        </w:rPr>
        <w:t xml:space="preserve">se organisations have much work to be done and are capable of providing </w:t>
      </w:r>
      <w:r w:rsidRPr="00D12BB6">
        <w:rPr>
          <w:rFonts w:ascii="Times New Roman" w:hAnsi="Times New Roman"/>
          <w:sz w:val="24"/>
          <w:szCs w:val="24"/>
        </w:rPr>
        <w:t>appropriate</w:t>
      </w:r>
      <w:r>
        <w:rPr>
          <w:rFonts w:ascii="Times New Roman" w:hAnsi="Times New Roman"/>
          <w:b/>
          <w:sz w:val="24"/>
          <w:szCs w:val="24"/>
        </w:rPr>
        <w:t xml:space="preserve"> </w:t>
      </w:r>
      <w:r w:rsidRPr="00D12BB6">
        <w:rPr>
          <w:rFonts w:ascii="Times New Roman" w:hAnsi="Times New Roman"/>
          <w:sz w:val="24"/>
          <w:szCs w:val="24"/>
        </w:rPr>
        <w:t>up</w:t>
      </w:r>
      <w:r>
        <w:rPr>
          <w:rFonts w:ascii="Times New Roman" w:hAnsi="Times New Roman"/>
          <w:sz w:val="24"/>
          <w:szCs w:val="24"/>
        </w:rPr>
        <w:t>-</w:t>
      </w:r>
      <w:r w:rsidRPr="00D12BB6">
        <w:rPr>
          <w:rFonts w:ascii="Times New Roman" w:hAnsi="Times New Roman"/>
          <w:sz w:val="24"/>
          <w:szCs w:val="24"/>
        </w:rPr>
        <w:t>skilling /re</w:t>
      </w:r>
      <w:r>
        <w:rPr>
          <w:rFonts w:ascii="Times New Roman" w:hAnsi="Times New Roman"/>
          <w:sz w:val="24"/>
          <w:szCs w:val="24"/>
        </w:rPr>
        <w:t>-</w:t>
      </w:r>
      <w:r w:rsidRPr="00D12BB6">
        <w:rPr>
          <w:rFonts w:ascii="Times New Roman" w:hAnsi="Times New Roman"/>
          <w:sz w:val="24"/>
          <w:szCs w:val="24"/>
        </w:rPr>
        <w:t>skilling experiences for the 435,000 unemployed</w:t>
      </w:r>
      <w:r>
        <w:rPr>
          <w:rFonts w:ascii="Times New Roman" w:hAnsi="Times New Roman"/>
          <w:sz w:val="24"/>
          <w:szCs w:val="24"/>
        </w:rPr>
        <w:t xml:space="preserve"> and returning them to </w:t>
      </w:r>
      <w:r w:rsidRPr="00D12BB6">
        <w:rPr>
          <w:rFonts w:ascii="Times New Roman" w:hAnsi="Times New Roman"/>
          <w:sz w:val="24"/>
          <w:szCs w:val="24"/>
        </w:rPr>
        <w:t>full</w:t>
      </w:r>
      <w:r>
        <w:rPr>
          <w:rFonts w:ascii="Times New Roman" w:hAnsi="Times New Roman"/>
          <w:sz w:val="24"/>
          <w:szCs w:val="24"/>
        </w:rPr>
        <w:t>- time</w:t>
      </w:r>
      <w:r w:rsidRPr="00D12BB6">
        <w:rPr>
          <w:rFonts w:ascii="Times New Roman" w:hAnsi="Times New Roman"/>
          <w:sz w:val="24"/>
          <w:szCs w:val="24"/>
        </w:rPr>
        <w:t>-part time paid work. Solas and</w:t>
      </w:r>
      <w:r>
        <w:rPr>
          <w:rFonts w:ascii="Times New Roman" w:hAnsi="Times New Roman"/>
          <w:sz w:val="24"/>
          <w:szCs w:val="24"/>
        </w:rPr>
        <w:t xml:space="preserve"> its affiliate </w:t>
      </w:r>
      <w:r w:rsidRPr="00D12BB6">
        <w:rPr>
          <w:rFonts w:ascii="Times New Roman" w:hAnsi="Times New Roman"/>
          <w:sz w:val="24"/>
          <w:szCs w:val="24"/>
        </w:rPr>
        <w:t xml:space="preserve">education and training institutions will </w:t>
      </w:r>
      <w:r>
        <w:rPr>
          <w:rFonts w:ascii="Times New Roman" w:hAnsi="Times New Roman"/>
          <w:sz w:val="24"/>
          <w:szCs w:val="24"/>
        </w:rPr>
        <w:t xml:space="preserve">assess, co-ordinate and </w:t>
      </w:r>
      <w:r w:rsidRPr="00D12BB6">
        <w:rPr>
          <w:rFonts w:ascii="Times New Roman" w:hAnsi="Times New Roman"/>
          <w:sz w:val="24"/>
          <w:szCs w:val="24"/>
        </w:rPr>
        <w:t xml:space="preserve">manage the </w:t>
      </w:r>
      <w:r>
        <w:rPr>
          <w:rFonts w:ascii="Times New Roman" w:hAnsi="Times New Roman"/>
          <w:sz w:val="24"/>
          <w:szCs w:val="24"/>
        </w:rPr>
        <w:t xml:space="preserve">education, </w:t>
      </w:r>
      <w:r w:rsidRPr="00D12BB6">
        <w:rPr>
          <w:rFonts w:ascii="Times New Roman" w:hAnsi="Times New Roman"/>
          <w:sz w:val="24"/>
          <w:szCs w:val="24"/>
        </w:rPr>
        <w:t>training element</w:t>
      </w:r>
      <w:r>
        <w:rPr>
          <w:rFonts w:ascii="Times New Roman" w:hAnsi="Times New Roman"/>
          <w:sz w:val="24"/>
          <w:szCs w:val="24"/>
        </w:rPr>
        <w:t xml:space="preserve"> of the programme </w:t>
      </w:r>
      <w:r w:rsidRPr="00D12BB6">
        <w:rPr>
          <w:rFonts w:ascii="Times New Roman" w:hAnsi="Times New Roman"/>
          <w:sz w:val="24"/>
          <w:szCs w:val="24"/>
        </w:rPr>
        <w:t>provid</w:t>
      </w:r>
      <w:r>
        <w:rPr>
          <w:rFonts w:ascii="Times New Roman" w:hAnsi="Times New Roman"/>
          <w:sz w:val="24"/>
          <w:szCs w:val="24"/>
        </w:rPr>
        <w:t>ing</w:t>
      </w:r>
      <w:r w:rsidRPr="00D12BB6">
        <w:rPr>
          <w:rFonts w:ascii="Times New Roman" w:hAnsi="Times New Roman"/>
          <w:sz w:val="24"/>
          <w:szCs w:val="24"/>
        </w:rPr>
        <w:t xml:space="preserve"> accreditation as relevant.</w:t>
      </w:r>
    </w:p>
    <w:p w:rsidR="0086388C" w:rsidRPr="00D12BB6" w:rsidRDefault="0086388C" w:rsidP="00514F94">
      <w:pPr>
        <w:jc w:val="both"/>
        <w:rPr>
          <w:rFonts w:ascii="Times New Roman" w:hAnsi="Times New Roman"/>
          <w:sz w:val="24"/>
          <w:szCs w:val="24"/>
        </w:rPr>
      </w:pPr>
      <w:r>
        <w:rPr>
          <w:rFonts w:ascii="Times New Roman" w:hAnsi="Times New Roman"/>
          <w:sz w:val="24"/>
          <w:szCs w:val="24"/>
        </w:rPr>
        <w:t xml:space="preserve">RPU will enable government provide for people of working age (including the disabled) </w:t>
      </w:r>
      <w:r w:rsidRPr="00D12BB6">
        <w:rPr>
          <w:rFonts w:ascii="Times New Roman" w:hAnsi="Times New Roman"/>
          <w:sz w:val="24"/>
          <w:szCs w:val="24"/>
        </w:rPr>
        <w:t xml:space="preserve">a life cycle of </w:t>
      </w:r>
      <w:r>
        <w:rPr>
          <w:rFonts w:ascii="Times New Roman" w:hAnsi="Times New Roman"/>
          <w:sz w:val="24"/>
          <w:szCs w:val="24"/>
        </w:rPr>
        <w:t>‘</w:t>
      </w:r>
      <w:r w:rsidRPr="00496D08">
        <w:rPr>
          <w:rFonts w:ascii="Times New Roman" w:hAnsi="Times New Roman"/>
          <w:sz w:val="24"/>
          <w:szCs w:val="24"/>
        </w:rPr>
        <w:t xml:space="preserve">full/part-time work - work experience-training in continuous rotation’ </w:t>
      </w:r>
      <w:r>
        <w:rPr>
          <w:rFonts w:ascii="Times New Roman" w:hAnsi="Times New Roman"/>
          <w:sz w:val="24"/>
          <w:szCs w:val="24"/>
        </w:rPr>
        <w:t>without additional cost to the state.</w:t>
      </w:r>
      <w:r w:rsidRPr="00D12BB6">
        <w:rPr>
          <w:rFonts w:ascii="Times New Roman" w:hAnsi="Times New Roman"/>
          <w:sz w:val="24"/>
          <w:szCs w:val="24"/>
        </w:rPr>
        <w:t xml:space="preserve"> </w:t>
      </w:r>
    </w:p>
    <w:p w:rsidR="0086388C" w:rsidRPr="002568B9" w:rsidRDefault="0086388C" w:rsidP="00514F94">
      <w:pPr>
        <w:jc w:val="both"/>
        <w:rPr>
          <w:rFonts w:ascii="Times New Roman" w:hAnsi="Times New Roman"/>
          <w:sz w:val="24"/>
          <w:szCs w:val="24"/>
        </w:rPr>
      </w:pPr>
      <w:r>
        <w:rPr>
          <w:rFonts w:ascii="Times New Roman" w:hAnsi="Times New Roman"/>
          <w:sz w:val="24"/>
          <w:szCs w:val="24"/>
        </w:rPr>
        <w:t xml:space="preserve">To support the new ambitious strategy a </w:t>
      </w:r>
      <w:r w:rsidRPr="00D12BB6">
        <w:rPr>
          <w:rFonts w:ascii="Times New Roman" w:hAnsi="Times New Roman"/>
          <w:sz w:val="24"/>
          <w:szCs w:val="24"/>
        </w:rPr>
        <w:t xml:space="preserve">new narrative </w:t>
      </w:r>
      <w:r>
        <w:rPr>
          <w:rFonts w:ascii="Times New Roman" w:hAnsi="Times New Roman"/>
          <w:sz w:val="24"/>
          <w:szCs w:val="24"/>
        </w:rPr>
        <w:t xml:space="preserve">which moves the debate from ‘burden’ to </w:t>
      </w:r>
      <w:r w:rsidRPr="00D12BB6">
        <w:rPr>
          <w:rFonts w:ascii="Times New Roman" w:hAnsi="Times New Roman"/>
          <w:sz w:val="24"/>
          <w:szCs w:val="24"/>
        </w:rPr>
        <w:t xml:space="preserve">‘asset’ </w:t>
      </w:r>
      <w:r>
        <w:rPr>
          <w:rFonts w:ascii="Times New Roman" w:hAnsi="Times New Roman"/>
          <w:sz w:val="24"/>
          <w:szCs w:val="24"/>
        </w:rPr>
        <w:t xml:space="preserve">to </w:t>
      </w:r>
      <w:r w:rsidRPr="00D12BB6">
        <w:rPr>
          <w:rFonts w:ascii="Times New Roman" w:hAnsi="Times New Roman"/>
          <w:sz w:val="24"/>
          <w:szCs w:val="24"/>
        </w:rPr>
        <w:t>be assessed</w:t>
      </w:r>
      <w:r>
        <w:rPr>
          <w:rFonts w:ascii="Times New Roman" w:hAnsi="Times New Roman"/>
          <w:sz w:val="24"/>
          <w:szCs w:val="24"/>
        </w:rPr>
        <w:t xml:space="preserve"> and </w:t>
      </w:r>
      <w:r w:rsidRPr="00D12BB6">
        <w:rPr>
          <w:rFonts w:ascii="Times New Roman" w:hAnsi="Times New Roman"/>
          <w:sz w:val="24"/>
          <w:szCs w:val="24"/>
        </w:rPr>
        <w:t>developed</w:t>
      </w:r>
      <w:r>
        <w:rPr>
          <w:rFonts w:ascii="Times New Roman" w:hAnsi="Times New Roman"/>
          <w:sz w:val="24"/>
          <w:szCs w:val="24"/>
        </w:rPr>
        <w:t xml:space="preserve"> is required to help solve the unemployment issue</w:t>
      </w:r>
      <w:r w:rsidRPr="00D12BB6">
        <w:rPr>
          <w:rFonts w:ascii="Times New Roman" w:hAnsi="Times New Roman"/>
          <w:sz w:val="24"/>
          <w:szCs w:val="24"/>
        </w:rPr>
        <w:t>.</w:t>
      </w:r>
      <w:r>
        <w:rPr>
          <w:rFonts w:ascii="Times New Roman" w:hAnsi="Times New Roman"/>
          <w:sz w:val="24"/>
          <w:szCs w:val="24"/>
        </w:rPr>
        <w:t xml:space="preserve"> </w:t>
      </w:r>
      <w:r w:rsidRPr="00874D0A">
        <w:rPr>
          <w:rFonts w:ascii="Times New Roman" w:hAnsi="Times New Roman"/>
          <w:sz w:val="24"/>
          <w:szCs w:val="24"/>
        </w:rPr>
        <w:t>A</w:t>
      </w:r>
      <w:r>
        <w:rPr>
          <w:rFonts w:ascii="Times New Roman" w:hAnsi="Times New Roman"/>
          <w:sz w:val="24"/>
          <w:szCs w:val="24"/>
        </w:rPr>
        <w:t xml:space="preserve"> </w:t>
      </w:r>
      <w:r w:rsidRPr="00496D08">
        <w:rPr>
          <w:rFonts w:ascii="Times New Roman" w:hAnsi="Times New Roman"/>
          <w:sz w:val="24"/>
          <w:szCs w:val="24"/>
        </w:rPr>
        <w:t>‘Department of Social Protection and Potential’ (DSPP</w:t>
      </w:r>
      <w:r>
        <w:rPr>
          <w:rFonts w:ascii="Times New Roman" w:hAnsi="Times New Roman"/>
          <w:b/>
          <w:sz w:val="24"/>
          <w:szCs w:val="24"/>
          <w:u w:val="single"/>
        </w:rPr>
        <w:t xml:space="preserve">) </w:t>
      </w:r>
      <w:r w:rsidRPr="002568B9">
        <w:rPr>
          <w:rFonts w:ascii="Times New Roman" w:hAnsi="Times New Roman"/>
          <w:sz w:val="24"/>
          <w:szCs w:val="24"/>
        </w:rPr>
        <w:t xml:space="preserve">will take </w:t>
      </w:r>
      <w:r>
        <w:rPr>
          <w:rFonts w:ascii="Times New Roman" w:hAnsi="Times New Roman"/>
          <w:sz w:val="24"/>
          <w:szCs w:val="24"/>
        </w:rPr>
        <w:t xml:space="preserve">the </w:t>
      </w:r>
      <w:r w:rsidRPr="002568B9">
        <w:rPr>
          <w:rFonts w:ascii="Times New Roman" w:hAnsi="Times New Roman"/>
          <w:sz w:val="24"/>
          <w:szCs w:val="24"/>
        </w:rPr>
        <w:t xml:space="preserve">lead </w:t>
      </w:r>
      <w:r>
        <w:rPr>
          <w:rFonts w:ascii="Times New Roman" w:hAnsi="Times New Roman"/>
          <w:sz w:val="24"/>
          <w:szCs w:val="24"/>
        </w:rPr>
        <w:t xml:space="preserve">responsibility </w:t>
      </w:r>
      <w:r w:rsidRPr="002568B9">
        <w:rPr>
          <w:rFonts w:ascii="Times New Roman" w:hAnsi="Times New Roman"/>
          <w:sz w:val="24"/>
          <w:szCs w:val="24"/>
        </w:rPr>
        <w:t xml:space="preserve">in </w:t>
      </w:r>
      <w:r>
        <w:rPr>
          <w:rFonts w:ascii="Times New Roman" w:hAnsi="Times New Roman"/>
          <w:sz w:val="24"/>
          <w:szCs w:val="24"/>
        </w:rPr>
        <w:t>developing the new strategy in collaboration with other departments</w:t>
      </w:r>
      <w:r w:rsidRPr="002568B9">
        <w:rPr>
          <w:rFonts w:ascii="Times New Roman" w:hAnsi="Times New Roman"/>
          <w:sz w:val="24"/>
          <w:szCs w:val="24"/>
        </w:rPr>
        <w:t>.</w:t>
      </w:r>
    </w:p>
    <w:p w:rsidR="0086388C" w:rsidRDefault="0086388C" w:rsidP="00514F94">
      <w:pPr>
        <w:jc w:val="both"/>
        <w:rPr>
          <w:rFonts w:ascii="Times New Roman" w:hAnsi="Times New Roman"/>
          <w:sz w:val="24"/>
          <w:szCs w:val="24"/>
        </w:rPr>
      </w:pPr>
      <w:r w:rsidRPr="00D12BB6">
        <w:rPr>
          <w:rFonts w:ascii="Times New Roman" w:hAnsi="Times New Roman"/>
          <w:sz w:val="24"/>
          <w:szCs w:val="24"/>
        </w:rPr>
        <w:t>This pro</w:t>
      </w:r>
      <w:r>
        <w:rPr>
          <w:rFonts w:ascii="Times New Roman" w:hAnsi="Times New Roman"/>
          <w:sz w:val="24"/>
          <w:szCs w:val="24"/>
        </w:rPr>
        <w:t xml:space="preserve">gramme will deliver major </w:t>
      </w:r>
      <w:r w:rsidRPr="00D12BB6">
        <w:rPr>
          <w:rFonts w:ascii="Times New Roman" w:hAnsi="Times New Roman"/>
          <w:sz w:val="24"/>
          <w:szCs w:val="24"/>
        </w:rPr>
        <w:t xml:space="preserve">benefits </w:t>
      </w:r>
      <w:r>
        <w:rPr>
          <w:rFonts w:ascii="Times New Roman" w:hAnsi="Times New Roman"/>
          <w:sz w:val="24"/>
          <w:szCs w:val="24"/>
        </w:rPr>
        <w:t xml:space="preserve">to the </w:t>
      </w:r>
      <w:r w:rsidRPr="00D12BB6">
        <w:rPr>
          <w:rFonts w:ascii="Times New Roman" w:hAnsi="Times New Roman"/>
          <w:sz w:val="24"/>
          <w:szCs w:val="24"/>
        </w:rPr>
        <w:t xml:space="preserve">state, employer/voluntary organisations, </w:t>
      </w:r>
      <w:r>
        <w:rPr>
          <w:rFonts w:ascii="Times New Roman" w:hAnsi="Times New Roman"/>
          <w:sz w:val="24"/>
          <w:szCs w:val="24"/>
        </w:rPr>
        <w:t xml:space="preserve">the </w:t>
      </w:r>
      <w:r w:rsidRPr="00D12BB6">
        <w:rPr>
          <w:rFonts w:ascii="Times New Roman" w:hAnsi="Times New Roman"/>
          <w:sz w:val="24"/>
          <w:szCs w:val="24"/>
        </w:rPr>
        <w:t>unemployed,</w:t>
      </w:r>
      <w:r>
        <w:rPr>
          <w:rFonts w:ascii="Times New Roman" w:hAnsi="Times New Roman"/>
          <w:sz w:val="24"/>
          <w:szCs w:val="24"/>
        </w:rPr>
        <w:t xml:space="preserve"> employees and the national economy. There </w:t>
      </w:r>
      <w:r w:rsidRPr="00D12BB6">
        <w:rPr>
          <w:rFonts w:ascii="Times New Roman" w:hAnsi="Times New Roman"/>
          <w:sz w:val="24"/>
          <w:szCs w:val="24"/>
        </w:rPr>
        <w:t xml:space="preserve">is a great </w:t>
      </w:r>
      <w:r>
        <w:rPr>
          <w:rFonts w:ascii="Times New Roman" w:hAnsi="Times New Roman"/>
          <w:sz w:val="24"/>
          <w:szCs w:val="24"/>
        </w:rPr>
        <w:t xml:space="preserve">need and </w:t>
      </w:r>
      <w:r w:rsidRPr="00D12BB6">
        <w:rPr>
          <w:rFonts w:ascii="Times New Roman" w:hAnsi="Times New Roman"/>
          <w:sz w:val="24"/>
          <w:szCs w:val="24"/>
        </w:rPr>
        <w:t xml:space="preserve">opportunity for the Irish government </w:t>
      </w:r>
      <w:r>
        <w:rPr>
          <w:rFonts w:ascii="Times New Roman" w:hAnsi="Times New Roman"/>
          <w:sz w:val="24"/>
          <w:szCs w:val="24"/>
        </w:rPr>
        <w:t xml:space="preserve">faced with a mammoth and tragic situation do something really imaginative and </w:t>
      </w:r>
      <w:r w:rsidRPr="00D12BB6">
        <w:rPr>
          <w:rFonts w:ascii="Times New Roman" w:hAnsi="Times New Roman"/>
          <w:sz w:val="24"/>
          <w:szCs w:val="24"/>
        </w:rPr>
        <w:t xml:space="preserve">lead </w:t>
      </w:r>
      <w:r>
        <w:rPr>
          <w:rFonts w:ascii="Times New Roman" w:hAnsi="Times New Roman"/>
          <w:sz w:val="24"/>
          <w:szCs w:val="24"/>
        </w:rPr>
        <w:t xml:space="preserve">the </w:t>
      </w:r>
      <w:r w:rsidRPr="00D12BB6">
        <w:rPr>
          <w:rFonts w:ascii="Times New Roman" w:hAnsi="Times New Roman"/>
          <w:sz w:val="24"/>
          <w:szCs w:val="24"/>
        </w:rPr>
        <w:t xml:space="preserve">EU </w:t>
      </w:r>
      <w:r>
        <w:rPr>
          <w:rFonts w:ascii="Times New Roman" w:hAnsi="Times New Roman"/>
          <w:sz w:val="24"/>
          <w:szCs w:val="24"/>
        </w:rPr>
        <w:t xml:space="preserve">in how best to deal with its 20m unemployed people. </w:t>
      </w:r>
    </w:p>
    <w:p w:rsidR="0086388C" w:rsidRPr="00D12BB6" w:rsidRDefault="0086388C" w:rsidP="00514F94">
      <w:pPr>
        <w:jc w:val="both"/>
        <w:rPr>
          <w:rFonts w:ascii="Times New Roman" w:hAnsi="Times New Roman"/>
          <w:sz w:val="24"/>
          <w:szCs w:val="24"/>
        </w:rPr>
      </w:pPr>
      <w:r>
        <w:rPr>
          <w:rFonts w:ascii="Times New Roman" w:hAnsi="Times New Roman"/>
          <w:sz w:val="24"/>
          <w:szCs w:val="24"/>
        </w:rPr>
        <w:t xml:space="preserve">A new </w:t>
      </w:r>
      <w:r w:rsidRPr="00496D08">
        <w:rPr>
          <w:rFonts w:ascii="Times New Roman" w:hAnsi="Times New Roman"/>
          <w:sz w:val="24"/>
          <w:szCs w:val="24"/>
        </w:rPr>
        <w:t>EU Economic Recovery Solidarity Contract (EERSC</w:t>
      </w:r>
      <w:r>
        <w:rPr>
          <w:rFonts w:ascii="Times New Roman" w:hAnsi="Times New Roman"/>
          <w:sz w:val="24"/>
          <w:szCs w:val="24"/>
        </w:rPr>
        <w:t>) should be developed and piloted in Ireland providing every person of working age with work and training for life. It would speed economic recovery and create a new civic and political order. It should be supported with special EU research and development funds to allow for extensive research and dissemination of the completed contract throughout the EU.</w:t>
      </w:r>
    </w:p>
    <w:p w:rsidR="0086388C" w:rsidRDefault="0086388C" w:rsidP="00514F94">
      <w:pPr>
        <w:jc w:val="both"/>
        <w:rPr>
          <w:rFonts w:ascii="Times New Roman" w:hAnsi="Times New Roman"/>
          <w:sz w:val="24"/>
          <w:szCs w:val="24"/>
        </w:rPr>
      </w:pPr>
      <w:r w:rsidRPr="00D12BB6">
        <w:rPr>
          <w:rFonts w:ascii="Times New Roman" w:hAnsi="Times New Roman"/>
          <w:sz w:val="24"/>
          <w:szCs w:val="24"/>
        </w:rPr>
        <w:t xml:space="preserve">In an era of </w:t>
      </w:r>
      <w:r>
        <w:rPr>
          <w:rFonts w:ascii="Times New Roman" w:hAnsi="Times New Roman"/>
          <w:sz w:val="24"/>
          <w:szCs w:val="24"/>
        </w:rPr>
        <w:t xml:space="preserve">rapid and </w:t>
      </w:r>
      <w:r w:rsidRPr="00D12BB6">
        <w:rPr>
          <w:rFonts w:ascii="Times New Roman" w:hAnsi="Times New Roman"/>
          <w:sz w:val="24"/>
          <w:szCs w:val="24"/>
        </w:rPr>
        <w:t xml:space="preserve">transformational change the workplace is by far the best training </w:t>
      </w:r>
      <w:r>
        <w:rPr>
          <w:rFonts w:ascii="Times New Roman" w:hAnsi="Times New Roman"/>
          <w:sz w:val="24"/>
          <w:szCs w:val="24"/>
        </w:rPr>
        <w:t>location. The work experience element can be supplemented</w:t>
      </w:r>
      <w:r w:rsidRPr="00D12BB6">
        <w:rPr>
          <w:rFonts w:ascii="Times New Roman" w:hAnsi="Times New Roman"/>
          <w:sz w:val="24"/>
          <w:szCs w:val="24"/>
        </w:rPr>
        <w:t xml:space="preserve"> with part time education </w:t>
      </w:r>
      <w:r>
        <w:rPr>
          <w:rFonts w:ascii="Times New Roman" w:hAnsi="Times New Roman"/>
          <w:sz w:val="24"/>
          <w:szCs w:val="24"/>
        </w:rPr>
        <w:t xml:space="preserve">after work </w:t>
      </w:r>
      <w:r w:rsidRPr="00D12BB6">
        <w:rPr>
          <w:rFonts w:ascii="Times New Roman" w:hAnsi="Times New Roman"/>
          <w:sz w:val="24"/>
          <w:szCs w:val="24"/>
        </w:rPr>
        <w:t>and</w:t>
      </w:r>
      <w:r>
        <w:rPr>
          <w:rFonts w:ascii="Times New Roman" w:hAnsi="Times New Roman"/>
          <w:sz w:val="24"/>
          <w:szCs w:val="24"/>
        </w:rPr>
        <w:t>/</w:t>
      </w:r>
      <w:r w:rsidRPr="00D12BB6">
        <w:rPr>
          <w:rFonts w:ascii="Times New Roman" w:hAnsi="Times New Roman"/>
          <w:sz w:val="24"/>
          <w:szCs w:val="24"/>
        </w:rPr>
        <w:t xml:space="preserve"> or </w:t>
      </w:r>
      <w:r>
        <w:rPr>
          <w:rFonts w:ascii="Times New Roman" w:hAnsi="Times New Roman"/>
          <w:sz w:val="24"/>
          <w:szCs w:val="24"/>
        </w:rPr>
        <w:t xml:space="preserve">accommodate </w:t>
      </w:r>
      <w:r w:rsidRPr="00D12BB6">
        <w:rPr>
          <w:rFonts w:ascii="Times New Roman" w:hAnsi="Times New Roman"/>
          <w:sz w:val="24"/>
          <w:szCs w:val="24"/>
        </w:rPr>
        <w:t>work breaks</w:t>
      </w:r>
      <w:r>
        <w:rPr>
          <w:rFonts w:ascii="Times New Roman" w:hAnsi="Times New Roman"/>
          <w:sz w:val="24"/>
          <w:szCs w:val="24"/>
        </w:rPr>
        <w:t xml:space="preserve"> for </w:t>
      </w:r>
      <w:r w:rsidRPr="00D12BB6">
        <w:rPr>
          <w:rFonts w:ascii="Times New Roman" w:hAnsi="Times New Roman"/>
          <w:sz w:val="24"/>
          <w:szCs w:val="24"/>
        </w:rPr>
        <w:t>specialist training modules.</w:t>
      </w:r>
    </w:p>
    <w:p w:rsidR="0086388C" w:rsidRDefault="0086388C" w:rsidP="00514F94">
      <w:pPr>
        <w:jc w:val="both"/>
        <w:rPr>
          <w:rFonts w:ascii="Times New Roman" w:hAnsi="Times New Roman"/>
          <w:sz w:val="24"/>
          <w:szCs w:val="24"/>
        </w:rPr>
      </w:pPr>
      <w:r w:rsidRPr="00D12BB6">
        <w:rPr>
          <w:rFonts w:ascii="Times New Roman" w:hAnsi="Times New Roman"/>
          <w:sz w:val="24"/>
          <w:szCs w:val="24"/>
        </w:rPr>
        <w:t xml:space="preserve"> Training and learning in the workplace</w:t>
      </w:r>
      <w:r>
        <w:rPr>
          <w:rFonts w:ascii="Times New Roman" w:hAnsi="Times New Roman"/>
          <w:sz w:val="24"/>
          <w:szCs w:val="24"/>
        </w:rPr>
        <w:t xml:space="preserve"> </w:t>
      </w:r>
      <w:r w:rsidRPr="00D12BB6">
        <w:rPr>
          <w:rFonts w:ascii="Times New Roman" w:hAnsi="Times New Roman"/>
          <w:sz w:val="24"/>
          <w:szCs w:val="24"/>
        </w:rPr>
        <w:t xml:space="preserve">allows for the immediate transfer of </w:t>
      </w:r>
      <w:r>
        <w:rPr>
          <w:rFonts w:ascii="Times New Roman" w:hAnsi="Times New Roman"/>
          <w:sz w:val="24"/>
          <w:szCs w:val="24"/>
        </w:rPr>
        <w:t xml:space="preserve">skills and is  cost effective. RPU </w:t>
      </w:r>
      <w:r w:rsidRPr="004E1C9C">
        <w:rPr>
          <w:rFonts w:ascii="Times New Roman" w:hAnsi="Times New Roman"/>
          <w:sz w:val="24"/>
          <w:szCs w:val="24"/>
        </w:rPr>
        <w:t xml:space="preserve">is a golden opportunity for </w:t>
      </w:r>
      <w:r>
        <w:rPr>
          <w:rFonts w:ascii="Times New Roman" w:hAnsi="Times New Roman"/>
          <w:sz w:val="24"/>
          <w:szCs w:val="24"/>
        </w:rPr>
        <w:t xml:space="preserve">the </w:t>
      </w:r>
      <w:r w:rsidRPr="004E1C9C">
        <w:rPr>
          <w:rFonts w:ascii="Times New Roman" w:hAnsi="Times New Roman"/>
          <w:sz w:val="24"/>
          <w:szCs w:val="24"/>
        </w:rPr>
        <w:t>low skill</w:t>
      </w:r>
      <w:r>
        <w:rPr>
          <w:rFonts w:ascii="Times New Roman" w:hAnsi="Times New Roman"/>
          <w:sz w:val="24"/>
          <w:szCs w:val="24"/>
        </w:rPr>
        <w:t xml:space="preserve">ed and </w:t>
      </w:r>
      <w:r w:rsidRPr="004E1C9C">
        <w:rPr>
          <w:rFonts w:ascii="Times New Roman" w:hAnsi="Times New Roman"/>
          <w:sz w:val="24"/>
          <w:szCs w:val="24"/>
        </w:rPr>
        <w:t xml:space="preserve">disabled those </w:t>
      </w:r>
      <w:r>
        <w:rPr>
          <w:rFonts w:ascii="Times New Roman" w:hAnsi="Times New Roman"/>
          <w:sz w:val="24"/>
          <w:szCs w:val="24"/>
        </w:rPr>
        <w:t xml:space="preserve">with </w:t>
      </w:r>
      <w:r w:rsidRPr="004E1C9C">
        <w:rPr>
          <w:rFonts w:ascii="Times New Roman" w:hAnsi="Times New Roman"/>
          <w:sz w:val="24"/>
          <w:szCs w:val="24"/>
        </w:rPr>
        <w:t>obsolete</w:t>
      </w:r>
      <w:r>
        <w:rPr>
          <w:rFonts w:ascii="Times New Roman" w:hAnsi="Times New Roman"/>
          <w:sz w:val="24"/>
          <w:szCs w:val="24"/>
        </w:rPr>
        <w:t xml:space="preserve"> skills, those </w:t>
      </w:r>
      <w:r w:rsidRPr="004E1C9C">
        <w:rPr>
          <w:rFonts w:ascii="Times New Roman" w:hAnsi="Times New Roman"/>
          <w:sz w:val="24"/>
          <w:szCs w:val="24"/>
        </w:rPr>
        <w:t>w</w:t>
      </w:r>
      <w:r>
        <w:rPr>
          <w:rFonts w:ascii="Times New Roman" w:hAnsi="Times New Roman"/>
          <w:sz w:val="24"/>
          <w:szCs w:val="24"/>
        </w:rPr>
        <w:t xml:space="preserve">ishing </w:t>
      </w:r>
      <w:r w:rsidRPr="004E1C9C">
        <w:rPr>
          <w:rFonts w:ascii="Times New Roman" w:hAnsi="Times New Roman"/>
          <w:sz w:val="24"/>
          <w:szCs w:val="24"/>
        </w:rPr>
        <w:t>to change career path</w:t>
      </w:r>
      <w:r>
        <w:rPr>
          <w:rFonts w:ascii="Times New Roman" w:hAnsi="Times New Roman"/>
          <w:sz w:val="24"/>
          <w:szCs w:val="24"/>
        </w:rPr>
        <w:t xml:space="preserve">s including professionals to begin a new career. They will be provided with the opportunity to acquire </w:t>
      </w:r>
      <w:r w:rsidRPr="004E1C9C">
        <w:rPr>
          <w:rFonts w:ascii="Times New Roman" w:hAnsi="Times New Roman"/>
          <w:sz w:val="24"/>
          <w:szCs w:val="24"/>
        </w:rPr>
        <w:t>new skills and new work experiences in</w:t>
      </w:r>
      <w:r>
        <w:rPr>
          <w:rFonts w:ascii="Times New Roman" w:hAnsi="Times New Roman"/>
          <w:sz w:val="24"/>
          <w:szCs w:val="24"/>
        </w:rPr>
        <w:t xml:space="preserve"> the most </w:t>
      </w:r>
      <w:r w:rsidRPr="004E1C9C">
        <w:rPr>
          <w:rFonts w:ascii="Times New Roman" w:hAnsi="Times New Roman"/>
          <w:sz w:val="24"/>
          <w:szCs w:val="24"/>
        </w:rPr>
        <w:t xml:space="preserve">appropriate work location. </w:t>
      </w:r>
    </w:p>
    <w:p w:rsidR="0086388C" w:rsidRDefault="0086388C" w:rsidP="00514F94">
      <w:pPr>
        <w:jc w:val="both"/>
        <w:rPr>
          <w:rFonts w:ascii="Times New Roman" w:hAnsi="Times New Roman"/>
          <w:sz w:val="24"/>
          <w:szCs w:val="24"/>
        </w:rPr>
      </w:pPr>
      <w:r>
        <w:rPr>
          <w:rFonts w:ascii="Times New Roman" w:hAnsi="Times New Roman"/>
          <w:sz w:val="24"/>
          <w:szCs w:val="24"/>
        </w:rPr>
        <w:t xml:space="preserve">Both </w:t>
      </w:r>
      <w:r w:rsidRPr="00242C1F">
        <w:rPr>
          <w:rFonts w:ascii="Times New Roman" w:hAnsi="Times New Roman"/>
          <w:sz w:val="24"/>
          <w:szCs w:val="24"/>
        </w:rPr>
        <w:t xml:space="preserve">proposals </w:t>
      </w:r>
      <w:r>
        <w:rPr>
          <w:rFonts w:ascii="Times New Roman" w:hAnsi="Times New Roman"/>
          <w:sz w:val="24"/>
          <w:szCs w:val="24"/>
        </w:rPr>
        <w:t xml:space="preserve">have the capacity to form the foundation of a new engine for growth, building a new economy with greater levels of </w:t>
      </w:r>
      <w:r w:rsidRPr="004E1C9C">
        <w:rPr>
          <w:rFonts w:ascii="Times New Roman" w:hAnsi="Times New Roman"/>
          <w:sz w:val="24"/>
          <w:szCs w:val="24"/>
        </w:rPr>
        <w:t>flexibility</w:t>
      </w:r>
      <w:r>
        <w:rPr>
          <w:rFonts w:ascii="Times New Roman" w:hAnsi="Times New Roman"/>
          <w:sz w:val="24"/>
          <w:szCs w:val="24"/>
        </w:rPr>
        <w:t>,</w:t>
      </w:r>
      <w:r w:rsidRPr="004E1C9C">
        <w:rPr>
          <w:rFonts w:ascii="Times New Roman" w:hAnsi="Times New Roman"/>
          <w:sz w:val="24"/>
          <w:szCs w:val="24"/>
        </w:rPr>
        <w:t xml:space="preserve"> competitiveness</w:t>
      </w:r>
      <w:r>
        <w:rPr>
          <w:rFonts w:ascii="Times New Roman" w:hAnsi="Times New Roman"/>
          <w:sz w:val="24"/>
          <w:szCs w:val="24"/>
        </w:rPr>
        <w:t xml:space="preserve">, learning and innovation involved.  The proposals will </w:t>
      </w:r>
      <w:r w:rsidRPr="00496D08">
        <w:rPr>
          <w:rFonts w:ascii="Times New Roman" w:hAnsi="Times New Roman"/>
          <w:sz w:val="24"/>
          <w:szCs w:val="24"/>
        </w:rPr>
        <w:t xml:space="preserve">‘get much more from the same or less’ </w:t>
      </w:r>
      <w:r>
        <w:rPr>
          <w:rFonts w:ascii="Times New Roman" w:hAnsi="Times New Roman"/>
          <w:sz w:val="24"/>
          <w:szCs w:val="24"/>
        </w:rPr>
        <w:t xml:space="preserve">at a time of scarce financial resources. </w:t>
      </w:r>
      <w:r w:rsidRPr="004E1C9C">
        <w:rPr>
          <w:rFonts w:ascii="Times New Roman" w:hAnsi="Times New Roman"/>
          <w:sz w:val="24"/>
          <w:szCs w:val="24"/>
        </w:rPr>
        <w:t xml:space="preserve">Ireland </w:t>
      </w:r>
      <w:r>
        <w:rPr>
          <w:rFonts w:ascii="Times New Roman" w:hAnsi="Times New Roman"/>
          <w:sz w:val="24"/>
          <w:szCs w:val="24"/>
        </w:rPr>
        <w:t>will</w:t>
      </w:r>
      <w:r w:rsidRPr="004E1C9C">
        <w:rPr>
          <w:rFonts w:ascii="Times New Roman" w:hAnsi="Times New Roman"/>
          <w:sz w:val="24"/>
          <w:szCs w:val="24"/>
        </w:rPr>
        <w:t xml:space="preserve"> become the most innovative, productive and competitive country in the EU</w:t>
      </w:r>
      <w:r>
        <w:rPr>
          <w:rFonts w:ascii="Times New Roman" w:hAnsi="Times New Roman"/>
          <w:sz w:val="24"/>
          <w:szCs w:val="24"/>
        </w:rPr>
        <w:t xml:space="preserve"> </w:t>
      </w:r>
      <w:r w:rsidRPr="004E1C9C">
        <w:rPr>
          <w:rFonts w:ascii="Times New Roman" w:hAnsi="Times New Roman"/>
          <w:sz w:val="24"/>
          <w:szCs w:val="24"/>
        </w:rPr>
        <w:t xml:space="preserve">and the preferred location for foreign direct investment and new business start ups. </w:t>
      </w:r>
      <w:r>
        <w:rPr>
          <w:rFonts w:ascii="Times New Roman" w:hAnsi="Times New Roman"/>
          <w:sz w:val="24"/>
          <w:szCs w:val="24"/>
        </w:rPr>
        <w:t xml:space="preserve">A </w:t>
      </w:r>
      <w:r w:rsidRPr="004E1C9C">
        <w:rPr>
          <w:rFonts w:ascii="Times New Roman" w:hAnsi="Times New Roman"/>
          <w:sz w:val="24"/>
          <w:szCs w:val="24"/>
        </w:rPr>
        <w:t>new inclusive</w:t>
      </w:r>
      <w:r>
        <w:rPr>
          <w:rFonts w:ascii="Times New Roman" w:hAnsi="Times New Roman"/>
          <w:sz w:val="24"/>
          <w:szCs w:val="24"/>
        </w:rPr>
        <w:t>,</w:t>
      </w:r>
      <w:r w:rsidRPr="004E1C9C">
        <w:rPr>
          <w:rFonts w:ascii="Times New Roman" w:hAnsi="Times New Roman"/>
          <w:sz w:val="24"/>
          <w:szCs w:val="24"/>
        </w:rPr>
        <w:t xml:space="preserve"> learning economy </w:t>
      </w:r>
      <w:r>
        <w:rPr>
          <w:rFonts w:ascii="Times New Roman" w:hAnsi="Times New Roman"/>
          <w:sz w:val="24"/>
          <w:szCs w:val="24"/>
        </w:rPr>
        <w:t xml:space="preserve">and real sustainable prosperity is possible. </w:t>
      </w:r>
    </w:p>
    <w:p w:rsidR="0086388C" w:rsidRPr="00A42F33" w:rsidRDefault="0086388C" w:rsidP="00514F94">
      <w:pPr>
        <w:spacing w:after="0"/>
        <w:jc w:val="both"/>
        <w:rPr>
          <w:rFonts w:ascii="Times New Roman" w:hAnsi="Times New Roman"/>
          <w:b/>
          <w:sz w:val="24"/>
          <w:szCs w:val="24"/>
        </w:rPr>
      </w:pPr>
      <w:r w:rsidRPr="00A42F33">
        <w:rPr>
          <w:rFonts w:ascii="Times New Roman" w:hAnsi="Times New Roman"/>
          <w:b/>
          <w:sz w:val="24"/>
          <w:szCs w:val="24"/>
        </w:rPr>
        <w:t>Pressurized Workplaces.</w:t>
      </w:r>
    </w:p>
    <w:p w:rsidR="0086388C" w:rsidRDefault="0086388C" w:rsidP="00514F94">
      <w:pPr>
        <w:spacing w:after="0"/>
        <w:jc w:val="both"/>
        <w:rPr>
          <w:rFonts w:ascii="Times New Roman" w:hAnsi="Times New Roman"/>
          <w:sz w:val="24"/>
          <w:szCs w:val="24"/>
        </w:rPr>
      </w:pPr>
      <w:r>
        <w:rPr>
          <w:rFonts w:ascii="Times New Roman" w:hAnsi="Times New Roman"/>
          <w:sz w:val="24"/>
          <w:szCs w:val="24"/>
        </w:rPr>
        <w:t xml:space="preserve">The most pressurized employer will gain if unemployed person’s skills and requirements are matched with the employer’s needs and capacity to up-skill the trainee.  Solas and its affiliate organisations will provide back up support making the placement a seamless and positive experience for both employer and trainee. The employer will be required to have a clear set of work tasks and job specification and the trainee a personal employment /career profile following assessment by Solas and its affiliates. It may be that the proposed </w:t>
      </w:r>
      <w:r w:rsidRPr="00496D08">
        <w:rPr>
          <w:rFonts w:ascii="Times New Roman" w:hAnsi="Times New Roman"/>
          <w:sz w:val="24"/>
          <w:szCs w:val="24"/>
        </w:rPr>
        <w:t>county  ‘One Stop Shops</w:t>
      </w:r>
      <w:r w:rsidRPr="00E32FAF">
        <w:rPr>
          <w:rFonts w:ascii="Times New Roman" w:hAnsi="Times New Roman"/>
          <w:b/>
          <w:sz w:val="24"/>
          <w:szCs w:val="24"/>
          <w:u w:val="single"/>
        </w:rPr>
        <w:t>’</w:t>
      </w:r>
      <w:r>
        <w:rPr>
          <w:rFonts w:ascii="Times New Roman" w:hAnsi="Times New Roman"/>
          <w:sz w:val="24"/>
          <w:szCs w:val="24"/>
        </w:rPr>
        <w:t xml:space="preserve"> will house the career guidance assessment facilitators along with the  enterprise facilitators, both developed from redeployed personnel under </w:t>
      </w:r>
      <w:r w:rsidRPr="00496D08">
        <w:rPr>
          <w:rFonts w:ascii="Times New Roman" w:hAnsi="Times New Roman"/>
          <w:sz w:val="24"/>
          <w:szCs w:val="24"/>
        </w:rPr>
        <w:t xml:space="preserve">Croke Park Reform Programme. </w:t>
      </w:r>
      <w:r>
        <w:rPr>
          <w:rFonts w:ascii="Times New Roman" w:hAnsi="Times New Roman"/>
          <w:sz w:val="24"/>
          <w:szCs w:val="24"/>
        </w:rPr>
        <w:t xml:space="preserve"> Private sector retraining will have to be matched by public sector retraining providing better long term job prospects for both sets of employees in the future.</w:t>
      </w:r>
    </w:p>
    <w:p w:rsidR="0086388C" w:rsidRDefault="0086388C" w:rsidP="00514F94">
      <w:pPr>
        <w:spacing w:after="0"/>
        <w:jc w:val="both"/>
        <w:rPr>
          <w:rFonts w:ascii="Times New Roman" w:hAnsi="Times New Roman"/>
          <w:sz w:val="24"/>
          <w:szCs w:val="24"/>
        </w:rPr>
      </w:pPr>
    </w:p>
    <w:p w:rsidR="0086388C" w:rsidRPr="00E118B3" w:rsidRDefault="0086388C" w:rsidP="00514F94">
      <w:pPr>
        <w:spacing w:after="0"/>
        <w:jc w:val="both"/>
        <w:rPr>
          <w:rFonts w:ascii="Times New Roman" w:hAnsi="Times New Roman"/>
          <w:b/>
          <w:sz w:val="24"/>
          <w:szCs w:val="24"/>
        </w:rPr>
      </w:pPr>
      <w:r>
        <w:rPr>
          <w:rFonts w:ascii="Times New Roman" w:hAnsi="Times New Roman"/>
          <w:b/>
          <w:sz w:val="24"/>
          <w:szCs w:val="24"/>
        </w:rPr>
        <w:t>A</w:t>
      </w:r>
      <w:r w:rsidRPr="00E118B3">
        <w:rPr>
          <w:rFonts w:ascii="Times New Roman" w:hAnsi="Times New Roman"/>
          <w:b/>
          <w:sz w:val="24"/>
          <w:szCs w:val="24"/>
        </w:rPr>
        <w:t>llocation of Work Experience/Training Places.</w:t>
      </w:r>
    </w:p>
    <w:p w:rsidR="0086388C" w:rsidRPr="00E118B3" w:rsidRDefault="0086388C" w:rsidP="00514F94">
      <w:pPr>
        <w:spacing w:after="0"/>
        <w:jc w:val="both"/>
        <w:rPr>
          <w:rFonts w:ascii="Times New Roman" w:hAnsi="Times New Roman"/>
          <w:sz w:val="24"/>
          <w:szCs w:val="24"/>
        </w:rPr>
      </w:pPr>
      <w:r w:rsidRPr="00E118B3">
        <w:rPr>
          <w:rFonts w:ascii="Times New Roman" w:hAnsi="Times New Roman"/>
          <w:sz w:val="24"/>
          <w:szCs w:val="24"/>
        </w:rPr>
        <w:t xml:space="preserve">For organisations with 0-100 employees / members </w:t>
      </w:r>
      <w:r>
        <w:rPr>
          <w:rFonts w:ascii="Times New Roman" w:hAnsi="Times New Roman"/>
          <w:sz w:val="24"/>
          <w:szCs w:val="24"/>
        </w:rPr>
        <w:t>1</w:t>
      </w:r>
      <w:r w:rsidRPr="00E118B3">
        <w:rPr>
          <w:rFonts w:ascii="Times New Roman" w:hAnsi="Times New Roman"/>
          <w:sz w:val="24"/>
          <w:szCs w:val="24"/>
        </w:rPr>
        <w:t>-2 permanent places</w:t>
      </w:r>
      <w:r>
        <w:rPr>
          <w:rFonts w:ascii="Times New Roman" w:hAnsi="Times New Roman"/>
          <w:sz w:val="24"/>
          <w:szCs w:val="24"/>
        </w:rPr>
        <w:t xml:space="preserve"> on roll over basis</w:t>
      </w:r>
    </w:p>
    <w:p w:rsidR="0086388C" w:rsidRPr="00E118B3" w:rsidRDefault="0086388C" w:rsidP="00514F94">
      <w:pPr>
        <w:spacing w:after="0"/>
        <w:jc w:val="both"/>
        <w:rPr>
          <w:rFonts w:ascii="Times New Roman" w:hAnsi="Times New Roman"/>
          <w:sz w:val="24"/>
          <w:szCs w:val="24"/>
        </w:rPr>
      </w:pPr>
      <w:r w:rsidRPr="00E118B3">
        <w:rPr>
          <w:rFonts w:ascii="Times New Roman" w:hAnsi="Times New Roman"/>
          <w:sz w:val="24"/>
          <w:szCs w:val="24"/>
        </w:rPr>
        <w:t xml:space="preserve">Organisations with 101-500 employees/members </w:t>
      </w:r>
      <w:r w:rsidRPr="00E118B3">
        <w:rPr>
          <w:rFonts w:ascii="Times New Roman" w:hAnsi="Times New Roman"/>
          <w:sz w:val="24"/>
          <w:szCs w:val="24"/>
        </w:rPr>
        <w:tab/>
        <w:t>3-6 places</w:t>
      </w:r>
    </w:p>
    <w:p w:rsidR="0086388C" w:rsidRPr="00E118B3" w:rsidRDefault="0086388C" w:rsidP="00514F94">
      <w:pPr>
        <w:spacing w:after="0"/>
        <w:jc w:val="both"/>
        <w:rPr>
          <w:rFonts w:ascii="Times New Roman" w:hAnsi="Times New Roman"/>
          <w:sz w:val="24"/>
          <w:szCs w:val="24"/>
        </w:rPr>
      </w:pPr>
      <w:r w:rsidRPr="00E118B3">
        <w:rPr>
          <w:rFonts w:ascii="Times New Roman" w:hAnsi="Times New Roman"/>
          <w:sz w:val="24"/>
          <w:szCs w:val="24"/>
        </w:rPr>
        <w:t>Organisations with 501-1000 employees / members 7-10 places</w:t>
      </w:r>
    </w:p>
    <w:p w:rsidR="0086388C" w:rsidRPr="00E118B3" w:rsidRDefault="0086388C" w:rsidP="00514F94">
      <w:pPr>
        <w:spacing w:after="0"/>
        <w:jc w:val="both"/>
        <w:rPr>
          <w:rFonts w:ascii="Times New Roman" w:hAnsi="Times New Roman"/>
          <w:sz w:val="24"/>
          <w:szCs w:val="24"/>
        </w:rPr>
      </w:pPr>
      <w:r w:rsidRPr="00E118B3">
        <w:rPr>
          <w:rFonts w:ascii="Times New Roman" w:hAnsi="Times New Roman"/>
          <w:sz w:val="24"/>
          <w:szCs w:val="24"/>
        </w:rPr>
        <w:t xml:space="preserve">Organisations with 1001 plus employees / members 11-12 places </w:t>
      </w:r>
    </w:p>
    <w:p w:rsidR="0086388C" w:rsidRPr="00E118B3" w:rsidRDefault="0086388C" w:rsidP="00514F94">
      <w:pPr>
        <w:spacing w:after="0"/>
        <w:jc w:val="both"/>
        <w:rPr>
          <w:rFonts w:ascii="Times New Roman" w:hAnsi="Times New Roman"/>
          <w:b/>
          <w:sz w:val="24"/>
          <w:szCs w:val="24"/>
        </w:rPr>
      </w:pPr>
      <w:r w:rsidRPr="00E118B3">
        <w:rPr>
          <w:rFonts w:ascii="Times New Roman" w:hAnsi="Times New Roman"/>
          <w:b/>
          <w:sz w:val="24"/>
          <w:szCs w:val="24"/>
        </w:rPr>
        <w:t xml:space="preserve">Payments </w:t>
      </w:r>
      <w:r>
        <w:rPr>
          <w:rFonts w:ascii="Times New Roman" w:hAnsi="Times New Roman"/>
          <w:b/>
          <w:sz w:val="24"/>
          <w:szCs w:val="24"/>
        </w:rPr>
        <w:t>and</w:t>
      </w:r>
      <w:r w:rsidRPr="00E118B3">
        <w:rPr>
          <w:rFonts w:ascii="Times New Roman" w:hAnsi="Times New Roman"/>
          <w:b/>
          <w:sz w:val="24"/>
          <w:szCs w:val="24"/>
        </w:rPr>
        <w:t xml:space="preserve"> Funding</w:t>
      </w:r>
    </w:p>
    <w:p w:rsidR="0086388C" w:rsidRDefault="0086388C" w:rsidP="00514F94">
      <w:pPr>
        <w:spacing w:after="0"/>
        <w:jc w:val="both"/>
        <w:rPr>
          <w:rFonts w:ascii="Times New Roman" w:hAnsi="Times New Roman"/>
          <w:sz w:val="24"/>
          <w:szCs w:val="24"/>
        </w:rPr>
      </w:pPr>
      <w:r w:rsidRPr="00E118B3">
        <w:rPr>
          <w:rFonts w:ascii="Times New Roman" w:hAnsi="Times New Roman"/>
          <w:sz w:val="24"/>
          <w:szCs w:val="24"/>
        </w:rPr>
        <w:t xml:space="preserve">Payment will amount to current social welfare entitlement plus premium </w:t>
      </w:r>
      <w:r>
        <w:rPr>
          <w:rFonts w:ascii="Times New Roman" w:hAnsi="Times New Roman"/>
          <w:sz w:val="24"/>
          <w:szCs w:val="24"/>
        </w:rPr>
        <w:t xml:space="preserve">at </w:t>
      </w:r>
      <w:r w:rsidRPr="00E118B3">
        <w:rPr>
          <w:rFonts w:ascii="Times New Roman" w:hAnsi="Times New Roman"/>
          <w:sz w:val="24"/>
          <w:szCs w:val="24"/>
        </w:rPr>
        <w:t>three levels</w:t>
      </w:r>
    </w:p>
    <w:p w:rsidR="0086388C" w:rsidRDefault="0086388C" w:rsidP="00514F94">
      <w:pPr>
        <w:spacing w:after="0"/>
        <w:jc w:val="both"/>
        <w:rPr>
          <w:rFonts w:ascii="Times New Roman" w:hAnsi="Times New Roman"/>
          <w:sz w:val="24"/>
          <w:szCs w:val="24"/>
        </w:rPr>
      </w:pPr>
      <w:r>
        <w:rPr>
          <w:rFonts w:ascii="Times New Roman" w:hAnsi="Times New Roman"/>
          <w:sz w:val="24"/>
          <w:szCs w:val="24"/>
        </w:rPr>
        <w:t xml:space="preserve">Level 1. </w:t>
      </w:r>
      <w:r w:rsidRPr="00E118B3">
        <w:rPr>
          <w:rFonts w:ascii="Times New Roman" w:hAnsi="Times New Roman"/>
          <w:sz w:val="24"/>
          <w:szCs w:val="24"/>
        </w:rPr>
        <w:t xml:space="preserve">€100 per week for managerial/professional work </w:t>
      </w:r>
    </w:p>
    <w:p w:rsidR="0086388C" w:rsidRDefault="0086388C" w:rsidP="00514F94">
      <w:pPr>
        <w:spacing w:after="0"/>
        <w:jc w:val="both"/>
        <w:rPr>
          <w:rFonts w:ascii="Times New Roman" w:hAnsi="Times New Roman"/>
          <w:sz w:val="24"/>
          <w:szCs w:val="24"/>
        </w:rPr>
      </w:pPr>
      <w:r>
        <w:rPr>
          <w:rFonts w:ascii="Times New Roman" w:hAnsi="Times New Roman"/>
          <w:sz w:val="24"/>
          <w:szCs w:val="24"/>
        </w:rPr>
        <w:t xml:space="preserve">Level 2. </w:t>
      </w:r>
      <w:r w:rsidRPr="00E118B3">
        <w:rPr>
          <w:rFonts w:ascii="Times New Roman" w:hAnsi="Times New Roman"/>
          <w:sz w:val="24"/>
          <w:szCs w:val="24"/>
        </w:rPr>
        <w:t>€60 per week for craft/ technician work</w:t>
      </w:r>
    </w:p>
    <w:p w:rsidR="0086388C" w:rsidRDefault="0086388C" w:rsidP="00514F94">
      <w:pPr>
        <w:spacing w:after="0"/>
        <w:jc w:val="both"/>
        <w:rPr>
          <w:rFonts w:ascii="Times New Roman" w:hAnsi="Times New Roman"/>
          <w:sz w:val="24"/>
          <w:szCs w:val="24"/>
        </w:rPr>
      </w:pPr>
      <w:r>
        <w:rPr>
          <w:rFonts w:ascii="Times New Roman" w:hAnsi="Times New Roman"/>
          <w:sz w:val="24"/>
          <w:szCs w:val="24"/>
        </w:rPr>
        <w:t xml:space="preserve">Level 3. </w:t>
      </w:r>
      <w:r w:rsidRPr="00E118B3">
        <w:rPr>
          <w:rFonts w:ascii="Times New Roman" w:hAnsi="Times New Roman"/>
          <w:sz w:val="24"/>
          <w:szCs w:val="24"/>
        </w:rPr>
        <w:t>€40 for general, retail, security work</w:t>
      </w:r>
    </w:p>
    <w:p w:rsidR="0086388C" w:rsidRPr="00E118B3" w:rsidRDefault="0086388C" w:rsidP="00514F94">
      <w:pPr>
        <w:spacing w:after="0"/>
        <w:jc w:val="both"/>
        <w:rPr>
          <w:rFonts w:ascii="Times New Roman" w:hAnsi="Times New Roman"/>
          <w:sz w:val="24"/>
          <w:szCs w:val="24"/>
        </w:rPr>
      </w:pPr>
    </w:p>
    <w:p w:rsidR="0086388C" w:rsidRPr="00E118B3" w:rsidRDefault="0086388C" w:rsidP="00514F94">
      <w:pPr>
        <w:spacing w:after="0"/>
        <w:jc w:val="both"/>
        <w:rPr>
          <w:rFonts w:ascii="Times New Roman" w:hAnsi="Times New Roman"/>
          <w:sz w:val="24"/>
          <w:szCs w:val="24"/>
        </w:rPr>
      </w:pPr>
      <w:r w:rsidRPr="00E118B3">
        <w:rPr>
          <w:rFonts w:ascii="Times New Roman" w:hAnsi="Times New Roman"/>
          <w:sz w:val="24"/>
          <w:szCs w:val="24"/>
        </w:rPr>
        <w:t>The state will pay 50% of the premium and employer/voluntary organisation pay 50%</w:t>
      </w:r>
    </w:p>
    <w:p w:rsidR="0086388C" w:rsidRDefault="0086388C" w:rsidP="00514F94">
      <w:pPr>
        <w:spacing w:after="0"/>
        <w:jc w:val="both"/>
        <w:rPr>
          <w:rFonts w:ascii="Times New Roman" w:hAnsi="Times New Roman"/>
          <w:sz w:val="24"/>
          <w:szCs w:val="24"/>
        </w:rPr>
      </w:pPr>
      <w:r w:rsidRPr="00E118B3">
        <w:rPr>
          <w:rFonts w:ascii="Times New Roman" w:hAnsi="Times New Roman"/>
          <w:sz w:val="24"/>
          <w:szCs w:val="24"/>
        </w:rPr>
        <w:t>State payments will be recouped from savings on social welfare fraud (and savings on social welfare payments</w:t>
      </w:r>
      <w:r>
        <w:rPr>
          <w:rFonts w:ascii="Times New Roman" w:hAnsi="Times New Roman"/>
          <w:sz w:val="24"/>
          <w:szCs w:val="24"/>
        </w:rPr>
        <w:t xml:space="preserve"> as people return to full-part time paid work</w:t>
      </w:r>
      <w:r w:rsidRPr="00E118B3">
        <w:rPr>
          <w:rFonts w:ascii="Times New Roman" w:hAnsi="Times New Roman"/>
          <w:sz w:val="24"/>
          <w:szCs w:val="24"/>
        </w:rPr>
        <w:t>). Employer</w:t>
      </w:r>
      <w:r>
        <w:rPr>
          <w:rFonts w:ascii="Times New Roman" w:hAnsi="Times New Roman"/>
          <w:sz w:val="24"/>
          <w:szCs w:val="24"/>
        </w:rPr>
        <w:t>s</w:t>
      </w:r>
      <w:r w:rsidRPr="00E118B3">
        <w:rPr>
          <w:rFonts w:ascii="Times New Roman" w:hAnsi="Times New Roman"/>
          <w:sz w:val="24"/>
          <w:szCs w:val="24"/>
        </w:rPr>
        <w:t xml:space="preserve"> / Voluntary organisation</w:t>
      </w:r>
      <w:r>
        <w:rPr>
          <w:rFonts w:ascii="Times New Roman" w:hAnsi="Times New Roman"/>
          <w:sz w:val="24"/>
          <w:szCs w:val="24"/>
        </w:rPr>
        <w:t>s</w:t>
      </w:r>
      <w:r w:rsidRPr="00E118B3">
        <w:rPr>
          <w:rFonts w:ascii="Times New Roman" w:hAnsi="Times New Roman"/>
          <w:sz w:val="24"/>
          <w:szCs w:val="24"/>
        </w:rPr>
        <w:t xml:space="preserve"> will recoup from </w:t>
      </w:r>
      <w:r>
        <w:rPr>
          <w:rFonts w:ascii="Times New Roman" w:hAnsi="Times New Roman"/>
          <w:sz w:val="24"/>
          <w:szCs w:val="24"/>
        </w:rPr>
        <w:t xml:space="preserve">work tasks completed, additional </w:t>
      </w:r>
      <w:r w:rsidRPr="00E118B3">
        <w:rPr>
          <w:rFonts w:ascii="Times New Roman" w:hAnsi="Times New Roman"/>
          <w:sz w:val="24"/>
          <w:szCs w:val="24"/>
        </w:rPr>
        <w:t>productivity</w:t>
      </w:r>
      <w:r>
        <w:rPr>
          <w:rFonts w:ascii="Times New Roman" w:hAnsi="Times New Roman"/>
          <w:sz w:val="24"/>
          <w:szCs w:val="24"/>
        </w:rPr>
        <w:t xml:space="preserve"> and competitiveness</w:t>
      </w:r>
      <w:r w:rsidRPr="00E118B3">
        <w:rPr>
          <w:rFonts w:ascii="Times New Roman" w:hAnsi="Times New Roman"/>
          <w:sz w:val="24"/>
          <w:szCs w:val="24"/>
        </w:rPr>
        <w:t xml:space="preserve"> </w:t>
      </w:r>
      <w:r>
        <w:rPr>
          <w:rFonts w:ascii="Times New Roman" w:hAnsi="Times New Roman"/>
          <w:sz w:val="24"/>
          <w:szCs w:val="24"/>
        </w:rPr>
        <w:t xml:space="preserve">new </w:t>
      </w:r>
      <w:r w:rsidRPr="00E118B3">
        <w:rPr>
          <w:rFonts w:ascii="Times New Roman" w:hAnsi="Times New Roman"/>
          <w:sz w:val="24"/>
          <w:szCs w:val="24"/>
        </w:rPr>
        <w:t xml:space="preserve">services, </w:t>
      </w:r>
      <w:r>
        <w:rPr>
          <w:rFonts w:ascii="Times New Roman" w:hAnsi="Times New Roman"/>
          <w:sz w:val="24"/>
          <w:szCs w:val="24"/>
        </w:rPr>
        <w:t xml:space="preserve">new </w:t>
      </w:r>
      <w:r w:rsidRPr="00E118B3">
        <w:rPr>
          <w:rFonts w:ascii="Times New Roman" w:hAnsi="Times New Roman"/>
          <w:sz w:val="24"/>
          <w:szCs w:val="24"/>
        </w:rPr>
        <w:t>activities and improvements.</w:t>
      </w:r>
    </w:p>
    <w:p w:rsidR="0086388C" w:rsidRPr="00E118B3" w:rsidRDefault="0086388C" w:rsidP="00514F94">
      <w:pPr>
        <w:spacing w:after="0"/>
        <w:jc w:val="both"/>
        <w:rPr>
          <w:rFonts w:ascii="Times New Roman" w:hAnsi="Times New Roman"/>
          <w:sz w:val="24"/>
          <w:szCs w:val="24"/>
        </w:rPr>
      </w:pPr>
    </w:p>
    <w:p w:rsidR="0086388C" w:rsidRDefault="0086388C" w:rsidP="00514F94">
      <w:pPr>
        <w:spacing w:after="0"/>
        <w:jc w:val="both"/>
        <w:rPr>
          <w:rFonts w:ascii="Times New Roman" w:hAnsi="Times New Roman"/>
          <w:b/>
          <w:sz w:val="24"/>
          <w:szCs w:val="24"/>
        </w:rPr>
      </w:pPr>
      <w:r>
        <w:rPr>
          <w:rFonts w:ascii="Times New Roman" w:hAnsi="Times New Roman"/>
          <w:b/>
          <w:sz w:val="24"/>
          <w:szCs w:val="24"/>
        </w:rPr>
        <w:t xml:space="preserve">RPU </w:t>
      </w:r>
      <w:r w:rsidRPr="00E118B3">
        <w:rPr>
          <w:rFonts w:ascii="Times New Roman" w:hAnsi="Times New Roman"/>
          <w:b/>
          <w:sz w:val="24"/>
          <w:szCs w:val="24"/>
        </w:rPr>
        <w:t>Programme Benefits</w:t>
      </w:r>
    </w:p>
    <w:p w:rsidR="0086388C" w:rsidRPr="00E118B3" w:rsidRDefault="0086388C" w:rsidP="00514F94">
      <w:pPr>
        <w:spacing w:after="0"/>
        <w:jc w:val="both"/>
        <w:rPr>
          <w:rFonts w:ascii="Times New Roman" w:hAnsi="Times New Roman"/>
          <w:b/>
          <w:sz w:val="24"/>
          <w:szCs w:val="24"/>
        </w:rPr>
      </w:pPr>
    </w:p>
    <w:p w:rsidR="0086388C" w:rsidRPr="00E118B3" w:rsidRDefault="0086388C" w:rsidP="00514F94">
      <w:pPr>
        <w:pStyle w:val="ListParagraph"/>
        <w:numPr>
          <w:ilvl w:val="0"/>
          <w:numId w:val="1"/>
        </w:numPr>
        <w:spacing w:after="0"/>
        <w:jc w:val="both"/>
        <w:rPr>
          <w:rFonts w:ascii="Times New Roman" w:hAnsi="Times New Roman"/>
          <w:sz w:val="24"/>
          <w:szCs w:val="24"/>
        </w:rPr>
      </w:pPr>
      <w:r w:rsidRPr="00E118B3">
        <w:rPr>
          <w:rFonts w:ascii="Times New Roman" w:hAnsi="Times New Roman"/>
          <w:sz w:val="24"/>
          <w:szCs w:val="24"/>
        </w:rPr>
        <w:t>State</w:t>
      </w:r>
      <w:r>
        <w:rPr>
          <w:rFonts w:ascii="Times New Roman" w:hAnsi="Times New Roman"/>
          <w:sz w:val="24"/>
          <w:szCs w:val="24"/>
        </w:rPr>
        <w:t xml:space="preserve"> (</w:t>
      </w:r>
      <w:r w:rsidRPr="00E118B3">
        <w:rPr>
          <w:rFonts w:ascii="Times New Roman" w:hAnsi="Times New Roman"/>
          <w:sz w:val="24"/>
          <w:szCs w:val="24"/>
        </w:rPr>
        <w:t>rural Ireland</w:t>
      </w:r>
      <w:r>
        <w:rPr>
          <w:rFonts w:ascii="Times New Roman" w:hAnsi="Times New Roman"/>
          <w:sz w:val="24"/>
          <w:szCs w:val="24"/>
        </w:rPr>
        <w:t>)</w:t>
      </w:r>
      <w:r w:rsidRPr="00E118B3">
        <w:rPr>
          <w:rFonts w:ascii="Times New Roman" w:hAnsi="Times New Roman"/>
          <w:sz w:val="24"/>
          <w:szCs w:val="24"/>
        </w:rPr>
        <w:t xml:space="preserve"> will benefit from a </w:t>
      </w:r>
      <w:r>
        <w:rPr>
          <w:rFonts w:ascii="Times New Roman" w:hAnsi="Times New Roman"/>
          <w:sz w:val="24"/>
          <w:szCs w:val="24"/>
        </w:rPr>
        <w:t xml:space="preserve">new work order prioritising contribution over entitlement, a </w:t>
      </w:r>
      <w:r w:rsidRPr="00E118B3">
        <w:rPr>
          <w:rFonts w:ascii="Times New Roman" w:hAnsi="Times New Roman"/>
          <w:sz w:val="24"/>
          <w:szCs w:val="24"/>
        </w:rPr>
        <w:t>better trained workforce, increased productivity, improved work ethic and infrastructure, new culture of shared responsibility for</w:t>
      </w:r>
      <w:r>
        <w:rPr>
          <w:rFonts w:ascii="Times New Roman" w:hAnsi="Times New Roman"/>
          <w:sz w:val="24"/>
          <w:szCs w:val="24"/>
        </w:rPr>
        <w:t xml:space="preserve"> solving </w:t>
      </w:r>
      <w:r w:rsidRPr="00E118B3">
        <w:rPr>
          <w:rFonts w:ascii="Times New Roman" w:hAnsi="Times New Roman"/>
          <w:sz w:val="24"/>
          <w:szCs w:val="24"/>
        </w:rPr>
        <w:t>the</w:t>
      </w:r>
      <w:r>
        <w:rPr>
          <w:rFonts w:ascii="Times New Roman" w:hAnsi="Times New Roman"/>
          <w:sz w:val="24"/>
          <w:szCs w:val="24"/>
        </w:rPr>
        <w:t xml:space="preserve"> </w:t>
      </w:r>
      <w:r w:rsidRPr="00E118B3">
        <w:rPr>
          <w:rFonts w:ascii="Times New Roman" w:hAnsi="Times New Roman"/>
          <w:sz w:val="24"/>
          <w:szCs w:val="24"/>
        </w:rPr>
        <w:t>financial crisis, greater social and economic cohesion and greater respect between state institutions</w:t>
      </w:r>
      <w:r>
        <w:rPr>
          <w:rFonts w:ascii="Times New Roman" w:hAnsi="Times New Roman"/>
          <w:sz w:val="24"/>
          <w:szCs w:val="24"/>
        </w:rPr>
        <w:t xml:space="preserve">, the political system and the </w:t>
      </w:r>
      <w:r w:rsidRPr="00E118B3">
        <w:rPr>
          <w:rFonts w:ascii="Times New Roman" w:hAnsi="Times New Roman"/>
          <w:sz w:val="24"/>
          <w:szCs w:val="24"/>
        </w:rPr>
        <w:t>people.</w:t>
      </w:r>
    </w:p>
    <w:p w:rsidR="0086388C" w:rsidRPr="00E118B3" w:rsidRDefault="0086388C" w:rsidP="00514F94">
      <w:pPr>
        <w:pStyle w:val="ListParagraph"/>
        <w:spacing w:after="0"/>
        <w:jc w:val="both"/>
        <w:rPr>
          <w:rFonts w:ascii="Times New Roman" w:hAnsi="Times New Roman"/>
          <w:sz w:val="24"/>
          <w:szCs w:val="24"/>
        </w:rPr>
      </w:pPr>
    </w:p>
    <w:p w:rsidR="0086388C" w:rsidRPr="00E118B3" w:rsidRDefault="0086388C" w:rsidP="00514F94">
      <w:pPr>
        <w:pStyle w:val="ListParagraph"/>
        <w:numPr>
          <w:ilvl w:val="0"/>
          <w:numId w:val="1"/>
        </w:numPr>
        <w:spacing w:after="0"/>
        <w:jc w:val="both"/>
        <w:rPr>
          <w:rFonts w:ascii="Times New Roman" w:hAnsi="Times New Roman"/>
          <w:sz w:val="24"/>
          <w:szCs w:val="24"/>
        </w:rPr>
      </w:pPr>
      <w:r w:rsidRPr="00E118B3">
        <w:rPr>
          <w:rFonts w:ascii="Times New Roman" w:hAnsi="Times New Roman"/>
          <w:sz w:val="24"/>
          <w:szCs w:val="24"/>
        </w:rPr>
        <w:t>Employers will benefit from improved productivity</w:t>
      </w:r>
      <w:r>
        <w:rPr>
          <w:rFonts w:ascii="Times New Roman" w:hAnsi="Times New Roman"/>
          <w:sz w:val="24"/>
          <w:szCs w:val="24"/>
        </w:rPr>
        <w:t xml:space="preserve"> and competitiveness</w:t>
      </w:r>
      <w:r w:rsidRPr="00E118B3">
        <w:rPr>
          <w:rFonts w:ascii="Times New Roman" w:hAnsi="Times New Roman"/>
          <w:sz w:val="24"/>
          <w:szCs w:val="24"/>
        </w:rPr>
        <w:t>, improved employee relations, enhanced social responsibility</w:t>
      </w:r>
      <w:r>
        <w:rPr>
          <w:rFonts w:ascii="Times New Roman" w:hAnsi="Times New Roman"/>
          <w:sz w:val="24"/>
          <w:szCs w:val="24"/>
        </w:rPr>
        <w:t>, completion of additional tasks and ready access to a new pool of trained workers developed in competitive work locations. The will have also made a small additional contribution to the turn around.</w:t>
      </w:r>
    </w:p>
    <w:p w:rsidR="0086388C" w:rsidRPr="00E118B3" w:rsidRDefault="0086388C" w:rsidP="00514F94">
      <w:pPr>
        <w:pStyle w:val="ListParagraph"/>
        <w:spacing w:after="0"/>
        <w:jc w:val="both"/>
        <w:rPr>
          <w:rFonts w:ascii="Times New Roman" w:hAnsi="Times New Roman"/>
          <w:sz w:val="24"/>
          <w:szCs w:val="24"/>
        </w:rPr>
      </w:pPr>
    </w:p>
    <w:p w:rsidR="0086388C" w:rsidRPr="00E118B3" w:rsidRDefault="0086388C" w:rsidP="00514F94">
      <w:pPr>
        <w:pStyle w:val="ListParagraph"/>
        <w:numPr>
          <w:ilvl w:val="0"/>
          <w:numId w:val="1"/>
        </w:numPr>
        <w:spacing w:after="0"/>
        <w:jc w:val="both"/>
        <w:rPr>
          <w:rFonts w:ascii="Times New Roman" w:hAnsi="Times New Roman"/>
          <w:sz w:val="24"/>
          <w:szCs w:val="24"/>
        </w:rPr>
      </w:pPr>
      <w:r w:rsidRPr="00E118B3">
        <w:rPr>
          <w:rFonts w:ascii="Times New Roman" w:hAnsi="Times New Roman"/>
          <w:sz w:val="24"/>
          <w:szCs w:val="24"/>
        </w:rPr>
        <w:t xml:space="preserve">Unemployed /trainees will </w:t>
      </w:r>
      <w:r>
        <w:rPr>
          <w:rFonts w:ascii="Times New Roman" w:hAnsi="Times New Roman"/>
          <w:sz w:val="24"/>
          <w:szCs w:val="24"/>
        </w:rPr>
        <w:t xml:space="preserve">improve their skills and </w:t>
      </w:r>
      <w:r w:rsidRPr="00E118B3">
        <w:rPr>
          <w:rFonts w:ascii="Times New Roman" w:hAnsi="Times New Roman"/>
          <w:sz w:val="24"/>
          <w:szCs w:val="24"/>
        </w:rPr>
        <w:t>employability</w:t>
      </w:r>
      <w:r>
        <w:rPr>
          <w:rFonts w:ascii="Times New Roman" w:hAnsi="Times New Roman"/>
          <w:sz w:val="24"/>
          <w:szCs w:val="24"/>
        </w:rPr>
        <w:t xml:space="preserve"> status;</w:t>
      </w:r>
      <w:r w:rsidRPr="00E118B3">
        <w:rPr>
          <w:rFonts w:ascii="Times New Roman" w:hAnsi="Times New Roman"/>
          <w:sz w:val="24"/>
          <w:szCs w:val="24"/>
        </w:rPr>
        <w:t xml:space="preserve"> </w:t>
      </w:r>
      <w:r>
        <w:rPr>
          <w:rFonts w:ascii="Times New Roman" w:hAnsi="Times New Roman"/>
          <w:sz w:val="24"/>
          <w:szCs w:val="24"/>
        </w:rPr>
        <w:t>enhance their career options /change career</w:t>
      </w:r>
      <w:r w:rsidRPr="00E118B3">
        <w:rPr>
          <w:rFonts w:ascii="Times New Roman" w:hAnsi="Times New Roman"/>
          <w:sz w:val="24"/>
          <w:szCs w:val="24"/>
        </w:rPr>
        <w:t xml:space="preserve">, </w:t>
      </w:r>
      <w:r>
        <w:rPr>
          <w:rFonts w:ascii="Times New Roman" w:hAnsi="Times New Roman"/>
          <w:sz w:val="24"/>
          <w:szCs w:val="24"/>
        </w:rPr>
        <w:t>improved</w:t>
      </w:r>
      <w:r w:rsidRPr="00E118B3">
        <w:rPr>
          <w:rFonts w:ascii="Times New Roman" w:hAnsi="Times New Roman"/>
          <w:sz w:val="24"/>
          <w:szCs w:val="24"/>
        </w:rPr>
        <w:t xml:space="preserve"> morale, </w:t>
      </w:r>
      <w:r>
        <w:rPr>
          <w:rFonts w:ascii="Times New Roman" w:hAnsi="Times New Roman"/>
          <w:sz w:val="24"/>
          <w:szCs w:val="24"/>
        </w:rPr>
        <w:t xml:space="preserve">better </w:t>
      </w:r>
      <w:r w:rsidRPr="00E118B3">
        <w:rPr>
          <w:rFonts w:ascii="Times New Roman" w:hAnsi="Times New Roman"/>
          <w:sz w:val="24"/>
          <w:szCs w:val="24"/>
        </w:rPr>
        <w:t>health</w:t>
      </w:r>
      <w:r>
        <w:rPr>
          <w:rFonts w:ascii="Times New Roman" w:hAnsi="Times New Roman"/>
          <w:sz w:val="24"/>
          <w:szCs w:val="24"/>
        </w:rPr>
        <w:t xml:space="preserve">, transformed attitude and outlook </w:t>
      </w:r>
      <w:r w:rsidRPr="00E118B3">
        <w:rPr>
          <w:rFonts w:ascii="Times New Roman" w:hAnsi="Times New Roman"/>
          <w:sz w:val="24"/>
          <w:szCs w:val="24"/>
        </w:rPr>
        <w:t xml:space="preserve">and </w:t>
      </w:r>
      <w:r>
        <w:rPr>
          <w:rFonts w:ascii="Times New Roman" w:hAnsi="Times New Roman"/>
          <w:sz w:val="24"/>
          <w:szCs w:val="24"/>
        </w:rPr>
        <w:t xml:space="preserve">better </w:t>
      </w:r>
      <w:r w:rsidRPr="00E118B3">
        <w:rPr>
          <w:rFonts w:ascii="Times New Roman" w:hAnsi="Times New Roman"/>
          <w:sz w:val="24"/>
          <w:szCs w:val="24"/>
        </w:rPr>
        <w:t>social integration</w:t>
      </w:r>
      <w:r>
        <w:rPr>
          <w:rFonts w:ascii="Times New Roman" w:hAnsi="Times New Roman"/>
          <w:sz w:val="24"/>
          <w:szCs w:val="24"/>
        </w:rPr>
        <w:t xml:space="preserve"> with increased ambition and expectations</w:t>
      </w:r>
      <w:r w:rsidRPr="00E118B3">
        <w:rPr>
          <w:rFonts w:ascii="Times New Roman" w:hAnsi="Times New Roman"/>
          <w:sz w:val="24"/>
          <w:szCs w:val="24"/>
        </w:rPr>
        <w:t>.</w:t>
      </w:r>
    </w:p>
    <w:p w:rsidR="0086388C" w:rsidRPr="00E118B3" w:rsidRDefault="0086388C" w:rsidP="00514F94">
      <w:pPr>
        <w:pStyle w:val="ListParagraph"/>
        <w:spacing w:after="0"/>
        <w:jc w:val="both"/>
        <w:rPr>
          <w:rFonts w:ascii="Times New Roman" w:hAnsi="Times New Roman"/>
          <w:sz w:val="24"/>
          <w:szCs w:val="24"/>
        </w:rPr>
      </w:pPr>
    </w:p>
    <w:p w:rsidR="0086388C" w:rsidRPr="00E118B3" w:rsidRDefault="0086388C" w:rsidP="00514F94">
      <w:pPr>
        <w:pStyle w:val="ListParagraph"/>
        <w:numPr>
          <w:ilvl w:val="0"/>
          <w:numId w:val="1"/>
        </w:numPr>
        <w:spacing w:after="0"/>
        <w:jc w:val="both"/>
        <w:rPr>
          <w:rFonts w:ascii="Times New Roman" w:hAnsi="Times New Roman"/>
          <w:sz w:val="24"/>
          <w:szCs w:val="24"/>
        </w:rPr>
      </w:pPr>
      <w:r w:rsidRPr="00E118B3">
        <w:rPr>
          <w:rFonts w:ascii="Times New Roman" w:hAnsi="Times New Roman"/>
          <w:sz w:val="24"/>
          <w:szCs w:val="24"/>
        </w:rPr>
        <w:t xml:space="preserve">Education and training </w:t>
      </w:r>
      <w:r>
        <w:rPr>
          <w:rFonts w:ascii="Times New Roman" w:hAnsi="Times New Roman"/>
          <w:sz w:val="24"/>
          <w:szCs w:val="24"/>
        </w:rPr>
        <w:t>i</w:t>
      </w:r>
      <w:r w:rsidRPr="00E118B3">
        <w:rPr>
          <w:rFonts w:ascii="Times New Roman" w:hAnsi="Times New Roman"/>
          <w:sz w:val="24"/>
          <w:szCs w:val="24"/>
        </w:rPr>
        <w:t xml:space="preserve">nstitutions will </w:t>
      </w:r>
      <w:r>
        <w:rPr>
          <w:rFonts w:ascii="Times New Roman" w:hAnsi="Times New Roman"/>
          <w:sz w:val="24"/>
          <w:szCs w:val="24"/>
        </w:rPr>
        <w:t>benefit from engagement with unemployed in workplace training locations</w:t>
      </w:r>
      <w:r w:rsidRPr="00E118B3">
        <w:rPr>
          <w:rFonts w:ascii="Times New Roman" w:hAnsi="Times New Roman"/>
          <w:sz w:val="24"/>
          <w:szCs w:val="24"/>
        </w:rPr>
        <w:t xml:space="preserve">. </w:t>
      </w:r>
      <w:r>
        <w:rPr>
          <w:rFonts w:ascii="Times New Roman" w:hAnsi="Times New Roman"/>
          <w:sz w:val="24"/>
          <w:szCs w:val="24"/>
        </w:rPr>
        <w:t>They will have addressed t</w:t>
      </w:r>
      <w:r w:rsidRPr="00E118B3">
        <w:rPr>
          <w:rFonts w:ascii="Times New Roman" w:hAnsi="Times New Roman"/>
          <w:sz w:val="24"/>
          <w:szCs w:val="24"/>
        </w:rPr>
        <w:t>he skills shortage in partnership with</w:t>
      </w:r>
      <w:r>
        <w:rPr>
          <w:rFonts w:ascii="Times New Roman" w:hAnsi="Times New Roman"/>
          <w:sz w:val="24"/>
          <w:szCs w:val="24"/>
        </w:rPr>
        <w:t xml:space="preserve"> workplace personnel gaining deeper insights into needs and how to build future  partnerships with employers and employees. They will be better positioned to lead in </w:t>
      </w:r>
      <w:r w:rsidRPr="00E118B3">
        <w:rPr>
          <w:rFonts w:ascii="Times New Roman" w:hAnsi="Times New Roman"/>
          <w:sz w:val="24"/>
          <w:szCs w:val="24"/>
        </w:rPr>
        <w:t>developing communities, counties and regions on economic and social issues</w:t>
      </w:r>
      <w:r>
        <w:rPr>
          <w:rFonts w:ascii="Times New Roman" w:hAnsi="Times New Roman"/>
          <w:sz w:val="24"/>
          <w:szCs w:val="24"/>
        </w:rPr>
        <w:t xml:space="preserve"> in the future.</w:t>
      </w:r>
    </w:p>
    <w:p w:rsidR="0086388C" w:rsidRPr="00E118B3" w:rsidRDefault="0086388C" w:rsidP="00514F94">
      <w:pPr>
        <w:pStyle w:val="ListParagraph"/>
        <w:spacing w:after="0"/>
        <w:jc w:val="both"/>
        <w:rPr>
          <w:rFonts w:ascii="Times New Roman" w:hAnsi="Times New Roman"/>
          <w:sz w:val="24"/>
          <w:szCs w:val="24"/>
        </w:rPr>
      </w:pPr>
    </w:p>
    <w:p w:rsidR="0086388C" w:rsidRPr="00E118B3" w:rsidRDefault="0086388C" w:rsidP="00514F94">
      <w:pPr>
        <w:pStyle w:val="ListParagraph"/>
        <w:numPr>
          <w:ilvl w:val="0"/>
          <w:numId w:val="1"/>
        </w:numPr>
        <w:spacing w:after="0"/>
        <w:jc w:val="both"/>
        <w:rPr>
          <w:rFonts w:ascii="Times New Roman" w:hAnsi="Times New Roman"/>
          <w:sz w:val="24"/>
          <w:szCs w:val="24"/>
        </w:rPr>
      </w:pPr>
      <w:r w:rsidRPr="00E118B3">
        <w:rPr>
          <w:rFonts w:ascii="Times New Roman" w:hAnsi="Times New Roman"/>
          <w:sz w:val="24"/>
          <w:szCs w:val="24"/>
        </w:rPr>
        <w:t xml:space="preserve">Society will benefit from increased solidarity, inclusion and cohesion, economic </w:t>
      </w:r>
      <w:r>
        <w:rPr>
          <w:rFonts w:ascii="Times New Roman" w:hAnsi="Times New Roman"/>
          <w:sz w:val="24"/>
          <w:szCs w:val="24"/>
        </w:rPr>
        <w:t xml:space="preserve">progress and an improved economic </w:t>
      </w:r>
      <w:r w:rsidRPr="00E118B3">
        <w:rPr>
          <w:rFonts w:ascii="Times New Roman" w:hAnsi="Times New Roman"/>
          <w:sz w:val="24"/>
          <w:szCs w:val="24"/>
        </w:rPr>
        <w:t xml:space="preserve">skill base, greater equality of opportunity and </w:t>
      </w:r>
      <w:r>
        <w:rPr>
          <w:rFonts w:ascii="Times New Roman" w:hAnsi="Times New Roman"/>
          <w:sz w:val="24"/>
          <w:szCs w:val="24"/>
        </w:rPr>
        <w:t xml:space="preserve">greater </w:t>
      </w:r>
      <w:r w:rsidRPr="00E118B3">
        <w:rPr>
          <w:rFonts w:ascii="Times New Roman" w:hAnsi="Times New Roman"/>
          <w:sz w:val="24"/>
          <w:szCs w:val="24"/>
        </w:rPr>
        <w:t>respect for</w:t>
      </w:r>
      <w:r>
        <w:rPr>
          <w:rFonts w:ascii="Times New Roman" w:hAnsi="Times New Roman"/>
          <w:sz w:val="24"/>
          <w:szCs w:val="24"/>
        </w:rPr>
        <w:t xml:space="preserve"> the value of </w:t>
      </w:r>
      <w:r w:rsidRPr="00E118B3">
        <w:rPr>
          <w:rFonts w:ascii="Times New Roman" w:hAnsi="Times New Roman"/>
          <w:sz w:val="24"/>
          <w:szCs w:val="24"/>
        </w:rPr>
        <w:t xml:space="preserve"> people</w:t>
      </w:r>
      <w:r>
        <w:rPr>
          <w:rFonts w:ascii="Times New Roman" w:hAnsi="Times New Roman"/>
          <w:sz w:val="24"/>
          <w:szCs w:val="24"/>
        </w:rPr>
        <w:t xml:space="preserve"> potential, the</w:t>
      </w:r>
      <w:r w:rsidRPr="00E118B3">
        <w:rPr>
          <w:rFonts w:ascii="Times New Roman" w:hAnsi="Times New Roman"/>
          <w:sz w:val="24"/>
          <w:szCs w:val="24"/>
        </w:rPr>
        <w:t xml:space="preserve"> institutions of the state and</w:t>
      </w:r>
      <w:r>
        <w:rPr>
          <w:rFonts w:ascii="Times New Roman" w:hAnsi="Times New Roman"/>
          <w:sz w:val="24"/>
          <w:szCs w:val="24"/>
        </w:rPr>
        <w:t xml:space="preserve"> the</w:t>
      </w:r>
      <w:r w:rsidRPr="00E118B3">
        <w:rPr>
          <w:rFonts w:ascii="Times New Roman" w:hAnsi="Times New Roman"/>
          <w:sz w:val="24"/>
          <w:szCs w:val="24"/>
        </w:rPr>
        <w:t xml:space="preserve"> political system.</w:t>
      </w:r>
    </w:p>
    <w:p w:rsidR="0086388C" w:rsidRPr="00E118B3" w:rsidRDefault="0086388C" w:rsidP="00514F94">
      <w:pPr>
        <w:pStyle w:val="ListParagraph"/>
        <w:spacing w:after="0"/>
        <w:jc w:val="both"/>
        <w:rPr>
          <w:rFonts w:ascii="Times New Roman" w:hAnsi="Times New Roman"/>
          <w:sz w:val="24"/>
          <w:szCs w:val="24"/>
        </w:rPr>
      </w:pPr>
    </w:p>
    <w:p w:rsidR="0086388C" w:rsidRDefault="0086388C" w:rsidP="00514F94">
      <w:pPr>
        <w:jc w:val="both"/>
        <w:rPr>
          <w:rFonts w:ascii="Times New Roman" w:hAnsi="Times New Roman"/>
          <w:b/>
          <w:sz w:val="24"/>
          <w:szCs w:val="24"/>
        </w:rPr>
      </w:pPr>
    </w:p>
    <w:p w:rsidR="0086388C" w:rsidRDefault="0086388C" w:rsidP="00514F94">
      <w:pPr>
        <w:jc w:val="both"/>
        <w:rPr>
          <w:rFonts w:ascii="Times New Roman" w:hAnsi="Times New Roman"/>
          <w:b/>
          <w:sz w:val="24"/>
          <w:szCs w:val="24"/>
        </w:rPr>
      </w:pPr>
    </w:p>
    <w:p w:rsidR="0086388C" w:rsidRPr="0092295F" w:rsidRDefault="0086388C" w:rsidP="00514F94">
      <w:pPr>
        <w:jc w:val="both"/>
        <w:rPr>
          <w:rFonts w:ascii="Times New Roman" w:hAnsi="Times New Roman"/>
          <w:b/>
          <w:sz w:val="24"/>
          <w:szCs w:val="24"/>
        </w:rPr>
      </w:pPr>
      <w:r w:rsidRPr="0092295F">
        <w:rPr>
          <w:rFonts w:ascii="Times New Roman" w:hAnsi="Times New Roman"/>
          <w:b/>
          <w:sz w:val="24"/>
          <w:szCs w:val="24"/>
        </w:rPr>
        <w:t>Key implementation steps</w:t>
      </w:r>
      <w:r>
        <w:rPr>
          <w:rFonts w:ascii="Times New Roman" w:hAnsi="Times New Roman"/>
          <w:b/>
          <w:sz w:val="24"/>
          <w:szCs w:val="24"/>
        </w:rPr>
        <w:t>- under Croke Park Agreement 2.</w:t>
      </w:r>
    </w:p>
    <w:p w:rsidR="0086388C" w:rsidRDefault="0086388C" w:rsidP="00514F94">
      <w:pPr>
        <w:pStyle w:val="ListParagraph"/>
        <w:numPr>
          <w:ilvl w:val="0"/>
          <w:numId w:val="10"/>
        </w:numPr>
        <w:jc w:val="both"/>
        <w:rPr>
          <w:rFonts w:ascii="Times New Roman" w:hAnsi="Times New Roman"/>
          <w:sz w:val="24"/>
          <w:szCs w:val="24"/>
        </w:rPr>
      </w:pPr>
      <w:r w:rsidRPr="0092295F">
        <w:rPr>
          <w:rFonts w:ascii="Times New Roman" w:hAnsi="Times New Roman"/>
          <w:sz w:val="24"/>
          <w:szCs w:val="24"/>
        </w:rPr>
        <w:t xml:space="preserve">Government to </w:t>
      </w:r>
      <w:r>
        <w:rPr>
          <w:rFonts w:ascii="Times New Roman" w:hAnsi="Times New Roman"/>
          <w:sz w:val="24"/>
          <w:szCs w:val="24"/>
        </w:rPr>
        <w:t xml:space="preserve">accept </w:t>
      </w:r>
      <w:r w:rsidRPr="0092295F">
        <w:rPr>
          <w:rFonts w:ascii="Times New Roman" w:hAnsi="Times New Roman"/>
          <w:sz w:val="24"/>
          <w:szCs w:val="24"/>
        </w:rPr>
        <w:t>both proposals</w:t>
      </w:r>
      <w:r>
        <w:rPr>
          <w:rFonts w:ascii="Times New Roman" w:hAnsi="Times New Roman"/>
          <w:sz w:val="24"/>
          <w:szCs w:val="24"/>
        </w:rPr>
        <w:t xml:space="preserve"> and include them in the 2014-2020 funding programme negotiations with EU Commission and in discussions under Croke Park 2 negotiations 2013.</w:t>
      </w:r>
    </w:p>
    <w:p w:rsidR="0086388C" w:rsidRPr="0092295F" w:rsidRDefault="0086388C" w:rsidP="00514F94">
      <w:pPr>
        <w:pStyle w:val="ListParagraph"/>
        <w:jc w:val="both"/>
        <w:rPr>
          <w:rFonts w:ascii="Times New Roman" w:hAnsi="Times New Roman"/>
          <w:sz w:val="24"/>
          <w:szCs w:val="24"/>
        </w:rPr>
      </w:pPr>
    </w:p>
    <w:p w:rsidR="0086388C" w:rsidRDefault="0086388C" w:rsidP="00514F94">
      <w:pPr>
        <w:pStyle w:val="ListParagraph"/>
        <w:numPr>
          <w:ilvl w:val="0"/>
          <w:numId w:val="10"/>
        </w:numPr>
        <w:jc w:val="both"/>
        <w:rPr>
          <w:rFonts w:ascii="Times New Roman" w:hAnsi="Times New Roman"/>
          <w:sz w:val="24"/>
          <w:szCs w:val="24"/>
        </w:rPr>
      </w:pPr>
      <w:r w:rsidRPr="00FC5A79">
        <w:rPr>
          <w:rFonts w:ascii="Times New Roman" w:hAnsi="Times New Roman"/>
          <w:sz w:val="24"/>
          <w:szCs w:val="24"/>
        </w:rPr>
        <w:t xml:space="preserve">Establish a </w:t>
      </w:r>
      <w:r>
        <w:rPr>
          <w:rFonts w:ascii="Times New Roman" w:hAnsi="Times New Roman"/>
          <w:sz w:val="24"/>
          <w:szCs w:val="24"/>
        </w:rPr>
        <w:t>‘</w:t>
      </w:r>
      <w:r w:rsidRPr="007E6CD6">
        <w:rPr>
          <w:rFonts w:ascii="Times New Roman" w:hAnsi="Times New Roman"/>
          <w:sz w:val="24"/>
          <w:szCs w:val="24"/>
        </w:rPr>
        <w:t>National Economic Recovery Solidarity Pact’ to</w:t>
      </w:r>
      <w:r>
        <w:rPr>
          <w:rFonts w:ascii="Times New Roman" w:hAnsi="Times New Roman"/>
          <w:sz w:val="24"/>
          <w:szCs w:val="24"/>
        </w:rPr>
        <w:t xml:space="preserve"> provide a supportive environment in tackling </w:t>
      </w:r>
      <w:r w:rsidRPr="00FC5A79">
        <w:rPr>
          <w:rFonts w:ascii="Times New Roman" w:hAnsi="Times New Roman"/>
          <w:sz w:val="24"/>
          <w:szCs w:val="24"/>
        </w:rPr>
        <w:t>unemployment</w:t>
      </w:r>
      <w:r>
        <w:rPr>
          <w:rFonts w:ascii="Times New Roman" w:hAnsi="Times New Roman"/>
          <w:sz w:val="24"/>
          <w:szCs w:val="24"/>
        </w:rPr>
        <w:t xml:space="preserve"> and </w:t>
      </w:r>
      <w:r w:rsidRPr="00FC5A79">
        <w:rPr>
          <w:rFonts w:ascii="Times New Roman" w:hAnsi="Times New Roman"/>
          <w:sz w:val="24"/>
          <w:szCs w:val="24"/>
        </w:rPr>
        <w:t xml:space="preserve">involuntary emigration </w:t>
      </w:r>
      <w:r>
        <w:rPr>
          <w:rFonts w:ascii="Times New Roman" w:hAnsi="Times New Roman"/>
          <w:sz w:val="24"/>
          <w:szCs w:val="24"/>
        </w:rPr>
        <w:t xml:space="preserve">only </w:t>
      </w:r>
      <w:r w:rsidRPr="00FC5A79">
        <w:rPr>
          <w:rFonts w:ascii="Times New Roman" w:hAnsi="Times New Roman"/>
          <w:sz w:val="24"/>
          <w:szCs w:val="24"/>
        </w:rPr>
        <w:t>without prejudice to positions on other issues.</w:t>
      </w:r>
    </w:p>
    <w:p w:rsidR="0086388C" w:rsidRPr="00FB4FF7" w:rsidRDefault="0086388C" w:rsidP="00514F94">
      <w:pPr>
        <w:pStyle w:val="ListParagraph"/>
        <w:jc w:val="both"/>
        <w:rPr>
          <w:rFonts w:ascii="Times New Roman" w:hAnsi="Times New Roman"/>
          <w:sz w:val="24"/>
          <w:szCs w:val="24"/>
        </w:rPr>
      </w:pPr>
    </w:p>
    <w:p w:rsidR="0086388C" w:rsidRPr="007E6CD6" w:rsidRDefault="0086388C" w:rsidP="00514F94">
      <w:pPr>
        <w:pStyle w:val="ListParagraph"/>
        <w:numPr>
          <w:ilvl w:val="0"/>
          <w:numId w:val="10"/>
        </w:numPr>
        <w:jc w:val="both"/>
        <w:rPr>
          <w:rFonts w:ascii="Times New Roman" w:hAnsi="Times New Roman"/>
          <w:sz w:val="24"/>
          <w:szCs w:val="24"/>
        </w:rPr>
      </w:pPr>
      <w:r w:rsidRPr="0092295F">
        <w:rPr>
          <w:rFonts w:ascii="Times New Roman" w:hAnsi="Times New Roman"/>
          <w:sz w:val="24"/>
          <w:szCs w:val="24"/>
        </w:rPr>
        <w:t>Appoint current minister/s for state to take responsibility</w:t>
      </w:r>
      <w:r>
        <w:rPr>
          <w:rFonts w:ascii="Times New Roman" w:hAnsi="Times New Roman"/>
          <w:sz w:val="24"/>
          <w:szCs w:val="24"/>
        </w:rPr>
        <w:t xml:space="preserve"> for the implementation of each programme. Current </w:t>
      </w:r>
      <w:r w:rsidRPr="007E6CD6">
        <w:rPr>
          <w:rFonts w:ascii="Times New Roman" w:hAnsi="Times New Roman"/>
          <w:sz w:val="24"/>
          <w:szCs w:val="24"/>
        </w:rPr>
        <w:t>Ministers for State for Skills and for Jobs.</w:t>
      </w:r>
    </w:p>
    <w:p w:rsidR="0086388C" w:rsidRPr="00FB4FF7" w:rsidRDefault="0086388C" w:rsidP="00514F94">
      <w:pPr>
        <w:pStyle w:val="ListParagraph"/>
        <w:jc w:val="both"/>
        <w:rPr>
          <w:rFonts w:ascii="Times New Roman" w:hAnsi="Times New Roman"/>
          <w:b/>
          <w:sz w:val="24"/>
          <w:szCs w:val="24"/>
          <w:u w:val="single"/>
        </w:rPr>
      </w:pPr>
    </w:p>
    <w:p w:rsidR="0086388C" w:rsidRDefault="0086388C" w:rsidP="00514F94">
      <w:pPr>
        <w:pStyle w:val="ListParagraph"/>
        <w:numPr>
          <w:ilvl w:val="0"/>
          <w:numId w:val="10"/>
        </w:numPr>
        <w:jc w:val="both"/>
        <w:rPr>
          <w:rFonts w:ascii="Times New Roman" w:hAnsi="Times New Roman"/>
          <w:sz w:val="24"/>
          <w:szCs w:val="24"/>
        </w:rPr>
      </w:pPr>
      <w:r>
        <w:rPr>
          <w:rFonts w:ascii="Times New Roman" w:hAnsi="Times New Roman"/>
          <w:sz w:val="24"/>
          <w:szCs w:val="24"/>
        </w:rPr>
        <w:t>Appoint secretariat from redeployed personnel to support management and implementation process.</w:t>
      </w:r>
    </w:p>
    <w:p w:rsidR="0086388C" w:rsidRPr="00BA5A7B" w:rsidRDefault="0086388C" w:rsidP="00514F94">
      <w:pPr>
        <w:pStyle w:val="ListParagraph"/>
        <w:jc w:val="both"/>
        <w:rPr>
          <w:rFonts w:ascii="Times New Roman" w:hAnsi="Times New Roman"/>
          <w:sz w:val="24"/>
          <w:szCs w:val="24"/>
        </w:rPr>
      </w:pPr>
    </w:p>
    <w:p w:rsidR="0086388C" w:rsidRDefault="0086388C" w:rsidP="00514F94">
      <w:pPr>
        <w:pStyle w:val="ListParagraph"/>
        <w:numPr>
          <w:ilvl w:val="0"/>
          <w:numId w:val="10"/>
        </w:numPr>
        <w:jc w:val="both"/>
        <w:rPr>
          <w:rFonts w:ascii="Times New Roman" w:hAnsi="Times New Roman"/>
          <w:sz w:val="24"/>
          <w:szCs w:val="24"/>
        </w:rPr>
      </w:pPr>
      <w:r w:rsidRPr="00FC5A79">
        <w:rPr>
          <w:rFonts w:ascii="Times New Roman" w:hAnsi="Times New Roman"/>
          <w:sz w:val="24"/>
          <w:szCs w:val="24"/>
        </w:rPr>
        <w:t xml:space="preserve">Appoint </w:t>
      </w:r>
      <w:r w:rsidRPr="007E6CD6">
        <w:rPr>
          <w:rFonts w:ascii="Times New Roman" w:hAnsi="Times New Roman"/>
          <w:sz w:val="24"/>
          <w:szCs w:val="24"/>
        </w:rPr>
        <w:t>voluntary national and county enterprise fora</w:t>
      </w:r>
      <w:r w:rsidRPr="00FC5A79">
        <w:rPr>
          <w:rFonts w:ascii="Times New Roman" w:hAnsi="Times New Roman"/>
          <w:sz w:val="24"/>
          <w:szCs w:val="24"/>
        </w:rPr>
        <w:t xml:space="preserve"> (without remuneration) to </w:t>
      </w:r>
      <w:r w:rsidRPr="007E6CD6">
        <w:rPr>
          <w:rFonts w:ascii="Times New Roman" w:hAnsi="Times New Roman"/>
          <w:sz w:val="24"/>
          <w:szCs w:val="24"/>
        </w:rPr>
        <w:t>welcome and analyse ongoing proposals/ submissions on jobs</w:t>
      </w:r>
      <w:r>
        <w:rPr>
          <w:rFonts w:ascii="Times New Roman" w:hAnsi="Times New Roman"/>
          <w:sz w:val="24"/>
          <w:szCs w:val="24"/>
        </w:rPr>
        <w:t xml:space="preserve"> and provide ongoing </w:t>
      </w:r>
      <w:r w:rsidRPr="00FC5A79">
        <w:rPr>
          <w:rFonts w:ascii="Times New Roman" w:hAnsi="Times New Roman"/>
          <w:sz w:val="24"/>
          <w:szCs w:val="24"/>
        </w:rPr>
        <w:t>advi</w:t>
      </w:r>
      <w:r>
        <w:rPr>
          <w:rFonts w:ascii="Times New Roman" w:hAnsi="Times New Roman"/>
          <w:sz w:val="24"/>
          <w:szCs w:val="24"/>
        </w:rPr>
        <w:t>ce</w:t>
      </w:r>
      <w:r w:rsidRPr="00FC5A79">
        <w:rPr>
          <w:rFonts w:ascii="Times New Roman" w:hAnsi="Times New Roman"/>
          <w:sz w:val="24"/>
          <w:szCs w:val="24"/>
        </w:rPr>
        <w:t xml:space="preserve"> on</w:t>
      </w:r>
      <w:r>
        <w:rPr>
          <w:rFonts w:ascii="Times New Roman" w:hAnsi="Times New Roman"/>
          <w:sz w:val="24"/>
          <w:szCs w:val="24"/>
        </w:rPr>
        <w:t xml:space="preserve"> co-ordination and deployment of resources</w:t>
      </w:r>
      <w:r w:rsidRPr="00FC5A79">
        <w:rPr>
          <w:rFonts w:ascii="Times New Roman" w:hAnsi="Times New Roman"/>
          <w:sz w:val="24"/>
          <w:szCs w:val="24"/>
        </w:rPr>
        <w:t>.</w:t>
      </w:r>
    </w:p>
    <w:p w:rsidR="0086388C" w:rsidRPr="00BA5A7B" w:rsidRDefault="0086388C" w:rsidP="00514F94">
      <w:pPr>
        <w:pStyle w:val="ListParagraph"/>
        <w:jc w:val="both"/>
        <w:rPr>
          <w:rFonts w:ascii="Times New Roman" w:hAnsi="Times New Roman"/>
          <w:sz w:val="24"/>
          <w:szCs w:val="24"/>
        </w:rPr>
      </w:pPr>
    </w:p>
    <w:p w:rsidR="0086388C" w:rsidRPr="007E6CD6" w:rsidRDefault="0086388C" w:rsidP="00514F94">
      <w:pPr>
        <w:pStyle w:val="ListParagraph"/>
        <w:numPr>
          <w:ilvl w:val="0"/>
          <w:numId w:val="10"/>
        </w:numPr>
        <w:jc w:val="both"/>
        <w:rPr>
          <w:rFonts w:ascii="Times New Roman" w:hAnsi="Times New Roman"/>
          <w:sz w:val="24"/>
          <w:szCs w:val="24"/>
        </w:rPr>
      </w:pPr>
      <w:r>
        <w:rPr>
          <w:rFonts w:ascii="Times New Roman" w:hAnsi="Times New Roman"/>
          <w:sz w:val="24"/>
          <w:szCs w:val="24"/>
        </w:rPr>
        <w:t xml:space="preserve">Co-ordinate relevant </w:t>
      </w:r>
      <w:r w:rsidRPr="0092295F">
        <w:rPr>
          <w:rFonts w:ascii="Times New Roman" w:hAnsi="Times New Roman"/>
          <w:sz w:val="24"/>
          <w:szCs w:val="24"/>
        </w:rPr>
        <w:t xml:space="preserve">state </w:t>
      </w:r>
      <w:r>
        <w:rPr>
          <w:rFonts w:ascii="Times New Roman" w:hAnsi="Times New Roman"/>
          <w:sz w:val="24"/>
          <w:szCs w:val="24"/>
        </w:rPr>
        <w:t xml:space="preserve">agencies through </w:t>
      </w:r>
      <w:r w:rsidRPr="00DB2D05">
        <w:rPr>
          <w:rFonts w:ascii="Times New Roman" w:hAnsi="Times New Roman"/>
          <w:b/>
          <w:sz w:val="24"/>
          <w:szCs w:val="24"/>
          <w:u w:val="single"/>
        </w:rPr>
        <w:t>‘</w:t>
      </w:r>
      <w:r w:rsidRPr="007E6CD6">
        <w:rPr>
          <w:rFonts w:ascii="Times New Roman" w:hAnsi="Times New Roman"/>
          <w:sz w:val="24"/>
          <w:szCs w:val="24"/>
        </w:rPr>
        <w:t>One Stop Shop’</w:t>
      </w:r>
      <w:r>
        <w:rPr>
          <w:rFonts w:ascii="Times New Roman" w:hAnsi="Times New Roman"/>
          <w:sz w:val="24"/>
          <w:szCs w:val="24"/>
        </w:rPr>
        <w:t xml:space="preserve"> network in developing and implementing both </w:t>
      </w:r>
      <w:r w:rsidRPr="0092295F">
        <w:rPr>
          <w:rFonts w:ascii="Times New Roman" w:hAnsi="Times New Roman"/>
          <w:sz w:val="24"/>
          <w:szCs w:val="24"/>
        </w:rPr>
        <w:t>programmes</w:t>
      </w:r>
      <w:r>
        <w:rPr>
          <w:rFonts w:ascii="Times New Roman" w:hAnsi="Times New Roman"/>
          <w:sz w:val="24"/>
          <w:szCs w:val="24"/>
        </w:rPr>
        <w:t xml:space="preserve"> putting a </w:t>
      </w:r>
      <w:r w:rsidRPr="007E6CD6">
        <w:rPr>
          <w:rFonts w:ascii="Times New Roman" w:hAnsi="Times New Roman"/>
          <w:sz w:val="24"/>
          <w:szCs w:val="24"/>
        </w:rPr>
        <w:t>greater emphasis on recording, dissemination, replication and results.</w:t>
      </w:r>
    </w:p>
    <w:p w:rsidR="0086388C" w:rsidRPr="00BA5A7B" w:rsidRDefault="0086388C" w:rsidP="00514F94">
      <w:pPr>
        <w:pStyle w:val="ListParagraph"/>
        <w:jc w:val="both"/>
        <w:rPr>
          <w:rFonts w:ascii="Times New Roman" w:hAnsi="Times New Roman"/>
          <w:sz w:val="24"/>
          <w:szCs w:val="24"/>
        </w:rPr>
      </w:pPr>
    </w:p>
    <w:p w:rsidR="0086388C" w:rsidRPr="007E6CD6" w:rsidRDefault="0086388C" w:rsidP="00514F94">
      <w:pPr>
        <w:pStyle w:val="ListParagraph"/>
        <w:numPr>
          <w:ilvl w:val="0"/>
          <w:numId w:val="10"/>
        </w:numPr>
        <w:jc w:val="both"/>
        <w:rPr>
          <w:rFonts w:ascii="Times New Roman" w:hAnsi="Times New Roman"/>
          <w:sz w:val="24"/>
          <w:szCs w:val="24"/>
        </w:rPr>
      </w:pPr>
      <w:r w:rsidRPr="00CF0491">
        <w:rPr>
          <w:rFonts w:ascii="Times New Roman" w:hAnsi="Times New Roman"/>
          <w:sz w:val="24"/>
          <w:szCs w:val="24"/>
        </w:rPr>
        <w:t xml:space="preserve">Key stakeholders to accommodate a comprehensive upskilling/ reskilling work-training experience for </w:t>
      </w:r>
      <w:r w:rsidRPr="007E6CD6">
        <w:rPr>
          <w:rFonts w:ascii="Times New Roman" w:hAnsi="Times New Roman"/>
          <w:sz w:val="24"/>
          <w:szCs w:val="24"/>
        </w:rPr>
        <w:t>the unemployed and every person of working age.</w:t>
      </w:r>
    </w:p>
    <w:p w:rsidR="0086388C" w:rsidRPr="00FB4FF7" w:rsidRDefault="0086388C" w:rsidP="00514F94">
      <w:pPr>
        <w:pStyle w:val="ListParagraph"/>
        <w:jc w:val="both"/>
        <w:rPr>
          <w:rFonts w:ascii="Times New Roman" w:hAnsi="Times New Roman"/>
          <w:b/>
          <w:sz w:val="24"/>
          <w:szCs w:val="24"/>
          <w:u w:val="single"/>
        </w:rPr>
      </w:pPr>
    </w:p>
    <w:p w:rsidR="0086388C" w:rsidRDefault="0086388C" w:rsidP="00514F94">
      <w:pPr>
        <w:pStyle w:val="ListParagraph"/>
        <w:numPr>
          <w:ilvl w:val="0"/>
          <w:numId w:val="10"/>
        </w:numPr>
        <w:jc w:val="both"/>
        <w:rPr>
          <w:rFonts w:ascii="Times New Roman" w:hAnsi="Times New Roman"/>
          <w:sz w:val="24"/>
          <w:szCs w:val="24"/>
        </w:rPr>
      </w:pPr>
      <w:r>
        <w:rPr>
          <w:rFonts w:ascii="Times New Roman" w:hAnsi="Times New Roman"/>
          <w:sz w:val="24"/>
          <w:szCs w:val="24"/>
        </w:rPr>
        <w:t>S</w:t>
      </w:r>
      <w:r w:rsidRPr="00CF0491">
        <w:rPr>
          <w:rFonts w:ascii="Times New Roman" w:hAnsi="Times New Roman"/>
          <w:sz w:val="24"/>
          <w:szCs w:val="24"/>
        </w:rPr>
        <w:t xml:space="preserve">tate support system </w:t>
      </w:r>
      <w:r>
        <w:rPr>
          <w:rFonts w:ascii="Times New Roman" w:hAnsi="Times New Roman"/>
          <w:sz w:val="24"/>
          <w:szCs w:val="24"/>
        </w:rPr>
        <w:t>t</w:t>
      </w:r>
      <w:r w:rsidRPr="00CF0491">
        <w:rPr>
          <w:rFonts w:ascii="Times New Roman" w:hAnsi="Times New Roman"/>
          <w:sz w:val="24"/>
          <w:szCs w:val="24"/>
        </w:rPr>
        <w:t xml:space="preserve">o </w:t>
      </w:r>
      <w:r>
        <w:rPr>
          <w:rFonts w:ascii="Times New Roman" w:hAnsi="Times New Roman"/>
          <w:sz w:val="24"/>
          <w:szCs w:val="24"/>
        </w:rPr>
        <w:t>expand capacity beyond a</w:t>
      </w:r>
      <w:r w:rsidRPr="00CF0491">
        <w:rPr>
          <w:rFonts w:ascii="Times New Roman" w:hAnsi="Times New Roman"/>
          <w:sz w:val="24"/>
          <w:szCs w:val="24"/>
        </w:rPr>
        <w:t xml:space="preserve">dministration, regulation and control </w:t>
      </w:r>
      <w:r w:rsidRPr="007E6CD6">
        <w:rPr>
          <w:rFonts w:ascii="Times New Roman" w:hAnsi="Times New Roman"/>
          <w:sz w:val="24"/>
          <w:szCs w:val="24"/>
        </w:rPr>
        <w:t>to reaching out to communities, recruiting, facilitating, advising and resourcing</w:t>
      </w:r>
      <w:r w:rsidRPr="00CF0491">
        <w:rPr>
          <w:rFonts w:ascii="Times New Roman" w:hAnsi="Times New Roman"/>
          <w:sz w:val="24"/>
          <w:szCs w:val="24"/>
        </w:rPr>
        <w:t xml:space="preserve"> enterprise groups countrywide.</w:t>
      </w:r>
    </w:p>
    <w:p w:rsidR="0086388C" w:rsidRPr="0049254E" w:rsidRDefault="0086388C" w:rsidP="00514F94">
      <w:pPr>
        <w:pStyle w:val="ListParagraph"/>
        <w:jc w:val="both"/>
        <w:rPr>
          <w:rFonts w:ascii="Times New Roman" w:hAnsi="Times New Roman"/>
          <w:sz w:val="24"/>
          <w:szCs w:val="24"/>
        </w:rPr>
      </w:pPr>
    </w:p>
    <w:p w:rsidR="0086388C" w:rsidRDefault="0086388C" w:rsidP="00514F94">
      <w:pPr>
        <w:pStyle w:val="ListParagraph"/>
        <w:numPr>
          <w:ilvl w:val="0"/>
          <w:numId w:val="10"/>
        </w:numPr>
        <w:jc w:val="both"/>
        <w:rPr>
          <w:rFonts w:ascii="Times New Roman" w:hAnsi="Times New Roman"/>
          <w:sz w:val="24"/>
          <w:szCs w:val="24"/>
        </w:rPr>
      </w:pPr>
      <w:r w:rsidRPr="00FC5A79">
        <w:rPr>
          <w:rFonts w:ascii="Times New Roman" w:hAnsi="Times New Roman"/>
          <w:sz w:val="24"/>
          <w:szCs w:val="24"/>
        </w:rPr>
        <w:t>The narrative on unemployment and the unemployed</w:t>
      </w:r>
      <w:r>
        <w:rPr>
          <w:rFonts w:ascii="Times New Roman" w:hAnsi="Times New Roman"/>
          <w:sz w:val="24"/>
          <w:szCs w:val="24"/>
        </w:rPr>
        <w:t xml:space="preserve"> to move on from </w:t>
      </w:r>
      <w:r w:rsidRPr="007E6CD6">
        <w:rPr>
          <w:rFonts w:ascii="Times New Roman" w:hAnsi="Times New Roman"/>
          <w:sz w:val="24"/>
          <w:szCs w:val="24"/>
        </w:rPr>
        <w:t xml:space="preserve">burden to asset </w:t>
      </w:r>
      <w:r>
        <w:rPr>
          <w:rFonts w:ascii="Times New Roman" w:hAnsi="Times New Roman"/>
          <w:sz w:val="24"/>
          <w:szCs w:val="24"/>
        </w:rPr>
        <w:t xml:space="preserve">  </w:t>
      </w:r>
      <w:r w:rsidRPr="00FC5A79">
        <w:rPr>
          <w:rFonts w:ascii="Times New Roman" w:hAnsi="Times New Roman"/>
          <w:sz w:val="24"/>
          <w:szCs w:val="24"/>
        </w:rPr>
        <w:t xml:space="preserve"> </w:t>
      </w:r>
      <w:r>
        <w:rPr>
          <w:rFonts w:ascii="Times New Roman" w:hAnsi="Times New Roman"/>
          <w:sz w:val="24"/>
          <w:szCs w:val="24"/>
        </w:rPr>
        <w:t>believing that the un</w:t>
      </w:r>
      <w:r w:rsidRPr="00FC5A79">
        <w:rPr>
          <w:rFonts w:ascii="Times New Roman" w:hAnsi="Times New Roman"/>
          <w:sz w:val="24"/>
          <w:szCs w:val="24"/>
        </w:rPr>
        <w:t xml:space="preserve">employed </w:t>
      </w:r>
      <w:r>
        <w:rPr>
          <w:rFonts w:ascii="Times New Roman" w:hAnsi="Times New Roman"/>
          <w:sz w:val="24"/>
          <w:szCs w:val="24"/>
        </w:rPr>
        <w:t xml:space="preserve">can </w:t>
      </w:r>
      <w:r w:rsidRPr="00FC5A79">
        <w:rPr>
          <w:rFonts w:ascii="Times New Roman" w:hAnsi="Times New Roman"/>
          <w:sz w:val="24"/>
          <w:szCs w:val="24"/>
        </w:rPr>
        <w:t xml:space="preserve">make a major </w:t>
      </w:r>
      <w:r>
        <w:rPr>
          <w:rFonts w:ascii="Times New Roman" w:hAnsi="Times New Roman"/>
          <w:sz w:val="24"/>
          <w:szCs w:val="24"/>
        </w:rPr>
        <w:t xml:space="preserve">contribution </w:t>
      </w:r>
      <w:r w:rsidRPr="00FC5A79">
        <w:rPr>
          <w:rFonts w:ascii="Times New Roman" w:hAnsi="Times New Roman"/>
          <w:sz w:val="24"/>
          <w:szCs w:val="24"/>
        </w:rPr>
        <w:t>to the natio</w:t>
      </w:r>
      <w:r>
        <w:rPr>
          <w:rFonts w:ascii="Times New Roman" w:hAnsi="Times New Roman"/>
          <w:sz w:val="24"/>
          <w:szCs w:val="24"/>
        </w:rPr>
        <w:t>nal economic recovery programme if their potential can be harnessed and put it to work.</w:t>
      </w:r>
    </w:p>
    <w:p w:rsidR="0086388C" w:rsidRPr="0049254E" w:rsidRDefault="0086388C" w:rsidP="00514F94">
      <w:pPr>
        <w:pStyle w:val="ListParagraph"/>
        <w:jc w:val="both"/>
        <w:rPr>
          <w:rFonts w:ascii="Times New Roman" w:hAnsi="Times New Roman"/>
          <w:sz w:val="24"/>
          <w:szCs w:val="24"/>
        </w:rPr>
      </w:pPr>
    </w:p>
    <w:p w:rsidR="0086388C" w:rsidRPr="00FC5A79" w:rsidRDefault="0086388C" w:rsidP="00514F94">
      <w:pPr>
        <w:pStyle w:val="ListParagraph"/>
        <w:numPr>
          <w:ilvl w:val="0"/>
          <w:numId w:val="10"/>
        </w:numPr>
        <w:jc w:val="both"/>
        <w:rPr>
          <w:rFonts w:ascii="Times New Roman" w:hAnsi="Times New Roman"/>
          <w:sz w:val="24"/>
          <w:szCs w:val="24"/>
        </w:rPr>
      </w:pPr>
      <w:r>
        <w:rPr>
          <w:rFonts w:ascii="Times New Roman" w:hAnsi="Times New Roman"/>
          <w:sz w:val="24"/>
          <w:szCs w:val="24"/>
        </w:rPr>
        <w:t xml:space="preserve">The gains from the implementation of both proposals go far beyond jobs and trained workers extending out to establishing a new republic, an inclusive economy and society, a new form of democracy </w:t>
      </w:r>
      <w:r w:rsidRPr="007E6CD6">
        <w:rPr>
          <w:rFonts w:ascii="Times New Roman" w:hAnsi="Times New Roman"/>
          <w:sz w:val="24"/>
          <w:szCs w:val="24"/>
        </w:rPr>
        <w:t>with much greater respect for the institutions of the state and its political leaders and political parties</w:t>
      </w:r>
      <w:r w:rsidRPr="00FB4FF7">
        <w:rPr>
          <w:rFonts w:ascii="Times New Roman" w:hAnsi="Times New Roman"/>
          <w:b/>
          <w:sz w:val="24"/>
          <w:szCs w:val="24"/>
          <w:u w:val="single"/>
        </w:rPr>
        <w:t>,</w:t>
      </w:r>
      <w:r>
        <w:rPr>
          <w:rFonts w:ascii="Times New Roman" w:hAnsi="Times New Roman"/>
          <w:sz w:val="24"/>
          <w:szCs w:val="24"/>
        </w:rPr>
        <w:t xml:space="preserve">  more self reliant and resilient communities and  people capable of building and sustaining a new economy and prosperity that will improve life opportunities and life skills and styles for all categories of people. </w:t>
      </w:r>
    </w:p>
    <w:p w:rsidR="0086388C" w:rsidRDefault="0086388C" w:rsidP="00514F94">
      <w:pPr>
        <w:jc w:val="center"/>
        <w:rPr>
          <w:rFonts w:ascii="Times New Roman" w:hAnsi="Times New Roman"/>
          <w:b/>
          <w:sz w:val="28"/>
          <w:szCs w:val="24"/>
        </w:rPr>
      </w:pPr>
    </w:p>
    <w:p w:rsidR="0086388C" w:rsidRDefault="0086388C" w:rsidP="007E6CD6">
      <w:pPr>
        <w:rPr>
          <w:rFonts w:ascii="Times New Roman" w:hAnsi="Times New Roman"/>
          <w:b/>
          <w:sz w:val="28"/>
          <w:szCs w:val="24"/>
        </w:rPr>
      </w:pPr>
      <w:r>
        <w:rPr>
          <w:rFonts w:ascii="Times New Roman" w:hAnsi="Times New Roman"/>
          <w:b/>
          <w:sz w:val="28"/>
          <w:szCs w:val="24"/>
        </w:rPr>
        <w:t>Background</w:t>
      </w:r>
    </w:p>
    <w:p w:rsidR="0086388C" w:rsidRDefault="0086388C" w:rsidP="00514F94">
      <w:pPr>
        <w:jc w:val="both"/>
        <w:rPr>
          <w:rFonts w:ascii="Times New Roman" w:hAnsi="Times New Roman"/>
          <w:b/>
          <w:sz w:val="24"/>
          <w:szCs w:val="24"/>
        </w:rPr>
      </w:pPr>
      <w:r>
        <w:rPr>
          <w:rFonts w:ascii="Times New Roman" w:hAnsi="Times New Roman"/>
          <w:b/>
          <w:sz w:val="24"/>
          <w:szCs w:val="24"/>
        </w:rPr>
        <w:t xml:space="preserve">Two </w:t>
      </w:r>
      <w:r w:rsidRPr="00E118B3">
        <w:rPr>
          <w:rFonts w:ascii="Times New Roman" w:hAnsi="Times New Roman"/>
          <w:b/>
          <w:sz w:val="24"/>
          <w:szCs w:val="24"/>
        </w:rPr>
        <w:t xml:space="preserve">Proposals </w:t>
      </w:r>
      <w:r>
        <w:rPr>
          <w:rFonts w:ascii="Times New Roman" w:hAnsi="Times New Roman"/>
          <w:b/>
          <w:sz w:val="24"/>
          <w:szCs w:val="24"/>
        </w:rPr>
        <w:t xml:space="preserve">to aid Job Creation in </w:t>
      </w:r>
      <w:r w:rsidRPr="00E118B3">
        <w:rPr>
          <w:rFonts w:ascii="Times New Roman" w:hAnsi="Times New Roman"/>
          <w:b/>
          <w:sz w:val="24"/>
          <w:szCs w:val="24"/>
        </w:rPr>
        <w:t xml:space="preserve">Rural </w:t>
      </w:r>
      <w:r>
        <w:rPr>
          <w:rFonts w:ascii="Times New Roman" w:hAnsi="Times New Roman"/>
          <w:b/>
          <w:sz w:val="24"/>
          <w:szCs w:val="24"/>
        </w:rPr>
        <w:t>Ireland</w:t>
      </w:r>
    </w:p>
    <w:p w:rsidR="0086388C" w:rsidRPr="00E118B3" w:rsidRDefault="0086388C" w:rsidP="00514F94">
      <w:pPr>
        <w:jc w:val="both"/>
        <w:rPr>
          <w:rFonts w:ascii="Times New Roman" w:hAnsi="Times New Roman"/>
          <w:b/>
          <w:sz w:val="24"/>
          <w:szCs w:val="24"/>
        </w:rPr>
      </w:pPr>
      <w:r>
        <w:rPr>
          <w:rFonts w:ascii="Times New Roman" w:hAnsi="Times New Roman"/>
          <w:b/>
          <w:sz w:val="24"/>
          <w:szCs w:val="24"/>
        </w:rPr>
        <w:t>2014-2020/2025.</w:t>
      </w:r>
    </w:p>
    <w:p w:rsidR="0086388C" w:rsidRDefault="0086388C" w:rsidP="00514F94">
      <w:pPr>
        <w:jc w:val="both"/>
        <w:rPr>
          <w:rFonts w:ascii="Times New Roman" w:hAnsi="Times New Roman"/>
          <w:sz w:val="24"/>
          <w:szCs w:val="24"/>
        </w:rPr>
      </w:pPr>
      <w:r w:rsidRPr="00E118B3">
        <w:rPr>
          <w:rFonts w:ascii="Times New Roman" w:hAnsi="Times New Roman"/>
          <w:sz w:val="24"/>
          <w:szCs w:val="24"/>
        </w:rPr>
        <w:t xml:space="preserve">The following </w:t>
      </w:r>
      <w:r>
        <w:rPr>
          <w:rFonts w:ascii="Times New Roman" w:hAnsi="Times New Roman"/>
          <w:sz w:val="24"/>
          <w:szCs w:val="24"/>
        </w:rPr>
        <w:t xml:space="preserve">background context indicates </w:t>
      </w:r>
      <w:r w:rsidRPr="00E118B3">
        <w:rPr>
          <w:rFonts w:ascii="Times New Roman" w:hAnsi="Times New Roman"/>
          <w:sz w:val="24"/>
          <w:szCs w:val="24"/>
        </w:rPr>
        <w:t xml:space="preserve">the mammoth task </w:t>
      </w:r>
      <w:r>
        <w:rPr>
          <w:rFonts w:ascii="Times New Roman" w:hAnsi="Times New Roman"/>
          <w:sz w:val="24"/>
          <w:szCs w:val="24"/>
        </w:rPr>
        <w:t xml:space="preserve">confronting </w:t>
      </w:r>
      <w:r w:rsidRPr="00E118B3">
        <w:rPr>
          <w:rFonts w:ascii="Times New Roman" w:hAnsi="Times New Roman"/>
          <w:sz w:val="24"/>
          <w:szCs w:val="24"/>
        </w:rPr>
        <w:t xml:space="preserve">government and stakeholders in turning the economy around </w:t>
      </w:r>
      <w:r>
        <w:rPr>
          <w:rFonts w:ascii="Times New Roman" w:hAnsi="Times New Roman"/>
          <w:sz w:val="24"/>
          <w:szCs w:val="24"/>
        </w:rPr>
        <w:t xml:space="preserve">over the next decade. </w:t>
      </w:r>
      <w:r w:rsidRPr="00EA4B46">
        <w:rPr>
          <w:rFonts w:ascii="Times New Roman" w:hAnsi="Times New Roman"/>
          <w:sz w:val="24"/>
          <w:szCs w:val="24"/>
        </w:rPr>
        <w:t>There are 435,000 people unemployed and 40,000 people emigrating annually, many involuntary. There are 20m people unemployed in the EU</w:t>
      </w:r>
      <w:r>
        <w:rPr>
          <w:rFonts w:ascii="Times New Roman" w:hAnsi="Times New Roman"/>
          <w:sz w:val="24"/>
          <w:szCs w:val="24"/>
        </w:rPr>
        <w:t xml:space="preserve"> with few positive growth signs on the horizon.</w:t>
      </w:r>
    </w:p>
    <w:p w:rsidR="0086388C" w:rsidRPr="00EA4B46" w:rsidRDefault="0086388C" w:rsidP="00514F94">
      <w:pPr>
        <w:pStyle w:val="ListParagraph"/>
        <w:jc w:val="both"/>
        <w:rPr>
          <w:rFonts w:ascii="Times New Roman" w:hAnsi="Times New Roman"/>
          <w:sz w:val="24"/>
          <w:szCs w:val="24"/>
        </w:rPr>
      </w:pPr>
    </w:p>
    <w:p w:rsidR="0086388C" w:rsidRPr="00E118B3" w:rsidRDefault="0086388C" w:rsidP="00514F94">
      <w:pPr>
        <w:pStyle w:val="ListParagraph"/>
        <w:numPr>
          <w:ilvl w:val="0"/>
          <w:numId w:val="6"/>
        </w:numPr>
        <w:jc w:val="both"/>
        <w:rPr>
          <w:rFonts w:ascii="Times New Roman" w:hAnsi="Times New Roman"/>
          <w:sz w:val="24"/>
          <w:szCs w:val="24"/>
        </w:rPr>
      </w:pPr>
      <w:r w:rsidRPr="00E118B3">
        <w:rPr>
          <w:rFonts w:ascii="Times New Roman" w:hAnsi="Times New Roman"/>
          <w:sz w:val="24"/>
          <w:szCs w:val="24"/>
        </w:rPr>
        <w:t xml:space="preserve">Endemic unemployment </w:t>
      </w:r>
      <w:r>
        <w:rPr>
          <w:rFonts w:ascii="Times New Roman" w:hAnsi="Times New Roman"/>
          <w:sz w:val="24"/>
          <w:szCs w:val="24"/>
        </w:rPr>
        <w:t xml:space="preserve">in Ireland has </w:t>
      </w:r>
      <w:r w:rsidRPr="00E118B3">
        <w:rPr>
          <w:rFonts w:ascii="Times New Roman" w:hAnsi="Times New Roman"/>
          <w:sz w:val="24"/>
          <w:szCs w:val="24"/>
        </w:rPr>
        <w:t>one in five houses without an employed adult.  50% of these homes have an adult or child with a disability (ESRI December 2012 Irish Times)</w:t>
      </w:r>
    </w:p>
    <w:p w:rsidR="0086388C" w:rsidRPr="00E118B3" w:rsidRDefault="0086388C" w:rsidP="00514F94">
      <w:pPr>
        <w:pStyle w:val="ListParagraph"/>
        <w:jc w:val="both"/>
        <w:rPr>
          <w:rFonts w:ascii="Times New Roman" w:hAnsi="Times New Roman"/>
          <w:sz w:val="24"/>
          <w:szCs w:val="24"/>
        </w:rPr>
      </w:pPr>
    </w:p>
    <w:p w:rsidR="0086388C" w:rsidRPr="00E118B3" w:rsidRDefault="0086388C" w:rsidP="00514F94">
      <w:pPr>
        <w:pStyle w:val="ListParagraph"/>
        <w:numPr>
          <w:ilvl w:val="0"/>
          <w:numId w:val="6"/>
        </w:numPr>
        <w:jc w:val="both"/>
        <w:rPr>
          <w:rFonts w:ascii="Times New Roman" w:hAnsi="Times New Roman"/>
          <w:sz w:val="24"/>
          <w:szCs w:val="24"/>
        </w:rPr>
      </w:pPr>
      <w:r w:rsidRPr="00E118B3">
        <w:rPr>
          <w:rFonts w:ascii="Times New Roman" w:hAnsi="Times New Roman"/>
          <w:sz w:val="24"/>
          <w:szCs w:val="24"/>
        </w:rPr>
        <w:t xml:space="preserve">IDA and EI can only expect to </w:t>
      </w:r>
      <w:r>
        <w:rPr>
          <w:rFonts w:ascii="Times New Roman" w:hAnsi="Times New Roman"/>
          <w:sz w:val="24"/>
          <w:szCs w:val="24"/>
        </w:rPr>
        <w:t xml:space="preserve">make small gains over and above replacing jobs lost in any year. </w:t>
      </w:r>
      <w:r w:rsidRPr="00E118B3">
        <w:rPr>
          <w:rFonts w:ascii="Times New Roman" w:hAnsi="Times New Roman"/>
          <w:sz w:val="24"/>
          <w:szCs w:val="24"/>
        </w:rPr>
        <w:t xml:space="preserve">They </w:t>
      </w:r>
      <w:r>
        <w:rPr>
          <w:rFonts w:ascii="Times New Roman" w:hAnsi="Times New Roman"/>
          <w:sz w:val="24"/>
          <w:szCs w:val="24"/>
        </w:rPr>
        <w:t xml:space="preserve">are unlikely to </w:t>
      </w:r>
      <w:r w:rsidRPr="00E118B3">
        <w:rPr>
          <w:rFonts w:ascii="Times New Roman" w:hAnsi="Times New Roman"/>
          <w:sz w:val="24"/>
          <w:szCs w:val="24"/>
        </w:rPr>
        <w:t>make major inroads into</w:t>
      </w:r>
      <w:r>
        <w:rPr>
          <w:rFonts w:ascii="Times New Roman" w:hAnsi="Times New Roman"/>
          <w:sz w:val="24"/>
          <w:szCs w:val="24"/>
        </w:rPr>
        <w:t xml:space="preserve"> substantially reducing </w:t>
      </w:r>
      <w:r w:rsidRPr="00E118B3">
        <w:rPr>
          <w:rFonts w:ascii="Times New Roman" w:hAnsi="Times New Roman"/>
          <w:sz w:val="24"/>
          <w:szCs w:val="24"/>
        </w:rPr>
        <w:t xml:space="preserve">unemployment </w:t>
      </w:r>
      <w:r>
        <w:rPr>
          <w:rFonts w:ascii="Times New Roman" w:hAnsi="Times New Roman"/>
          <w:sz w:val="24"/>
          <w:szCs w:val="24"/>
        </w:rPr>
        <w:t>over the next decade without some extraordinary development</w:t>
      </w:r>
      <w:r w:rsidRPr="00E118B3">
        <w:rPr>
          <w:rFonts w:ascii="Times New Roman" w:hAnsi="Times New Roman"/>
          <w:sz w:val="24"/>
          <w:szCs w:val="24"/>
        </w:rPr>
        <w:t>.</w:t>
      </w:r>
    </w:p>
    <w:p w:rsidR="0086388C" w:rsidRPr="00E118B3" w:rsidRDefault="0086388C" w:rsidP="00514F94">
      <w:pPr>
        <w:pStyle w:val="ListParagraph"/>
        <w:jc w:val="both"/>
        <w:rPr>
          <w:rFonts w:ascii="Times New Roman" w:hAnsi="Times New Roman"/>
          <w:sz w:val="24"/>
          <w:szCs w:val="24"/>
        </w:rPr>
      </w:pPr>
    </w:p>
    <w:p w:rsidR="0086388C" w:rsidRPr="00E118B3" w:rsidRDefault="0086388C" w:rsidP="00514F94">
      <w:pPr>
        <w:pStyle w:val="ListParagraph"/>
        <w:numPr>
          <w:ilvl w:val="0"/>
          <w:numId w:val="6"/>
        </w:numPr>
        <w:jc w:val="both"/>
        <w:rPr>
          <w:rFonts w:ascii="Times New Roman" w:hAnsi="Times New Roman"/>
          <w:sz w:val="24"/>
          <w:szCs w:val="24"/>
        </w:rPr>
      </w:pPr>
      <w:r w:rsidRPr="00E118B3">
        <w:rPr>
          <w:rFonts w:ascii="Times New Roman" w:hAnsi="Times New Roman"/>
          <w:sz w:val="24"/>
          <w:szCs w:val="24"/>
        </w:rPr>
        <w:t>The 2012 budget removed €3.5B of consumer spending in the domestic economy</w:t>
      </w:r>
      <w:r>
        <w:rPr>
          <w:rFonts w:ascii="Times New Roman" w:hAnsi="Times New Roman"/>
          <w:sz w:val="24"/>
          <w:szCs w:val="24"/>
        </w:rPr>
        <w:t xml:space="preserve"> nullifying to a degree a number of incentives offered to SMEs.</w:t>
      </w:r>
    </w:p>
    <w:p w:rsidR="0086388C" w:rsidRPr="00E118B3" w:rsidRDefault="0086388C" w:rsidP="00514F94">
      <w:pPr>
        <w:pStyle w:val="ListParagraph"/>
        <w:jc w:val="both"/>
        <w:rPr>
          <w:rFonts w:ascii="Times New Roman" w:hAnsi="Times New Roman"/>
          <w:sz w:val="24"/>
          <w:szCs w:val="24"/>
        </w:rPr>
      </w:pPr>
    </w:p>
    <w:p w:rsidR="0086388C" w:rsidRPr="00E118B3" w:rsidRDefault="0086388C" w:rsidP="00514F94">
      <w:pPr>
        <w:pStyle w:val="ListParagraph"/>
        <w:numPr>
          <w:ilvl w:val="0"/>
          <w:numId w:val="6"/>
        </w:numPr>
        <w:jc w:val="both"/>
        <w:rPr>
          <w:rFonts w:ascii="Times New Roman" w:hAnsi="Times New Roman"/>
          <w:sz w:val="24"/>
          <w:szCs w:val="24"/>
        </w:rPr>
      </w:pPr>
      <w:r w:rsidRPr="00E118B3">
        <w:rPr>
          <w:rFonts w:ascii="Times New Roman" w:hAnsi="Times New Roman"/>
          <w:sz w:val="24"/>
          <w:szCs w:val="24"/>
        </w:rPr>
        <w:t xml:space="preserve">The EU and Ireland are in recession and </w:t>
      </w:r>
      <w:r>
        <w:rPr>
          <w:rFonts w:ascii="Times New Roman" w:hAnsi="Times New Roman"/>
          <w:sz w:val="24"/>
          <w:szCs w:val="24"/>
        </w:rPr>
        <w:t xml:space="preserve">variations of old </w:t>
      </w:r>
      <w:r w:rsidRPr="00E118B3">
        <w:rPr>
          <w:rFonts w:ascii="Times New Roman" w:hAnsi="Times New Roman"/>
          <w:sz w:val="24"/>
          <w:szCs w:val="24"/>
        </w:rPr>
        <w:t>solutions</w:t>
      </w:r>
      <w:r>
        <w:rPr>
          <w:rFonts w:ascii="Times New Roman" w:hAnsi="Times New Roman"/>
          <w:sz w:val="24"/>
          <w:szCs w:val="24"/>
        </w:rPr>
        <w:t xml:space="preserve"> w</w:t>
      </w:r>
      <w:r w:rsidRPr="00E118B3">
        <w:rPr>
          <w:rFonts w:ascii="Times New Roman" w:hAnsi="Times New Roman"/>
          <w:sz w:val="24"/>
          <w:szCs w:val="24"/>
        </w:rPr>
        <w:t>ill not work</w:t>
      </w:r>
      <w:r>
        <w:rPr>
          <w:rFonts w:ascii="Times New Roman" w:hAnsi="Times New Roman"/>
          <w:sz w:val="24"/>
          <w:szCs w:val="24"/>
        </w:rPr>
        <w:t xml:space="preserve"> to any significant degree in the short or medium term in substantially reducing unemployment and emigration.</w:t>
      </w:r>
    </w:p>
    <w:p w:rsidR="0086388C" w:rsidRPr="00E118B3" w:rsidRDefault="0086388C" w:rsidP="00514F94">
      <w:pPr>
        <w:pStyle w:val="ListParagraph"/>
        <w:jc w:val="both"/>
        <w:rPr>
          <w:rFonts w:ascii="Times New Roman" w:hAnsi="Times New Roman"/>
          <w:sz w:val="24"/>
          <w:szCs w:val="24"/>
        </w:rPr>
      </w:pPr>
    </w:p>
    <w:p w:rsidR="0086388C" w:rsidRPr="00E118B3" w:rsidRDefault="0086388C" w:rsidP="00514F94">
      <w:pPr>
        <w:pStyle w:val="ListParagraph"/>
        <w:numPr>
          <w:ilvl w:val="0"/>
          <w:numId w:val="6"/>
        </w:numPr>
        <w:jc w:val="both"/>
        <w:rPr>
          <w:rFonts w:ascii="Times New Roman" w:hAnsi="Times New Roman"/>
          <w:sz w:val="24"/>
          <w:szCs w:val="24"/>
        </w:rPr>
      </w:pPr>
      <w:r w:rsidRPr="00E118B3">
        <w:rPr>
          <w:rFonts w:ascii="Times New Roman" w:hAnsi="Times New Roman"/>
          <w:sz w:val="24"/>
          <w:szCs w:val="24"/>
        </w:rPr>
        <w:t xml:space="preserve">Government jobs strategy to create 100,000 net jobs (200,000 gross) by 2015 will be very difficult to achieve. </w:t>
      </w:r>
      <w:r>
        <w:rPr>
          <w:rFonts w:ascii="Times New Roman" w:hAnsi="Times New Roman"/>
          <w:sz w:val="24"/>
          <w:szCs w:val="24"/>
        </w:rPr>
        <w:t xml:space="preserve">If </w:t>
      </w:r>
      <w:r w:rsidRPr="00E118B3">
        <w:rPr>
          <w:rFonts w:ascii="Times New Roman" w:hAnsi="Times New Roman"/>
          <w:sz w:val="24"/>
          <w:szCs w:val="24"/>
        </w:rPr>
        <w:t xml:space="preserve">achieved 340,000 </w:t>
      </w:r>
      <w:r>
        <w:rPr>
          <w:rFonts w:ascii="Times New Roman" w:hAnsi="Times New Roman"/>
          <w:sz w:val="24"/>
          <w:szCs w:val="24"/>
        </w:rPr>
        <w:t xml:space="preserve">people </w:t>
      </w:r>
      <w:r w:rsidRPr="00E118B3">
        <w:rPr>
          <w:rFonts w:ascii="Times New Roman" w:hAnsi="Times New Roman"/>
          <w:sz w:val="24"/>
          <w:szCs w:val="24"/>
        </w:rPr>
        <w:t xml:space="preserve">will remain unemployed, many </w:t>
      </w:r>
      <w:r>
        <w:rPr>
          <w:rFonts w:ascii="Times New Roman" w:hAnsi="Times New Roman"/>
          <w:sz w:val="24"/>
          <w:szCs w:val="24"/>
        </w:rPr>
        <w:t xml:space="preserve">becoming </w:t>
      </w:r>
      <w:r w:rsidRPr="00E118B3">
        <w:rPr>
          <w:rFonts w:ascii="Times New Roman" w:hAnsi="Times New Roman"/>
          <w:sz w:val="24"/>
          <w:szCs w:val="24"/>
        </w:rPr>
        <w:t>unemployable.</w:t>
      </w:r>
    </w:p>
    <w:p w:rsidR="0086388C" w:rsidRPr="00E118B3" w:rsidRDefault="0086388C" w:rsidP="00514F94">
      <w:pPr>
        <w:pStyle w:val="ListParagraph"/>
        <w:jc w:val="both"/>
        <w:rPr>
          <w:rFonts w:ascii="Times New Roman" w:hAnsi="Times New Roman"/>
          <w:sz w:val="24"/>
          <w:szCs w:val="24"/>
        </w:rPr>
      </w:pPr>
    </w:p>
    <w:p w:rsidR="0086388C" w:rsidRPr="00E118B3" w:rsidRDefault="0086388C" w:rsidP="00514F94">
      <w:pPr>
        <w:pStyle w:val="ListParagraph"/>
        <w:numPr>
          <w:ilvl w:val="0"/>
          <w:numId w:val="6"/>
        </w:numPr>
        <w:jc w:val="both"/>
        <w:rPr>
          <w:rFonts w:ascii="Times New Roman" w:hAnsi="Times New Roman"/>
          <w:sz w:val="24"/>
          <w:szCs w:val="24"/>
        </w:rPr>
      </w:pPr>
      <w:r w:rsidRPr="00E118B3">
        <w:rPr>
          <w:rFonts w:ascii="Times New Roman" w:hAnsi="Times New Roman"/>
          <w:sz w:val="24"/>
          <w:szCs w:val="24"/>
        </w:rPr>
        <w:t xml:space="preserve">In the Celtic Tiger full employment years of early 2000s </w:t>
      </w:r>
      <w:r>
        <w:rPr>
          <w:rFonts w:ascii="Times New Roman" w:hAnsi="Times New Roman"/>
          <w:sz w:val="24"/>
          <w:szCs w:val="24"/>
        </w:rPr>
        <w:t xml:space="preserve">the </w:t>
      </w:r>
      <w:r w:rsidRPr="00E118B3">
        <w:rPr>
          <w:rFonts w:ascii="Times New Roman" w:hAnsi="Times New Roman"/>
          <w:sz w:val="24"/>
          <w:szCs w:val="24"/>
        </w:rPr>
        <w:t xml:space="preserve">construction </w:t>
      </w:r>
      <w:r>
        <w:rPr>
          <w:rFonts w:ascii="Times New Roman" w:hAnsi="Times New Roman"/>
          <w:sz w:val="24"/>
          <w:szCs w:val="24"/>
        </w:rPr>
        <w:t xml:space="preserve">industry </w:t>
      </w:r>
      <w:r w:rsidRPr="00E118B3">
        <w:rPr>
          <w:rFonts w:ascii="Times New Roman" w:hAnsi="Times New Roman"/>
          <w:sz w:val="24"/>
          <w:szCs w:val="24"/>
        </w:rPr>
        <w:t xml:space="preserve">employed 330,000. Construction </w:t>
      </w:r>
      <w:r>
        <w:rPr>
          <w:rFonts w:ascii="Times New Roman" w:hAnsi="Times New Roman"/>
          <w:sz w:val="24"/>
          <w:szCs w:val="24"/>
        </w:rPr>
        <w:t xml:space="preserve">numbers are </w:t>
      </w:r>
      <w:r w:rsidRPr="00E118B3">
        <w:rPr>
          <w:rFonts w:ascii="Times New Roman" w:hAnsi="Times New Roman"/>
          <w:sz w:val="24"/>
          <w:szCs w:val="24"/>
        </w:rPr>
        <w:t>now down to 40,000 jobs</w:t>
      </w:r>
      <w:r>
        <w:rPr>
          <w:rFonts w:ascii="Times New Roman" w:hAnsi="Times New Roman"/>
          <w:sz w:val="24"/>
          <w:szCs w:val="24"/>
        </w:rPr>
        <w:t xml:space="preserve">. While improvement is expected </w:t>
      </w:r>
      <w:r w:rsidRPr="00E118B3">
        <w:rPr>
          <w:rFonts w:ascii="Times New Roman" w:hAnsi="Times New Roman"/>
          <w:sz w:val="24"/>
          <w:szCs w:val="24"/>
        </w:rPr>
        <w:t xml:space="preserve">over next few years </w:t>
      </w:r>
      <w:r>
        <w:rPr>
          <w:rFonts w:ascii="Times New Roman" w:hAnsi="Times New Roman"/>
          <w:sz w:val="24"/>
          <w:szCs w:val="24"/>
        </w:rPr>
        <w:t xml:space="preserve">the drop in numbers employed will </w:t>
      </w:r>
      <w:r w:rsidRPr="00E118B3">
        <w:rPr>
          <w:rFonts w:ascii="Times New Roman" w:hAnsi="Times New Roman"/>
          <w:sz w:val="24"/>
          <w:szCs w:val="24"/>
        </w:rPr>
        <w:t>remain</w:t>
      </w:r>
      <w:r>
        <w:rPr>
          <w:rFonts w:ascii="Times New Roman" w:hAnsi="Times New Roman"/>
          <w:sz w:val="24"/>
          <w:szCs w:val="24"/>
        </w:rPr>
        <w:t xml:space="preserve"> at over</w:t>
      </w:r>
      <w:r w:rsidRPr="00E118B3">
        <w:rPr>
          <w:rFonts w:ascii="Times New Roman" w:hAnsi="Times New Roman"/>
          <w:sz w:val="24"/>
          <w:szCs w:val="24"/>
        </w:rPr>
        <w:t xml:space="preserve"> 200,000 jobs</w:t>
      </w:r>
      <w:r>
        <w:rPr>
          <w:rFonts w:ascii="Times New Roman" w:hAnsi="Times New Roman"/>
          <w:sz w:val="24"/>
          <w:szCs w:val="24"/>
        </w:rPr>
        <w:t xml:space="preserve"> from that which existed in the boom years</w:t>
      </w:r>
      <w:r w:rsidRPr="00E118B3">
        <w:rPr>
          <w:rFonts w:ascii="Times New Roman" w:hAnsi="Times New Roman"/>
          <w:sz w:val="24"/>
          <w:szCs w:val="24"/>
        </w:rPr>
        <w:t>.</w:t>
      </w:r>
    </w:p>
    <w:p w:rsidR="0086388C" w:rsidRPr="00E118B3" w:rsidRDefault="0086388C" w:rsidP="00514F94">
      <w:pPr>
        <w:pStyle w:val="ListParagraph"/>
        <w:jc w:val="both"/>
        <w:rPr>
          <w:rFonts w:ascii="Times New Roman" w:hAnsi="Times New Roman"/>
          <w:sz w:val="24"/>
          <w:szCs w:val="24"/>
        </w:rPr>
      </w:pPr>
    </w:p>
    <w:p w:rsidR="0086388C" w:rsidRPr="00E118B3" w:rsidRDefault="0086388C" w:rsidP="00514F94">
      <w:pPr>
        <w:pStyle w:val="ListParagraph"/>
        <w:numPr>
          <w:ilvl w:val="0"/>
          <w:numId w:val="6"/>
        </w:numPr>
        <w:jc w:val="both"/>
        <w:rPr>
          <w:rFonts w:ascii="Times New Roman" w:hAnsi="Times New Roman"/>
          <w:sz w:val="24"/>
          <w:szCs w:val="24"/>
        </w:rPr>
      </w:pPr>
      <w:r w:rsidRPr="00E118B3">
        <w:rPr>
          <w:rFonts w:ascii="Times New Roman" w:hAnsi="Times New Roman"/>
          <w:sz w:val="24"/>
          <w:szCs w:val="24"/>
        </w:rPr>
        <w:t xml:space="preserve"> The</w:t>
      </w:r>
      <w:r>
        <w:rPr>
          <w:rFonts w:ascii="Times New Roman" w:hAnsi="Times New Roman"/>
          <w:sz w:val="24"/>
          <w:szCs w:val="24"/>
        </w:rPr>
        <w:t>re are green shoots appearing on exports mainly driven by foreign direct investment companies and agriculture. Improvement is expected in tourism and hospitality, energy and other areas. The extent of our financial difficulties leaves little room for major investment programmes to s</w:t>
      </w:r>
      <w:r w:rsidRPr="00E118B3">
        <w:rPr>
          <w:rFonts w:ascii="Times New Roman" w:hAnsi="Times New Roman"/>
          <w:sz w:val="24"/>
          <w:szCs w:val="24"/>
        </w:rPr>
        <w:t xml:space="preserve">timulate </w:t>
      </w:r>
      <w:r>
        <w:rPr>
          <w:rFonts w:ascii="Times New Roman" w:hAnsi="Times New Roman"/>
          <w:sz w:val="24"/>
          <w:szCs w:val="24"/>
        </w:rPr>
        <w:t xml:space="preserve">new </w:t>
      </w:r>
      <w:r w:rsidRPr="00E118B3">
        <w:rPr>
          <w:rFonts w:ascii="Times New Roman" w:hAnsi="Times New Roman"/>
          <w:sz w:val="24"/>
          <w:szCs w:val="24"/>
        </w:rPr>
        <w:t xml:space="preserve">growth in the economy.  </w:t>
      </w:r>
    </w:p>
    <w:p w:rsidR="0086388C" w:rsidRPr="00E118B3" w:rsidRDefault="0086388C" w:rsidP="00514F94">
      <w:pPr>
        <w:pStyle w:val="ListParagraph"/>
        <w:jc w:val="both"/>
        <w:rPr>
          <w:rFonts w:ascii="Times New Roman" w:hAnsi="Times New Roman"/>
          <w:sz w:val="24"/>
          <w:szCs w:val="24"/>
        </w:rPr>
      </w:pPr>
    </w:p>
    <w:p w:rsidR="0086388C" w:rsidRPr="00E118B3" w:rsidRDefault="0086388C" w:rsidP="00514F94">
      <w:pPr>
        <w:jc w:val="both"/>
        <w:rPr>
          <w:rFonts w:ascii="Times New Roman" w:hAnsi="Times New Roman"/>
          <w:b/>
          <w:sz w:val="24"/>
          <w:szCs w:val="24"/>
        </w:rPr>
      </w:pPr>
      <w:r>
        <w:rPr>
          <w:rFonts w:ascii="Times New Roman" w:hAnsi="Times New Roman"/>
          <w:b/>
          <w:sz w:val="24"/>
          <w:szCs w:val="24"/>
        </w:rPr>
        <w:t>A Platform for Growth Already Exists</w:t>
      </w:r>
      <w:r w:rsidRPr="00E118B3">
        <w:rPr>
          <w:rFonts w:ascii="Times New Roman" w:hAnsi="Times New Roman"/>
          <w:b/>
          <w:sz w:val="24"/>
          <w:szCs w:val="24"/>
        </w:rPr>
        <w:t xml:space="preserve"> </w:t>
      </w:r>
    </w:p>
    <w:p w:rsidR="0086388C" w:rsidRDefault="0086388C" w:rsidP="00514F94">
      <w:pPr>
        <w:jc w:val="both"/>
        <w:rPr>
          <w:rFonts w:ascii="Times New Roman" w:hAnsi="Times New Roman"/>
          <w:sz w:val="24"/>
          <w:szCs w:val="24"/>
        </w:rPr>
      </w:pPr>
      <w:r>
        <w:rPr>
          <w:rFonts w:ascii="Times New Roman" w:hAnsi="Times New Roman"/>
          <w:sz w:val="24"/>
          <w:szCs w:val="24"/>
        </w:rPr>
        <w:t>M</w:t>
      </w:r>
      <w:r w:rsidRPr="00E118B3">
        <w:rPr>
          <w:rFonts w:ascii="Times New Roman" w:hAnsi="Times New Roman"/>
          <w:sz w:val="24"/>
          <w:szCs w:val="24"/>
        </w:rPr>
        <w:t xml:space="preserve">any voluntary groups have already been extremely successful in </w:t>
      </w:r>
      <w:r>
        <w:rPr>
          <w:rFonts w:ascii="Times New Roman" w:hAnsi="Times New Roman"/>
          <w:sz w:val="24"/>
          <w:szCs w:val="24"/>
        </w:rPr>
        <w:t xml:space="preserve">developing and </w:t>
      </w:r>
      <w:r w:rsidRPr="00E118B3">
        <w:rPr>
          <w:rFonts w:ascii="Times New Roman" w:hAnsi="Times New Roman"/>
          <w:sz w:val="24"/>
          <w:szCs w:val="24"/>
        </w:rPr>
        <w:t>upgrading community, heritage, tourism and sporting / recreational facilities</w:t>
      </w:r>
      <w:r>
        <w:rPr>
          <w:rFonts w:ascii="Times New Roman" w:hAnsi="Times New Roman"/>
          <w:sz w:val="24"/>
          <w:szCs w:val="24"/>
        </w:rPr>
        <w:t xml:space="preserve"> in their communities</w:t>
      </w:r>
      <w:r w:rsidRPr="00E118B3">
        <w:rPr>
          <w:rFonts w:ascii="Times New Roman" w:hAnsi="Times New Roman"/>
          <w:sz w:val="24"/>
          <w:szCs w:val="24"/>
        </w:rPr>
        <w:t>. The ‘Programme for Economic and Social Progress (1991-1993)</w:t>
      </w:r>
      <w:r>
        <w:rPr>
          <w:rFonts w:ascii="Times New Roman" w:hAnsi="Times New Roman"/>
          <w:sz w:val="24"/>
          <w:szCs w:val="24"/>
        </w:rPr>
        <w:t xml:space="preserve"> </w:t>
      </w:r>
      <w:r w:rsidRPr="00E118B3">
        <w:rPr>
          <w:rFonts w:ascii="Times New Roman" w:hAnsi="Times New Roman"/>
          <w:sz w:val="24"/>
          <w:szCs w:val="24"/>
        </w:rPr>
        <w:t xml:space="preserve">(PESP)’ set up Leader and </w:t>
      </w:r>
      <w:r>
        <w:rPr>
          <w:rFonts w:ascii="Times New Roman" w:hAnsi="Times New Roman"/>
          <w:sz w:val="24"/>
          <w:szCs w:val="24"/>
        </w:rPr>
        <w:t>C</w:t>
      </w:r>
      <w:r w:rsidRPr="00E118B3">
        <w:rPr>
          <w:rFonts w:ascii="Times New Roman" w:hAnsi="Times New Roman"/>
          <w:sz w:val="24"/>
          <w:szCs w:val="24"/>
        </w:rPr>
        <w:t xml:space="preserve">ounty </w:t>
      </w:r>
      <w:r>
        <w:rPr>
          <w:rFonts w:ascii="Times New Roman" w:hAnsi="Times New Roman"/>
          <w:sz w:val="24"/>
          <w:szCs w:val="24"/>
        </w:rPr>
        <w:t>E</w:t>
      </w:r>
      <w:r w:rsidRPr="00E118B3">
        <w:rPr>
          <w:rFonts w:ascii="Times New Roman" w:hAnsi="Times New Roman"/>
          <w:sz w:val="24"/>
          <w:szCs w:val="24"/>
        </w:rPr>
        <w:t xml:space="preserve">nterprise </w:t>
      </w:r>
      <w:r>
        <w:rPr>
          <w:rFonts w:ascii="Times New Roman" w:hAnsi="Times New Roman"/>
          <w:sz w:val="24"/>
          <w:szCs w:val="24"/>
        </w:rPr>
        <w:t>B</w:t>
      </w:r>
      <w:r w:rsidRPr="00E118B3">
        <w:rPr>
          <w:rFonts w:ascii="Times New Roman" w:hAnsi="Times New Roman"/>
          <w:sz w:val="24"/>
          <w:szCs w:val="24"/>
        </w:rPr>
        <w:t xml:space="preserve">oards to </w:t>
      </w:r>
      <w:r>
        <w:rPr>
          <w:rFonts w:ascii="Times New Roman" w:hAnsi="Times New Roman"/>
          <w:sz w:val="24"/>
          <w:szCs w:val="24"/>
        </w:rPr>
        <w:t xml:space="preserve">promote and </w:t>
      </w:r>
      <w:r w:rsidRPr="00E118B3">
        <w:rPr>
          <w:rFonts w:ascii="Times New Roman" w:hAnsi="Times New Roman"/>
          <w:sz w:val="24"/>
          <w:szCs w:val="24"/>
        </w:rPr>
        <w:t xml:space="preserve">support a  ‘bottom up’ </w:t>
      </w:r>
      <w:r>
        <w:rPr>
          <w:rFonts w:ascii="Times New Roman" w:hAnsi="Times New Roman"/>
          <w:sz w:val="24"/>
          <w:szCs w:val="24"/>
        </w:rPr>
        <w:t xml:space="preserve">volunteer led  </w:t>
      </w:r>
      <w:r w:rsidRPr="00E118B3">
        <w:rPr>
          <w:rFonts w:ascii="Times New Roman" w:hAnsi="Times New Roman"/>
          <w:sz w:val="24"/>
          <w:szCs w:val="24"/>
        </w:rPr>
        <w:t xml:space="preserve">approach to </w:t>
      </w:r>
      <w:r>
        <w:rPr>
          <w:rFonts w:ascii="Times New Roman" w:hAnsi="Times New Roman"/>
          <w:sz w:val="24"/>
          <w:szCs w:val="24"/>
        </w:rPr>
        <w:t>socio-e</w:t>
      </w:r>
      <w:r w:rsidRPr="00E118B3">
        <w:rPr>
          <w:rFonts w:ascii="Times New Roman" w:hAnsi="Times New Roman"/>
          <w:sz w:val="24"/>
          <w:szCs w:val="24"/>
        </w:rPr>
        <w:t>conomic regeneration in rural</w:t>
      </w:r>
      <w:r>
        <w:rPr>
          <w:rFonts w:ascii="Times New Roman" w:hAnsi="Times New Roman"/>
          <w:sz w:val="24"/>
          <w:szCs w:val="24"/>
        </w:rPr>
        <w:t xml:space="preserve"> </w:t>
      </w:r>
      <w:r w:rsidRPr="00E118B3">
        <w:rPr>
          <w:rFonts w:ascii="Times New Roman" w:hAnsi="Times New Roman"/>
          <w:sz w:val="24"/>
          <w:szCs w:val="24"/>
        </w:rPr>
        <w:t xml:space="preserve">(and </w:t>
      </w:r>
      <w:r>
        <w:rPr>
          <w:rFonts w:ascii="Times New Roman" w:hAnsi="Times New Roman"/>
          <w:sz w:val="24"/>
          <w:szCs w:val="24"/>
        </w:rPr>
        <w:t>urban areas</w:t>
      </w:r>
      <w:r w:rsidRPr="00E118B3">
        <w:rPr>
          <w:rFonts w:ascii="Times New Roman" w:hAnsi="Times New Roman"/>
          <w:sz w:val="24"/>
          <w:szCs w:val="24"/>
        </w:rPr>
        <w:t xml:space="preserve">).  In </w:t>
      </w:r>
      <w:r>
        <w:rPr>
          <w:rFonts w:ascii="Times New Roman" w:hAnsi="Times New Roman"/>
          <w:sz w:val="24"/>
          <w:szCs w:val="24"/>
        </w:rPr>
        <w:t xml:space="preserve">parallel since 1991 the </w:t>
      </w:r>
      <w:r w:rsidRPr="00E118B3">
        <w:rPr>
          <w:rFonts w:ascii="Times New Roman" w:hAnsi="Times New Roman"/>
          <w:sz w:val="24"/>
          <w:szCs w:val="24"/>
        </w:rPr>
        <w:t>GAA</w:t>
      </w:r>
      <w:r>
        <w:rPr>
          <w:rFonts w:ascii="Times New Roman" w:hAnsi="Times New Roman"/>
          <w:sz w:val="24"/>
          <w:szCs w:val="24"/>
        </w:rPr>
        <w:t xml:space="preserve"> engaged in the most courageous and imaginative developments ever seen in rural communities on a voluntary basis. There is now available a wealth of experience on the successful management of substantial projects costing significant sums of money in rural Ireland today. There is a track record of success in problem solving and a confidence that can now be focused on enterprise and jobs over the next decade</w:t>
      </w:r>
      <w:r w:rsidRPr="00E118B3">
        <w:rPr>
          <w:rFonts w:ascii="Times New Roman" w:hAnsi="Times New Roman"/>
          <w:sz w:val="24"/>
          <w:szCs w:val="24"/>
        </w:rPr>
        <w:t>.</w:t>
      </w:r>
    </w:p>
    <w:p w:rsidR="0086388C" w:rsidRDefault="0086388C" w:rsidP="00514F94">
      <w:pPr>
        <w:jc w:val="both"/>
        <w:rPr>
          <w:rFonts w:ascii="Times New Roman" w:hAnsi="Times New Roman"/>
          <w:sz w:val="24"/>
          <w:szCs w:val="24"/>
        </w:rPr>
      </w:pPr>
      <w:r>
        <w:rPr>
          <w:rFonts w:ascii="Times New Roman" w:hAnsi="Times New Roman"/>
          <w:sz w:val="24"/>
          <w:szCs w:val="24"/>
        </w:rPr>
        <w:t>Community’s and GAA clubs have every reason to engage as they witness the lifeblood and social fabric being of their community being undermined by unemployment and involuntary emigration. It is now becoming a case of survival for many communities and GAA clubs with little sign of significant change in the negative trends existing and forecasted.  Much of the hard work on community development of the previous twenty years is being wiped out by the financial crisis in terms of employment and people in the community. Significant infrastructural developments are in place but it is the people who are unemployed and emigrating that are most needed to build on that good work and retain the socio-economic dynamic in the community.</w:t>
      </w:r>
    </w:p>
    <w:p w:rsidR="0086388C" w:rsidRPr="00E118B3" w:rsidRDefault="0086388C" w:rsidP="00514F94">
      <w:pPr>
        <w:jc w:val="both"/>
        <w:rPr>
          <w:rFonts w:ascii="Times New Roman" w:hAnsi="Times New Roman"/>
          <w:sz w:val="24"/>
          <w:szCs w:val="24"/>
        </w:rPr>
      </w:pPr>
      <w:r w:rsidRPr="00E118B3">
        <w:rPr>
          <w:rFonts w:ascii="Times New Roman" w:hAnsi="Times New Roman"/>
          <w:sz w:val="24"/>
          <w:szCs w:val="24"/>
        </w:rPr>
        <w:t xml:space="preserve">Community </w:t>
      </w:r>
      <w:r>
        <w:rPr>
          <w:rFonts w:ascii="Times New Roman" w:hAnsi="Times New Roman"/>
          <w:sz w:val="24"/>
          <w:szCs w:val="24"/>
        </w:rPr>
        <w:t>e</w:t>
      </w:r>
      <w:r w:rsidRPr="00E118B3">
        <w:rPr>
          <w:rFonts w:ascii="Times New Roman" w:hAnsi="Times New Roman"/>
          <w:sz w:val="24"/>
          <w:szCs w:val="24"/>
        </w:rPr>
        <w:t xml:space="preserve">nterprise has yet to </w:t>
      </w:r>
      <w:r>
        <w:rPr>
          <w:rFonts w:ascii="Times New Roman" w:hAnsi="Times New Roman"/>
          <w:sz w:val="24"/>
          <w:szCs w:val="24"/>
        </w:rPr>
        <w:t>capture of the attention and support of government in any real positive way</w:t>
      </w:r>
      <w:r w:rsidRPr="00E118B3">
        <w:rPr>
          <w:rFonts w:ascii="Times New Roman" w:hAnsi="Times New Roman"/>
          <w:sz w:val="24"/>
          <w:szCs w:val="24"/>
        </w:rPr>
        <w:t>.</w:t>
      </w:r>
      <w:r>
        <w:rPr>
          <w:rFonts w:ascii="Times New Roman" w:hAnsi="Times New Roman"/>
          <w:sz w:val="24"/>
          <w:szCs w:val="24"/>
        </w:rPr>
        <w:t xml:space="preserve"> There is a lack of belief in state agencies of its sustainability, job creation capacity, management and true worth within the ‘voluntary’ context. </w:t>
      </w:r>
      <w:r w:rsidRPr="00E118B3">
        <w:rPr>
          <w:rFonts w:ascii="Times New Roman" w:hAnsi="Times New Roman"/>
          <w:sz w:val="24"/>
          <w:szCs w:val="24"/>
        </w:rPr>
        <w:t xml:space="preserve"> Ireland </w:t>
      </w:r>
      <w:r>
        <w:rPr>
          <w:rFonts w:ascii="Times New Roman" w:hAnsi="Times New Roman"/>
          <w:sz w:val="24"/>
          <w:szCs w:val="24"/>
        </w:rPr>
        <w:t xml:space="preserve">lingers </w:t>
      </w:r>
      <w:r w:rsidRPr="00E118B3">
        <w:rPr>
          <w:rFonts w:ascii="Times New Roman" w:hAnsi="Times New Roman"/>
          <w:sz w:val="24"/>
          <w:szCs w:val="24"/>
        </w:rPr>
        <w:t xml:space="preserve">way behind </w:t>
      </w:r>
      <w:r>
        <w:rPr>
          <w:rFonts w:ascii="Times New Roman" w:hAnsi="Times New Roman"/>
          <w:sz w:val="24"/>
          <w:szCs w:val="24"/>
        </w:rPr>
        <w:t xml:space="preserve">the </w:t>
      </w:r>
      <w:r w:rsidRPr="00E118B3">
        <w:rPr>
          <w:rFonts w:ascii="Times New Roman" w:hAnsi="Times New Roman"/>
          <w:sz w:val="24"/>
          <w:szCs w:val="24"/>
        </w:rPr>
        <w:t xml:space="preserve">UK and EU </w:t>
      </w:r>
      <w:r>
        <w:rPr>
          <w:rFonts w:ascii="Times New Roman" w:hAnsi="Times New Roman"/>
          <w:sz w:val="24"/>
          <w:szCs w:val="24"/>
        </w:rPr>
        <w:t xml:space="preserve">in the promotion of community / </w:t>
      </w:r>
      <w:r w:rsidRPr="00E118B3">
        <w:rPr>
          <w:rFonts w:ascii="Times New Roman" w:hAnsi="Times New Roman"/>
          <w:sz w:val="24"/>
          <w:szCs w:val="24"/>
        </w:rPr>
        <w:t xml:space="preserve">social enterprise. </w:t>
      </w:r>
      <w:r>
        <w:rPr>
          <w:rFonts w:ascii="Times New Roman" w:hAnsi="Times New Roman"/>
          <w:sz w:val="24"/>
          <w:szCs w:val="24"/>
        </w:rPr>
        <w:t xml:space="preserve">The current financial crisis provides an </w:t>
      </w:r>
      <w:r w:rsidRPr="00E118B3">
        <w:rPr>
          <w:rFonts w:ascii="Times New Roman" w:hAnsi="Times New Roman"/>
          <w:sz w:val="24"/>
          <w:szCs w:val="24"/>
        </w:rPr>
        <w:t xml:space="preserve">opportunity </w:t>
      </w:r>
      <w:r>
        <w:rPr>
          <w:rFonts w:ascii="Times New Roman" w:hAnsi="Times New Roman"/>
          <w:sz w:val="24"/>
          <w:szCs w:val="24"/>
        </w:rPr>
        <w:t xml:space="preserve">for government to fill </w:t>
      </w:r>
      <w:r w:rsidRPr="00E118B3">
        <w:rPr>
          <w:rFonts w:ascii="Times New Roman" w:hAnsi="Times New Roman"/>
          <w:sz w:val="24"/>
          <w:szCs w:val="24"/>
        </w:rPr>
        <w:t xml:space="preserve">this </w:t>
      </w:r>
      <w:r>
        <w:rPr>
          <w:rFonts w:ascii="Times New Roman" w:hAnsi="Times New Roman"/>
          <w:sz w:val="24"/>
          <w:szCs w:val="24"/>
        </w:rPr>
        <w:t xml:space="preserve">gap in </w:t>
      </w:r>
      <w:r w:rsidRPr="00E118B3">
        <w:rPr>
          <w:rFonts w:ascii="Times New Roman" w:hAnsi="Times New Roman"/>
          <w:sz w:val="24"/>
          <w:szCs w:val="24"/>
        </w:rPr>
        <w:t>performance</w:t>
      </w:r>
      <w:r>
        <w:rPr>
          <w:rFonts w:ascii="Times New Roman" w:hAnsi="Times New Roman"/>
          <w:sz w:val="24"/>
          <w:szCs w:val="24"/>
        </w:rPr>
        <w:t xml:space="preserve"> </w:t>
      </w:r>
      <w:r w:rsidRPr="00E118B3">
        <w:rPr>
          <w:rFonts w:ascii="Times New Roman" w:hAnsi="Times New Roman"/>
          <w:sz w:val="24"/>
          <w:szCs w:val="24"/>
        </w:rPr>
        <w:t>with thousands of sustainable jobs</w:t>
      </w:r>
      <w:r>
        <w:rPr>
          <w:rFonts w:ascii="Times New Roman" w:hAnsi="Times New Roman"/>
          <w:sz w:val="24"/>
          <w:szCs w:val="24"/>
        </w:rPr>
        <w:t xml:space="preserve"> at minimal cost</w:t>
      </w:r>
      <w:r w:rsidRPr="00E118B3">
        <w:rPr>
          <w:rFonts w:ascii="Times New Roman" w:hAnsi="Times New Roman"/>
          <w:sz w:val="24"/>
          <w:szCs w:val="24"/>
        </w:rPr>
        <w:t xml:space="preserve">. </w:t>
      </w:r>
      <w:r>
        <w:rPr>
          <w:rFonts w:ascii="Times New Roman" w:hAnsi="Times New Roman"/>
          <w:sz w:val="24"/>
          <w:szCs w:val="24"/>
        </w:rPr>
        <w:t>The performance of many strong voluntary organisations covering sport and recreation, social and cultural, hobby and historical that have lasted over a century disputes the perceived weaknesses identified in the minds of the policy makers and political leadership class. The nature of what drives community activities  and volunteerism in communities is not fully appreciated or understood.</w:t>
      </w:r>
    </w:p>
    <w:p w:rsidR="0086388C" w:rsidRDefault="0086388C" w:rsidP="00514F94">
      <w:pPr>
        <w:jc w:val="both"/>
        <w:rPr>
          <w:rFonts w:ascii="Times New Roman" w:hAnsi="Times New Roman"/>
          <w:sz w:val="24"/>
          <w:szCs w:val="24"/>
        </w:rPr>
      </w:pPr>
      <w:r w:rsidRPr="00E118B3">
        <w:rPr>
          <w:rFonts w:ascii="Times New Roman" w:hAnsi="Times New Roman"/>
          <w:sz w:val="24"/>
          <w:szCs w:val="24"/>
        </w:rPr>
        <w:t xml:space="preserve">Community/social enterprise </w:t>
      </w:r>
      <w:r>
        <w:rPr>
          <w:rFonts w:ascii="Times New Roman" w:hAnsi="Times New Roman"/>
          <w:sz w:val="24"/>
          <w:szCs w:val="24"/>
        </w:rPr>
        <w:t xml:space="preserve">needs to be adopted as </w:t>
      </w:r>
      <w:r w:rsidRPr="00E118B3">
        <w:rPr>
          <w:rFonts w:ascii="Times New Roman" w:hAnsi="Times New Roman"/>
          <w:sz w:val="24"/>
          <w:szCs w:val="24"/>
        </w:rPr>
        <w:t>the third arm of a three pronged national job creation strategy</w:t>
      </w:r>
      <w:r>
        <w:rPr>
          <w:rFonts w:ascii="Times New Roman" w:hAnsi="Times New Roman"/>
          <w:sz w:val="24"/>
          <w:szCs w:val="24"/>
        </w:rPr>
        <w:t xml:space="preserve"> including</w:t>
      </w:r>
      <w:r w:rsidRPr="00E118B3">
        <w:rPr>
          <w:rFonts w:ascii="Times New Roman" w:hAnsi="Times New Roman"/>
          <w:sz w:val="24"/>
          <w:szCs w:val="24"/>
        </w:rPr>
        <w:t xml:space="preserve"> public, private and community/social enterprise </w:t>
      </w:r>
      <w:r>
        <w:rPr>
          <w:rFonts w:ascii="Times New Roman" w:hAnsi="Times New Roman"/>
          <w:sz w:val="24"/>
          <w:szCs w:val="24"/>
        </w:rPr>
        <w:t xml:space="preserve">for </w:t>
      </w:r>
      <w:r w:rsidRPr="00E118B3">
        <w:rPr>
          <w:rFonts w:ascii="Times New Roman" w:hAnsi="Times New Roman"/>
          <w:sz w:val="24"/>
          <w:szCs w:val="24"/>
        </w:rPr>
        <w:t>201</w:t>
      </w:r>
      <w:r>
        <w:rPr>
          <w:rFonts w:ascii="Times New Roman" w:hAnsi="Times New Roman"/>
          <w:sz w:val="24"/>
          <w:szCs w:val="24"/>
        </w:rPr>
        <w:t>4</w:t>
      </w:r>
      <w:r w:rsidRPr="00E118B3">
        <w:rPr>
          <w:rFonts w:ascii="Times New Roman" w:hAnsi="Times New Roman"/>
          <w:sz w:val="24"/>
          <w:szCs w:val="24"/>
        </w:rPr>
        <w:t>-2016-2020-2025</w:t>
      </w:r>
      <w:r>
        <w:rPr>
          <w:rFonts w:ascii="Times New Roman" w:hAnsi="Times New Roman"/>
          <w:sz w:val="24"/>
          <w:szCs w:val="24"/>
        </w:rPr>
        <w:t xml:space="preserve"> periods</w:t>
      </w:r>
      <w:r w:rsidRPr="00E118B3">
        <w:rPr>
          <w:rFonts w:ascii="Times New Roman" w:hAnsi="Times New Roman"/>
          <w:sz w:val="24"/>
          <w:szCs w:val="24"/>
        </w:rPr>
        <w:t xml:space="preserve">. A </w:t>
      </w:r>
      <w:r>
        <w:rPr>
          <w:rFonts w:ascii="Times New Roman" w:hAnsi="Times New Roman"/>
          <w:sz w:val="24"/>
          <w:szCs w:val="24"/>
        </w:rPr>
        <w:t xml:space="preserve">strategic </w:t>
      </w:r>
      <w:r w:rsidRPr="00E118B3">
        <w:rPr>
          <w:rFonts w:ascii="Times New Roman" w:hAnsi="Times New Roman"/>
          <w:sz w:val="24"/>
          <w:szCs w:val="24"/>
        </w:rPr>
        <w:t>restructuring of relevant state agency policies</w:t>
      </w:r>
      <w:r>
        <w:rPr>
          <w:rFonts w:ascii="Times New Roman" w:hAnsi="Times New Roman"/>
          <w:sz w:val="24"/>
          <w:szCs w:val="24"/>
        </w:rPr>
        <w:t>, practices</w:t>
      </w:r>
      <w:r w:rsidRPr="00E118B3">
        <w:rPr>
          <w:rFonts w:ascii="Times New Roman" w:hAnsi="Times New Roman"/>
          <w:sz w:val="24"/>
          <w:szCs w:val="24"/>
        </w:rPr>
        <w:t xml:space="preserve"> and programmes will open up many new possibilities for the community/social enterprise sector.</w:t>
      </w:r>
    </w:p>
    <w:p w:rsidR="0086388C" w:rsidRPr="00E118B3" w:rsidRDefault="0086388C" w:rsidP="00514F94">
      <w:pPr>
        <w:jc w:val="both"/>
        <w:rPr>
          <w:rFonts w:ascii="Times New Roman" w:hAnsi="Times New Roman"/>
          <w:sz w:val="24"/>
          <w:szCs w:val="24"/>
        </w:rPr>
      </w:pPr>
      <w:r w:rsidRPr="00E118B3">
        <w:rPr>
          <w:rFonts w:ascii="Times New Roman" w:hAnsi="Times New Roman"/>
          <w:sz w:val="24"/>
          <w:szCs w:val="24"/>
        </w:rPr>
        <w:t xml:space="preserve"> </w:t>
      </w:r>
      <w:r>
        <w:rPr>
          <w:rFonts w:ascii="Times New Roman" w:hAnsi="Times New Roman"/>
          <w:sz w:val="24"/>
          <w:szCs w:val="24"/>
        </w:rPr>
        <w:t>When the full range of the dormant resources in public, community and private sectors is known and assembled the true size of the opportunity available will be known. Thousands of new job opportunities can be created from this new resource bank through these two programmes.</w:t>
      </w:r>
      <w:r w:rsidRPr="00E118B3">
        <w:rPr>
          <w:rFonts w:ascii="Times New Roman" w:hAnsi="Times New Roman"/>
          <w:sz w:val="24"/>
          <w:szCs w:val="24"/>
        </w:rPr>
        <w:t xml:space="preserve">  </w:t>
      </w:r>
    </w:p>
    <w:p w:rsidR="0086388C" w:rsidRDefault="0086388C" w:rsidP="00514F94">
      <w:pPr>
        <w:spacing w:after="0"/>
        <w:jc w:val="both"/>
        <w:rPr>
          <w:rFonts w:ascii="Times New Roman" w:hAnsi="Times New Roman"/>
          <w:b/>
          <w:sz w:val="24"/>
          <w:szCs w:val="24"/>
        </w:rPr>
      </w:pPr>
    </w:p>
    <w:p w:rsidR="0086388C" w:rsidRDefault="0086388C" w:rsidP="00514F94">
      <w:pPr>
        <w:spacing w:after="0"/>
        <w:jc w:val="both"/>
        <w:rPr>
          <w:rFonts w:ascii="Times New Roman" w:hAnsi="Times New Roman"/>
          <w:b/>
          <w:sz w:val="24"/>
          <w:szCs w:val="24"/>
        </w:rPr>
      </w:pPr>
      <w:r w:rsidRPr="00E118B3">
        <w:rPr>
          <w:rFonts w:ascii="Times New Roman" w:hAnsi="Times New Roman"/>
          <w:b/>
          <w:sz w:val="24"/>
          <w:szCs w:val="24"/>
        </w:rPr>
        <w:t xml:space="preserve">A Threat </w:t>
      </w:r>
      <w:r>
        <w:rPr>
          <w:rFonts w:ascii="Times New Roman" w:hAnsi="Times New Roman"/>
          <w:b/>
          <w:sz w:val="24"/>
          <w:szCs w:val="24"/>
        </w:rPr>
        <w:t xml:space="preserve">and an </w:t>
      </w:r>
      <w:r w:rsidRPr="00E118B3">
        <w:rPr>
          <w:rFonts w:ascii="Times New Roman" w:hAnsi="Times New Roman"/>
          <w:b/>
          <w:sz w:val="24"/>
          <w:szCs w:val="24"/>
        </w:rPr>
        <w:t>Opportunit</w:t>
      </w:r>
      <w:r>
        <w:rPr>
          <w:rFonts w:ascii="Times New Roman" w:hAnsi="Times New Roman"/>
          <w:b/>
          <w:sz w:val="24"/>
          <w:szCs w:val="24"/>
        </w:rPr>
        <w:t>y</w:t>
      </w:r>
    </w:p>
    <w:p w:rsidR="0086388C" w:rsidRPr="00E118B3" w:rsidRDefault="0086388C" w:rsidP="00514F94">
      <w:pPr>
        <w:spacing w:after="0"/>
        <w:jc w:val="both"/>
        <w:rPr>
          <w:rFonts w:ascii="Times New Roman" w:hAnsi="Times New Roman"/>
          <w:sz w:val="24"/>
          <w:szCs w:val="24"/>
        </w:rPr>
      </w:pPr>
      <w:r w:rsidRPr="00E118B3">
        <w:rPr>
          <w:rFonts w:ascii="Times New Roman" w:hAnsi="Times New Roman"/>
          <w:sz w:val="24"/>
          <w:szCs w:val="24"/>
        </w:rPr>
        <w:t xml:space="preserve"> In this time of financial crisis with so many community leaders frustrated with the debt being passed on to the next generation are willing to engage in </w:t>
      </w:r>
      <w:r>
        <w:rPr>
          <w:rFonts w:ascii="Times New Roman" w:hAnsi="Times New Roman"/>
          <w:sz w:val="24"/>
          <w:szCs w:val="24"/>
        </w:rPr>
        <w:t xml:space="preserve">job creation </w:t>
      </w:r>
      <w:r w:rsidRPr="00E118B3">
        <w:rPr>
          <w:rFonts w:ascii="Times New Roman" w:hAnsi="Times New Roman"/>
          <w:sz w:val="24"/>
          <w:szCs w:val="24"/>
        </w:rPr>
        <w:t xml:space="preserve">in rural communities. The flight of young people and families </w:t>
      </w:r>
      <w:r>
        <w:rPr>
          <w:rFonts w:ascii="Times New Roman" w:hAnsi="Times New Roman"/>
          <w:sz w:val="24"/>
          <w:szCs w:val="24"/>
        </w:rPr>
        <w:t xml:space="preserve">and the remaining unemployed at </w:t>
      </w:r>
      <w:r w:rsidRPr="00E118B3">
        <w:rPr>
          <w:rFonts w:ascii="Times New Roman" w:hAnsi="Times New Roman"/>
          <w:sz w:val="24"/>
          <w:szCs w:val="24"/>
        </w:rPr>
        <w:t xml:space="preserve">home </w:t>
      </w:r>
      <w:r>
        <w:rPr>
          <w:rFonts w:ascii="Times New Roman" w:hAnsi="Times New Roman"/>
          <w:sz w:val="24"/>
          <w:szCs w:val="24"/>
        </w:rPr>
        <w:t xml:space="preserve">has </w:t>
      </w:r>
      <w:r w:rsidRPr="00E118B3">
        <w:rPr>
          <w:rFonts w:ascii="Times New Roman" w:hAnsi="Times New Roman"/>
          <w:sz w:val="24"/>
          <w:szCs w:val="24"/>
        </w:rPr>
        <w:t>severely weakened community and club structures causing great alarm and concern</w:t>
      </w:r>
      <w:r>
        <w:rPr>
          <w:rFonts w:ascii="Times New Roman" w:hAnsi="Times New Roman"/>
          <w:sz w:val="24"/>
          <w:szCs w:val="24"/>
        </w:rPr>
        <w:t>.</w:t>
      </w:r>
      <w:r w:rsidRPr="00E118B3">
        <w:rPr>
          <w:rFonts w:ascii="Times New Roman" w:hAnsi="Times New Roman"/>
          <w:sz w:val="24"/>
          <w:szCs w:val="24"/>
        </w:rPr>
        <w:t xml:space="preserve"> This</w:t>
      </w:r>
      <w:r>
        <w:rPr>
          <w:rFonts w:ascii="Times New Roman" w:hAnsi="Times New Roman"/>
          <w:sz w:val="24"/>
          <w:szCs w:val="24"/>
        </w:rPr>
        <w:t xml:space="preserve"> represents both </w:t>
      </w:r>
      <w:r w:rsidRPr="00E118B3">
        <w:rPr>
          <w:rFonts w:ascii="Times New Roman" w:hAnsi="Times New Roman"/>
          <w:sz w:val="24"/>
          <w:szCs w:val="24"/>
        </w:rPr>
        <w:t>a crisis and an opportunity</w:t>
      </w:r>
      <w:r>
        <w:rPr>
          <w:rFonts w:ascii="Times New Roman" w:hAnsi="Times New Roman"/>
          <w:sz w:val="24"/>
          <w:szCs w:val="24"/>
        </w:rPr>
        <w:t xml:space="preserve"> as competent and con</w:t>
      </w:r>
      <w:r w:rsidRPr="00E118B3">
        <w:rPr>
          <w:rFonts w:ascii="Times New Roman" w:hAnsi="Times New Roman"/>
          <w:sz w:val="24"/>
          <w:szCs w:val="24"/>
        </w:rPr>
        <w:t>cerned people are</w:t>
      </w:r>
      <w:r>
        <w:rPr>
          <w:rFonts w:ascii="Times New Roman" w:hAnsi="Times New Roman"/>
          <w:sz w:val="24"/>
          <w:szCs w:val="24"/>
        </w:rPr>
        <w:t xml:space="preserve"> being moved to action on new </w:t>
      </w:r>
      <w:r w:rsidRPr="00E118B3">
        <w:rPr>
          <w:rFonts w:ascii="Times New Roman" w:hAnsi="Times New Roman"/>
          <w:sz w:val="24"/>
          <w:szCs w:val="24"/>
        </w:rPr>
        <w:t>job creation initiatives</w:t>
      </w:r>
      <w:r>
        <w:rPr>
          <w:rFonts w:ascii="Times New Roman" w:hAnsi="Times New Roman"/>
          <w:sz w:val="24"/>
          <w:szCs w:val="24"/>
        </w:rPr>
        <w:t>.</w:t>
      </w:r>
      <w:r w:rsidRPr="00E118B3">
        <w:rPr>
          <w:rFonts w:ascii="Times New Roman" w:hAnsi="Times New Roman"/>
          <w:sz w:val="24"/>
          <w:szCs w:val="24"/>
        </w:rPr>
        <w:t xml:space="preserve">  </w:t>
      </w:r>
    </w:p>
    <w:p w:rsidR="0086388C" w:rsidRDefault="0086388C" w:rsidP="00514F94">
      <w:pPr>
        <w:jc w:val="both"/>
        <w:rPr>
          <w:rFonts w:ascii="Times New Roman" w:hAnsi="Times New Roman"/>
          <w:b/>
          <w:sz w:val="24"/>
          <w:szCs w:val="24"/>
        </w:rPr>
      </w:pPr>
    </w:p>
    <w:p w:rsidR="0086388C" w:rsidRPr="00E118B3" w:rsidRDefault="0086388C" w:rsidP="00514F94">
      <w:pPr>
        <w:jc w:val="both"/>
        <w:rPr>
          <w:rFonts w:ascii="Times New Roman" w:hAnsi="Times New Roman"/>
          <w:b/>
          <w:sz w:val="24"/>
          <w:szCs w:val="24"/>
        </w:rPr>
      </w:pPr>
      <w:r>
        <w:rPr>
          <w:rFonts w:ascii="Times New Roman" w:hAnsi="Times New Roman"/>
          <w:b/>
          <w:sz w:val="24"/>
          <w:szCs w:val="24"/>
        </w:rPr>
        <w:t>I</w:t>
      </w:r>
      <w:r w:rsidRPr="00E118B3">
        <w:rPr>
          <w:rFonts w:ascii="Times New Roman" w:hAnsi="Times New Roman"/>
          <w:b/>
          <w:sz w:val="24"/>
          <w:szCs w:val="24"/>
        </w:rPr>
        <w:t>nnovation and Replication</w:t>
      </w:r>
    </w:p>
    <w:p w:rsidR="0086388C" w:rsidRPr="00E118B3" w:rsidRDefault="0086388C" w:rsidP="00514F94">
      <w:pPr>
        <w:jc w:val="both"/>
        <w:rPr>
          <w:rFonts w:ascii="Times New Roman" w:hAnsi="Times New Roman"/>
          <w:sz w:val="24"/>
          <w:szCs w:val="24"/>
        </w:rPr>
      </w:pPr>
      <w:r w:rsidRPr="00E118B3">
        <w:rPr>
          <w:rFonts w:ascii="Times New Roman" w:hAnsi="Times New Roman"/>
          <w:sz w:val="24"/>
          <w:szCs w:val="24"/>
        </w:rPr>
        <w:t xml:space="preserve">Social enterprise in the EU represents an average 7% of GDP and in Ireland 3% of GDP. There is a massive gap that if bridged that would create 100,000 jobs by 2025. Taking Scotland (same size and population) </w:t>
      </w:r>
      <w:r>
        <w:rPr>
          <w:rFonts w:ascii="Times New Roman" w:hAnsi="Times New Roman"/>
          <w:sz w:val="24"/>
          <w:szCs w:val="24"/>
        </w:rPr>
        <w:t xml:space="preserve">and remainder of the </w:t>
      </w:r>
      <w:r w:rsidRPr="00E118B3">
        <w:rPr>
          <w:rFonts w:ascii="Times New Roman" w:hAnsi="Times New Roman"/>
          <w:sz w:val="24"/>
          <w:szCs w:val="24"/>
        </w:rPr>
        <w:t xml:space="preserve">UK our near neighbours there is scope for collaborative research and the replication of best practice. The </w:t>
      </w:r>
      <w:r>
        <w:rPr>
          <w:rFonts w:ascii="Times New Roman" w:hAnsi="Times New Roman"/>
          <w:sz w:val="24"/>
          <w:szCs w:val="24"/>
        </w:rPr>
        <w:t>lessons and experience in growing</w:t>
      </w:r>
      <w:r w:rsidRPr="00E118B3">
        <w:rPr>
          <w:rFonts w:ascii="Times New Roman" w:hAnsi="Times New Roman"/>
          <w:sz w:val="24"/>
          <w:szCs w:val="24"/>
        </w:rPr>
        <w:t xml:space="preserve"> social enterprise </w:t>
      </w:r>
      <w:r>
        <w:rPr>
          <w:rFonts w:ascii="Times New Roman" w:hAnsi="Times New Roman"/>
          <w:sz w:val="24"/>
          <w:szCs w:val="24"/>
        </w:rPr>
        <w:t xml:space="preserve">the UK and </w:t>
      </w:r>
      <w:r w:rsidRPr="00E118B3">
        <w:rPr>
          <w:rFonts w:ascii="Times New Roman" w:hAnsi="Times New Roman"/>
          <w:sz w:val="24"/>
          <w:szCs w:val="24"/>
        </w:rPr>
        <w:t>EU w</w:t>
      </w:r>
      <w:r>
        <w:rPr>
          <w:rFonts w:ascii="Times New Roman" w:hAnsi="Times New Roman"/>
          <w:sz w:val="24"/>
          <w:szCs w:val="24"/>
        </w:rPr>
        <w:t xml:space="preserve">ill serve to </w:t>
      </w:r>
      <w:r w:rsidRPr="00E118B3">
        <w:rPr>
          <w:rFonts w:ascii="Times New Roman" w:hAnsi="Times New Roman"/>
          <w:sz w:val="24"/>
          <w:szCs w:val="24"/>
        </w:rPr>
        <w:t>inform o</w:t>
      </w:r>
      <w:r>
        <w:rPr>
          <w:rFonts w:ascii="Times New Roman" w:hAnsi="Times New Roman"/>
          <w:sz w:val="24"/>
          <w:szCs w:val="24"/>
        </w:rPr>
        <w:t xml:space="preserve">n </w:t>
      </w:r>
      <w:r w:rsidRPr="00E118B3">
        <w:rPr>
          <w:rFonts w:ascii="Times New Roman" w:hAnsi="Times New Roman"/>
          <w:sz w:val="24"/>
          <w:szCs w:val="24"/>
        </w:rPr>
        <w:t xml:space="preserve">opportunities </w:t>
      </w:r>
      <w:r>
        <w:rPr>
          <w:rFonts w:ascii="Times New Roman" w:hAnsi="Times New Roman"/>
          <w:sz w:val="24"/>
          <w:szCs w:val="24"/>
        </w:rPr>
        <w:t xml:space="preserve">for </w:t>
      </w:r>
      <w:r w:rsidRPr="00E118B3">
        <w:rPr>
          <w:rFonts w:ascii="Times New Roman" w:hAnsi="Times New Roman"/>
          <w:sz w:val="24"/>
          <w:szCs w:val="24"/>
        </w:rPr>
        <w:t>Ireland.  Greater co-operation with Northern Ireland on community enterprise will open many new opportunities for job creation in the Republic.</w:t>
      </w:r>
    </w:p>
    <w:p w:rsidR="0086388C" w:rsidRPr="00E118B3" w:rsidRDefault="0086388C" w:rsidP="00514F94">
      <w:pPr>
        <w:jc w:val="both"/>
        <w:rPr>
          <w:rFonts w:ascii="Times New Roman" w:hAnsi="Times New Roman"/>
          <w:sz w:val="24"/>
          <w:szCs w:val="24"/>
        </w:rPr>
      </w:pPr>
      <w:r w:rsidRPr="00E118B3">
        <w:rPr>
          <w:rFonts w:ascii="Times New Roman" w:hAnsi="Times New Roman"/>
          <w:sz w:val="24"/>
          <w:szCs w:val="24"/>
        </w:rPr>
        <w:t xml:space="preserve">Rural Ireland is ready and open to </w:t>
      </w:r>
      <w:r>
        <w:rPr>
          <w:rFonts w:ascii="Times New Roman" w:hAnsi="Times New Roman"/>
          <w:sz w:val="24"/>
          <w:szCs w:val="24"/>
        </w:rPr>
        <w:t xml:space="preserve">absorb </w:t>
      </w:r>
      <w:r w:rsidRPr="00E118B3">
        <w:rPr>
          <w:rFonts w:ascii="Times New Roman" w:hAnsi="Times New Roman"/>
          <w:sz w:val="24"/>
          <w:szCs w:val="24"/>
        </w:rPr>
        <w:t xml:space="preserve">a major drive on sustainable community enterprise (social and private) projects than </w:t>
      </w:r>
      <w:r>
        <w:rPr>
          <w:rFonts w:ascii="Times New Roman" w:hAnsi="Times New Roman"/>
          <w:sz w:val="24"/>
          <w:szCs w:val="24"/>
        </w:rPr>
        <w:t>m</w:t>
      </w:r>
      <w:r w:rsidRPr="00E118B3">
        <w:rPr>
          <w:rFonts w:ascii="Times New Roman" w:hAnsi="Times New Roman"/>
          <w:sz w:val="24"/>
          <w:szCs w:val="24"/>
        </w:rPr>
        <w:t>any countr</w:t>
      </w:r>
      <w:r>
        <w:rPr>
          <w:rFonts w:ascii="Times New Roman" w:hAnsi="Times New Roman"/>
          <w:sz w:val="24"/>
          <w:szCs w:val="24"/>
        </w:rPr>
        <w:t>ies</w:t>
      </w:r>
      <w:r w:rsidRPr="00E118B3">
        <w:rPr>
          <w:rFonts w:ascii="Times New Roman" w:hAnsi="Times New Roman"/>
          <w:sz w:val="24"/>
          <w:szCs w:val="24"/>
        </w:rPr>
        <w:t xml:space="preserve"> in the world. Its social and economic fabric, level of entrepreneurial spirit and know how,  </w:t>
      </w:r>
      <w:r>
        <w:rPr>
          <w:rFonts w:ascii="Times New Roman" w:hAnsi="Times New Roman"/>
          <w:sz w:val="24"/>
          <w:szCs w:val="24"/>
        </w:rPr>
        <w:t xml:space="preserve">widespread </w:t>
      </w:r>
      <w:r w:rsidRPr="00E118B3">
        <w:rPr>
          <w:rFonts w:ascii="Times New Roman" w:hAnsi="Times New Roman"/>
          <w:sz w:val="24"/>
          <w:szCs w:val="24"/>
        </w:rPr>
        <w:t>voluntary ethos and network</w:t>
      </w:r>
      <w:r>
        <w:rPr>
          <w:rFonts w:ascii="Times New Roman" w:hAnsi="Times New Roman"/>
          <w:sz w:val="24"/>
          <w:szCs w:val="24"/>
        </w:rPr>
        <w:t>s</w:t>
      </w:r>
      <w:r w:rsidRPr="00E118B3">
        <w:rPr>
          <w:rFonts w:ascii="Times New Roman" w:hAnsi="Times New Roman"/>
          <w:sz w:val="24"/>
          <w:szCs w:val="24"/>
        </w:rPr>
        <w:t xml:space="preserve">, current array of competent </w:t>
      </w:r>
      <w:r>
        <w:rPr>
          <w:rFonts w:ascii="Times New Roman" w:hAnsi="Times New Roman"/>
          <w:sz w:val="24"/>
          <w:szCs w:val="24"/>
        </w:rPr>
        <w:t xml:space="preserve">and successful </w:t>
      </w:r>
      <w:r w:rsidRPr="00E118B3">
        <w:rPr>
          <w:rFonts w:ascii="Times New Roman" w:hAnsi="Times New Roman"/>
          <w:sz w:val="24"/>
          <w:szCs w:val="24"/>
        </w:rPr>
        <w:t xml:space="preserve">volunteers </w:t>
      </w:r>
      <w:r>
        <w:rPr>
          <w:rFonts w:ascii="Times New Roman" w:hAnsi="Times New Roman"/>
          <w:sz w:val="24"/>
          <w:szCs w:val="24"/>
        </w:rPr>
        <w:t xml:space="preserve">and a vast </w:t>
      </w:r>
      <w:r w:rsidRPr="00E118B3">
        <w:rPr>
          <w:rFonts w:ascii="Times New Roman" w:hAnsi="Times New Roman"/>
          <w:sz w:val="24"/>
          <w:szCs w:val="24"/>
        </w:rPr>
        <w:t>range of dormant resources lying idle in communities provides</w:t>
      </w:r>
      <w:r>
        <w:rPr>
          <w:rFonts w:ascii="Times New Roman" w:hAnsi="Times New Roman"/>
          <w:sz w:val="24"/>
          <w:szCs w:val="24"/>
        </w:rPr>
        <w:t xml:space="preserve"> plenty of scope and encouragement for </w:t>
      </w:r>
      <w:r w:rsidRPr="00E118B3">
        <w:rPr>
          <w:rFonts w:ascii="Times New Roman" w:hAnsi="Times New Roman"/>
          <w:sz w:val="24"/>
          <w:szCs w:val="24"/>
        </w:rPr>
        <w:t xml:space="preserve">new job creation and innovation. </w:t>
      </w:r>
    </w:p>
    <w:p w:rsidR="0086388C" w:rsidRPr="00E118B3" w:rsidRDefault="0086388C" w:rsidP="00514F94">
      <w:pPr>
        <w:jc w:val="both"/>
        <w:rPr>
          <w:rFonts w:ascii="Times New Roman" w:hAnsi="Times New Roman"/>
          <w:b/>
          <w:sz w:val="24"/>
          <w:szCs w:val="24"/>
        </w:rPr>
      </w:pPr>
      <w:r w:rsidRPr="00E118B3">
        <w:rPr>
          <w:rFonts w:ascii="Times New Roman" w:hAnsi="Times New Roman"/>
          <w:b/>
          <w:sz w:val="24"/>
          <w:szCs w:val="24"/>
        </w:rPr>
        <w:t xml:space="preserve">Collaboration, Co-ordination </w:t>
      </w:r>
      <w:r>
        <w:rPr>
          <w:rFonts w:ascii="Times New Roman" w:hAnsi="Times New Roman"/>
          <w:b/>
          <w:sz w:val="24"/>
          <w:szCs w:val="24"/>
        </w:rPr>
        <w:t xml:space="preserve">in the </w:t>
      </w:r>
      <w:r w:rsidRPr="00E118B3">
        <w:rPr>
          <w:rFonts w:ascii="Times New Roman" w:hAnsi="Times New Roman"/>
          <w:b/>
          <w:sz w:val="24"/>
          <w:szCs w:val="24"/>
        </w:rPr>
        <w:t xml:space="preserve">National </w:t>
      </w:r>
      <w:r>
        <w:rPr>
          <w:rFonts w:ascii="Times New Roman" w:hAnsi="Times New Roman"/>
          <w:b/>
          <w:sz w:val="24"/>
          <w:szCs w:val="24"/>
        </w:rPr>
        <w:t>Interest</w:t>
      </w:r>
    </w:p>
    <w:p w:rsidR="0086388C" w:rsidRDefault="0086388C" w:rsidP="00514F94">
      <w:pPr>
        <w:jc w:val="both"/>
        <w:rPr>
          <w:rFonts w:ascii="Times New Roman" w:hAnsi="Times New Roman"/>
          <w:sz w:val="24"/>
          <w:szCs w:val="24"/>
        </w:rPr>
      </w:pPr>
      <w:r>
        <w:rPr>
          <w:rFonts w:ascii="Times New Roman" w:hAnsi="Times New Roman"/>
          <w:sz w:val="24"/>
          <w:szCs w:val="24"/>
        </w:rPr>
        <w:t xml:space="preserve">Government </w:t>
      </w:r>
      <w:r w:rsidRPr="00E118B3">
        <w:rPr>
          <w:rFonts w:ascii="Times New Roman" w:hAnsi="Times New Roman"/>
          <w:sz w:val="24"/>
          <w:szCs w:val="24"/>
        </w:rPr>
        <w:t xml:space="preserve">with key stakeholders </w:t>
      </w:r>
      <w:r>
        <w:rPr>
          <w:rFonts w:ascii="Times New Roman" w:hAnsi="Times New Roman"/>
          <w:sz w:val="24"/>
          <w:szCs w:val="24"/>
        </w:rPr>
        <w:t xml:space="preserve">operating </w:t>
      </w:r>
      <w:r w:rsidRPr="00E118B3">
        <w:rPr>
          <w:rFonts w:ascii="Times New Roman" w:hAnsi="Times New Roman"/>
          <w:sz w:val="24"/>
          <w:szCs w:val="24"/>
        </w:rPr>
        <w:t xml:space="preserve">under a </w:t>
      </w:r>
      <w:r w:rsidRPr="000C3BBA">
        <w:rPr>
          <w:rFonts w:ascii="Times New Roman" w:hAnsi="Times New Roman"/>
          <w:sz w:val="24"/>
          <w:szCs w:val="24"/>
        </w:rPr>
        <w:t xml:space="preserve">‘National Economic Recovery Solidarity Pact’ </w:t>
      </w:r>
      <w:r>
        <w:rPr>
          <w:rFonts w:ascii="Times New Roman" w:hAnsi="Times New Roman"/>
          <w:sz w:val="24"/>
          <w:szCs w:val="24"/>
        </w:rPr>
        <w:t xml:space="preserve">must urgently </w:t>
      </w:r>
      <w:r w:rsidRPr="00E118B3">
        <w:rPr>
          <w:rFonts w:ascii="Times New Roman" w:hAnsi="Times New Roman"/>
          <w:sz w:val="24"/>
          <w:szCs w:val="24"/>
        </w:rPr>
        <w:t xml:space="preserve">tackle unemployment and involuntary emigration. </w:t>
      </w:r>
      <w:r>
        <w:rPr>
          <w:rFonts w:ascii="Times New Roman" w:hAnsi="Times New Roman"/>
          <w:sz w:val="24"/>
          <w:szCs w:val="24"/>
        </w:rPr>
        <w:t>The two interlocking proposals w</w:t>
      </w:r>
      <w:r w:rsidRPr="00E118B3">
        <w:rPr>
          <w:rFonts w:ascii="Times New Roman" w:hAnsi="Times New Roman"/>
          <w:sz w:val="24"/>
          <w:szCs w:val="24"/>
        </w:rPr>
        <w:t>ill work   if properly organised</w:t>
      </w:r>
      <w:r>
        <w:rPr>
          <w:rFonts w:ascii="Times New Roman" w:hAnsi="Times New Roman"/>
          <w:sz w:val="24"/>
          <w:szCs w:val="24"/>
        </w:rPr>
        <w:t xml:space="preserve">, co-ordinated and resourced. The opportunity is there to build </w:t>
      </w:r>
      <w:r w:rsidRPr="00E118B3">
        <w:rPr>
          <w:rFonts w:ascii="Times New Roman" w:hAnsi="Times New Roman"/>
          <w:sz w:val="24"/>
          <w:szCs w:val="24"/>
        </w:rPr>
        <w:t>a new network of micro-economies</w:t>
      </w:r>
      <w:r>
        <w:rPr>
          <w:rFonts w:ascii="Times New Roman" w:hAnsi="Times New Roman"/>
          <w:sz w:val="24"/>
          <w:szCs w:val="24"/>
        </w:rPr>
        <w:t>, empower communities to become more self reliant and entrepreneurial and move people and groups from entitlement to contribution and development</w:t>
      </w:r>
      <w:r w:rsidRPr="00E118B3">
        <w:rPr>
          <w:rFonts w:ascii="Times New Roman" w:hAnsi="Times New Roman"/>
          <w:sz w:val="24"/>
          <w:szCs w:val="24"/>
        </w:rPr>
        <w:t xml:space="preserve">. </w:t>
      </w:r>
    </w:p>
    <w:p w:rsidR="0086388C" w:rsidRPr="00E118B3" w:rsidRDefault="0086388C" w:rsidP="00514F94">
      <w:pPr>
        <w:jc w:val="both"/>
        <w:rPr>
          <w:rFonts w:ascii="Times New Roman" w:hAnsi="Times New Roman"/>
          <w:b/>
          <w:sz w:val="24"/>
          <w:szCs w:val="24"/>
        </w:rPr>
      </w:pPr>
      <w:r w:rsidRPr="00E118B3">
        <w:rPr>
          <w:rFonts w:ascii="Times New Roman" w:hAnsi="Times New Roman"/>
          <w:b/>
          <w:sz w:val="24"/>
          <w:szCs w:val="24"/>
        </w:rPr>
        <w:t xml:space="preserve"> Time to Light the Fire</w:t>
      </w:r>
    </w:p>
    <w:p w:rsidR="0086388C" w:rsidRDefault="0086388C" w:rsidP="00514F94">
      <w:pPr>
        <w:jc w:val="both"/>
        <w:rPr>
          <w:rFonts w:ascii="Times New Roman" w:hAnsi="Times New Roman"/>
          <w:sz w:val="24"/>
          <w:szCs w:val="24"/>
        </w:rPr>
      </w:pPr>
      <w:r w:rsidRPr="00E118B3">
        <w:rPr>
          <w:rFonts w:ascii="Times New Roman" w:hAnsi="Times New Roman"/>
          <w:sz w:val="24"/>
          <w:szCs w:val="24"/>
        </w:rPr>
        <w:t xml:space="preserve"> Rural</w:t>
      </w:r>
      <w:r>
        <w:rPr>
          <w:rFonts w:ascii="Times New Roman" w:hAnsi="Times New Roman"/>
          <w:sz w:val="24"/>
          <w:szCs w:val="24"/>
        </w:rPr>
        <w:t xml:space="preserve"> and urban communities are ecosystems</w:t>
      </w:r>
      <w:r w:rsidRPr="00E118B3">
        <w:rPr>
          <w:rFonts w:ascii="Times New Roman" w:hAnsi="Times New Roman"/>
          <w:sz w:val="24"/>
          <w:szCs w:val="24"/>
        </w:rPr>
        <w:t xml:space="preserve"> whose relative prosperity has been built o</w:t>
      </w:r>
      <w:r>
        <w:rPr>
          <w:rFonts w:ascii="Times New Roman" w:hAnsi="Times New Roman"/>
          <w:sz w:val="24"/>
          <w:szCs w:val="24"/>
        </w:rPr>
        <w:t xml:space="preserve">n the strength of </w:t>
      </w:r>
      <w:r w:rsidRPr="00E118B3">
        <w:rPr>
          <w:rFonts w:ascii="Times New Roman" w:hAnsi="Times New Roman"/>
          <w:sz w:val="24"/>
          <w:szCs w:val="24"/>
        </w:rPr>
        <w:t xml:space="preserve">a deep set of </w:t>
      </w:r>
      <w:r>
        <w:rPr>
          <w:rFonts w:ascii="Times New Roman" w:hAnsi="Times New Roman"/>
          <w:sz w:val="24"/>
          <w:szCs w:val="24"/>
        </w:rPr>
        <w:t xml:space="preserve">community </w:t>
      </w:r>
      <w:r w:rsidRPr="00E118B3">
        <w:rPr>
          <w:rFonts w:ascii="Times New Roman" w:hAnsi="Times New Roman"/>
          <w:sz w:val="24"/>
          <w:szCs w:val="24"/>
        </w:rPr>
        <w:t xml:space="preserve">values with the ‘meitheal’ system at its heart. Rural Ireland </w:t>
      </w:r>
      <w:r>
        <w:rPr>
          <w:rFonts w:ascii="Times New Roman" w:hAnsi="Times New Roman"/>
          <w:sz w:val="24"/>
          <w:szCs w:val="24"/>
        </w:rPr>
        <w:t xml:space="preserve">in particular </w:t>
      </w:r>
      <w:r w:rsidRPr="00E118B3">
        <w:rPr>
          <w:rFonts w:ascii="Times New Roman" w:hAnsi="Times New Roman"/>
          <w:sz w:val="24"/>
          <w:szCs w:val="24"/>
        </w:rPr>
        <w:t>consists of an interconnected network of entrepreneurs</w:t>
      </w:r>
      <w:r>
        <w:rPr>
          <w:rFonts w:ascii="Times New Roman" w:hAnsi="Times New Roman"/>
          <w:sz w:val="24"/>
          <w:szCs w:val="24"/>
        </w:rPr>
        <w:t xml:space="preserve"> engaged in </w:t>
      </w:r>
      <w:r w:rsidRPr="00E118B3">
        <w:rPr>
          <w:rFonts w:ascii="Times New Roman" w:hAnsi="Times New Roman"/>
          <w:sz w:val="24"/>
          <w:szCs w:val="24"/>
        </w:rPr>
        <w:t>entrepreneurial activities</w:t>
      </w:r>
      <w:r>
        <w:rPr>
          <w:rFonts w:ascii="Times New Roman" w:hAnsi="Times New Roman"/>
          <w:sz w:val="24"/>
          <w:szCs w:val="24"/>
        </w:rPr>
        <w:t>.</w:t>
      </w:r>
      <w:r w:rsidRPr="00E118B3">
        <w:rPr>
          <w:rFonts w:ascii="Times New Roman" w:hAnsi="Times New Roman"/>
          <w:sz w:val="24"/>
          <w:szCs w:val="24"/>
        </w:rPr>
        <w:t xml:space="preserve"> The interaction</w:t>
      </w:r>
      <w:r>
        <w:rPr>
          <w:rFonts w:ascii="Times New Roman" w:hAnsi="Times New Roman"/>
          <w:sz w:val="24"/>
          <w:szCs w:val="24"/>
        </w:rPr>
        <w:t>s,</w:t>
      </w:r>
      <w:r w:rsidRPr="00E118B3">
        <w:rPr>
          <w:rFonts w:ascii="Times New Roman" w:hAnsi="Times New Roman"/>
          <w:sz w:val="24"/>
          <w:szCs w:val="24"/>
        </w:rPr>
        <w:t xml:space="preserve"> interconnections and networks </w:t>
      </w:r>
      <w:r>
        <w:rPr>
          <w:rFonts w:ascii="Times New Roman" w:hAnsi="Times New Roman"/>
          <w:sz w:val="24"/>
          <w:szCs w:val="24"/>
        </w:rPr>
        <w:t xml:space="preserve">were developed through </w:t>
      </w:r>
      <w:r w:rsidRPr="00E118B3">
        <w:rPr>
          <w:rFonts w:ascii="Times New Roman" w:hAnsi="Times New Roman"/>
          <w:sz w:val="24"/>
          <w:szCs w:val="24"/>
        </w:rPr>
        <w:t>extended family and voluntary organisation affiliations as best exemplified by the GAA</w:t>
      </w:r>
      <w:r>
        <w:rPr>
          <w:rFonts w:ascii="Times New Roman" w:hAnsi="Times New Roman"/>
          <w:sz w:val="24"/>
          <w:szCs w:val="24"/>
        </w:rPr>
        <w:t>.</w:t>
      </w:r>
      <w:r w:rsidRPr="00E118B3">
        <w:rPr>
          <w:rFonts w:ascii="Times New Roman" w:hAnsi="Times New Roman"/>
          <w:sz w:val="24"/>
          <w:szCs w:val="24"/>
        </w:rPr>
        <w:t xml:space="preserve">  People involved in farming, construction, engineering, family businesses, retail, tourism and hospitality, performing arts, professional practices,</w:t>
      </w:r>
      <w:r>
        <w:rPr>
          <w:rFonts w:ascii="Times New Roman" w:hAnsi="Times New Roman"/>
          <w:sz w:val="24"/>
          <w:szCs w:val="24"/>
        </w:rPr>
        <w:t xml:space="preserve"> sport and recreation and practising and ret</w:t>
      </w:r>
      <w:r w:rsidRPr="00E118B3">
        <w:rPr>
          <w:rFonts w:ascii="Times New Roman" w:hAnsi="Times New Roman"/>
          <w:sz w:val="24"/>
          <w:szCs w:val="24"/>
        </w:rPr>
        <w:t>ired  managers in private and public sectors</w:t>
      </w:r>
      <w:r>
        <w:rPr>
          <w:rFonts w:ascii="Times New Roman" w:hAnsi="Times New Roman"/>
          <w:sz w:val="24"/>
          <w:szCs w:val="24"/>
        </w:rPr>
        <w:t xml:space="preserve"> </w:t>
      </w:r>
      <w:r w:rsidRPr="00E118B3">
        <w:rPr>
          <w:rFonts w:ascii="Times New Roman" w:hAnsi="Times New Roman"/>
          <w:sz w:val="24"/>
          <w:szCs w:val="24"/>
        </w:rPr>
        <w:t xml:space="preserve">are </w:t>
      </w:r>
      <w:r>
        <w:rPr>
          <w:rFonts w:ascii="Times New Roman" w:hAnsi="Times New Roman"/>
          <w:sz w:val="24"/>
          <w:szCs w:val="24"/>
        </w:rPr>
        <w:t>ready to contribute on job creation beyond their normal activities at this time.</w:t>
      </w:r>
    </w:p>
    <w:p w:rsidR="0086388C" w:rsidRDefault="0086388C" w:rsidP="00514F94">
      <w:pPr>
        <w:jc w:val="both"/>
        <w:rPr>
          <w:rFonts w:ascii="Times New Roman" w:hAnsi="Times New Roman"/>
          <w:sz w:val="24"/>
          <w:szCs w:val="24"/>
        </w:rPr>
      </w:pPr>
      <w:r>
        <w:rPr>
          <w:rFonts w:ascii="Times New Roman" w:hAnsi="Times New Roman"/>
          <w:sz w:val="24"/>
          <w:szCs w:val="24"/>
        </w:rPr>
        <w:t>In this regard the ‘</w:t>
      </w:r>
      <w:r w:rsidRPr="00E118B3">
        <w:rPr>
          <w:rFonts w:ascii="Times New Roman" w:hAnsi="Times New Roman"/>
          <w:sz w:val="24"/>
          <w:szCs w:val="24"/>
        </w:rPr>
        <w:t>C</w:t>
      </w:r>
      <w:r>
        <w:rPr>
          <w:rFonts w:ascii="Times New Roman" w:hAnsi="Times New Roman"/>
          <w:sz w:val="24"/>
          <w:szCs w:val="24"/>
        </w:rPr>
        <w:t xml:space="preserve">ommission for the </w:t>
      </w:r>
      <w:r w:rsidRPr="00E118B3">
        <w:rPr>
          <w:rFonts w:ascii="Times New Roman" w:hAnsi="Times New Roman"/>
          <w:sz w:val="24"/>
          <w:szCs w:val="24"/>
        </w:rPr>
        <w:t>E</w:t>
      </w:r>
      <w:r>
        <w:rPr>
          <w:rFonts w:ascii="Times New Roman" w:hAnsi="Times New Roman"/>
          <w:sz w:val="24"/>
          <w:szCs w:val="24"/>
        </w:rPr>
        <w:t xml:space="preserve">conomic </w:t>
      </w:r>
      <w:r w:rsidRPr="00E118B3">
        <w:rPr>
          <w:rFonts w:ascii="Times New Roman" w:hAnsi="Times New Roman"/>
          <w:sz w:val="24"/>
          <w:szCs w:val="24"/>
        </w:rPr>
        <w:t>D</w:t>
      </w:r>
      <w:r>
        <w:rPr>
          <w:rFonts w:ascii="Times New Roman" w:hAnsi="Times New Roman"/>
          <w:sz w:val="24"/>
          <w:szCs w:val="24"/>
        </w:rPr>
        <w:t xml:space="preserve">evelopment of </w:t>
      </w:r>
      <w:r w:rsidRPr="00E118B3">
        <w:rPr>
          <w:rFonts w:ascii="Times New Roman" w:hAnsi="Times New Roman"/>
          <w:sz w:val="24"/>
          <w:szCs w:val="24"/>
        </w:rPr>
        <w:t>R</w:t>
      </w:r>
      <w:r>
        <w:rPr>
          <w:rFonts w:ascii="Times New Roman" w:hAnsi="Times New Roman"/>
          <w:sz w:val="24"/>
          <w:szCs w:val="24"/>
        </w:rPr>
        <w:t xml:space="preserve">ural </w:t>
      </w:r>
      <w:r w:rsidRPr="00E118B3">
        <w:rPr>
          <w:rFonts w:ascii="Times New Roman" w:hAnsi="Times New Roman"/>
          <w:sz w:val="24"/>
          <w:szCs w:val="24"/>
        </w:rPr>
        <w:t>A</w:t>
      </w:r>
      <w:r>
        <w:rPr>
          <w:rFonts w:ascii="Times New Roman" w:hAnsi="Times New Roman"/>
          <w:sz w:val="24"/>
          <w:szCs w:val="24"/>
        </w:rPr>
        <w:t>reas’ (CEDRA) due to report back to the Ministers for Environment and Agriculture in October needs to become the</w:t>
      </w:r>
      <w:r w:rsidRPr="00E118B3">
        <w:rPr>
          <w:rFonts w:ascii="Times New Roman" w:hAnsi="Times New Roman"/>
          <w:sz w:val="24"/>
          <w:szCs w:val="24"/>
        </w:rPr>
        <w:t xml:space="preserve"> spark that lights the fire on job creation in rural Ireland. Once up and running it will spread like wildfire through</w:t>
      </w:r>
      <w:r>
        <w:rPr>
          <w:rFonts w:ascii="Times New Roman" w:hAnsi="Times New Roman"/>
          <w:sz w:val="24"/>
          <w:szCs w:val="24"/>
        </w:rPr>
        <w:t>out</w:t>
      </w:r>
      <w:r w:rsidRPr="00E118B3">
        <w:rPr>
          <w:rFonts w:ascii="Times New Roman" w:hAnsi="Times New Roman"/>
          <w:sz w:val="24"/>
          <w:szCs w:val="24"/>
        </w:rPr>
        <w:t xml:space="preserve"> the country creating thousands of new job opportunities </w:t>
      </w:r>
      <w:r>
        <w:rPr>
          <w:rFonts w:ascii="Times New Roman" w:hAnsi="Times New Roman"/>
          <w:sz w:val="24"/>
          <w:szCs w:val="24"/>
        </w:rPr>
        <w:t>in 2014-2016-2020-2025.</w:t>
      </w:r>
    </w:p>
    <w:p w:rsidR="0086388C" w:rsidRDefault="0086388C" w:rsidP="00514F94">
      <w:pPr>
        <w:jc w:val="both"/>
        <w:rPr>
          <w:rFonts w:ascii="Times New Roman" w:hAnsi="Times New Roman"/>
          <w:b/>
          <w:sz w:val="28"/>
          <w:szCs w:val="28"/>
          <w:u w:val="single"/>
        </w:rPr>
      </w:pPr>
      <w:r>
        <w:rPr>
          <w:rFonts w:ascii="Times New Roman" w:hAnsi="Times New Roman"/>
          <w:b/>
          <w:sz w:val="28"/>
          <w:szCs w:val="28"/>
          <w:u w:val="single"/>
        </w:rPr>
        <w:t xml:space="preserve"> </w:t>
      </w:r>
    </w:p>
    <w:p w:rsidR="0086388C" w:rsidRPr="00BF76FD" w:rsidRDefault="0086388C" w:rsidP="00514F94">
      <w:pPr>
        <w:jc w:val="center"/>
        <w:rPr>
          <w:rFonts w:ascii="Times New Roman" w:hAnsi="Times New Roman"/>
          <w:b/>
          <w:sz w:val="28"/>
          <w:szCs w:val="28"/>
        </w:rPr>
      </w:pPr>
      <w:r w:rsidRPr="00BF76FD">
        <w:rPr>
          <w:rFonts w:ascii="Times New Roman" w:hAnsi="Times New Roman"/>
          <w:b/>
          <w:sz w:val="28"/>
          <w:szCs w:val="28"/>
        </w:rPr>
        <w:t>‘</w:t>
      </w:r>
      <w:r>
        <w:rPr>
          <w:rFonts w:ascii="Times New Roman" w:hAnsi="Times New Roman"/>
          <w:b/>
          <w:sz w:val="28"/>
          <w:szCs w:val="28"/>
        </w:rPr>
        <w:t>Working our way through to economic recovery</w:t>
      </w:r>
      <w:r w:rsidRPr="00BF76FD">
        <w:rPr>
          <w:rFonts w:ascii="Times New Roman" w:hAnsi="Times New Roman"/>
          <w:b/>
          <w:sz w:val="28"/>
          <w:szCs w:val="28"/>
        </w:rPr>
        <w:t>’.</w:t>
      </w:r>
    </w:p>
    <w:p w:rsidR="0086388C" w:rsidRDefault="0086388C" w:rsidP="00514F94">
      <w:pPr>
        <w:pStyle w:val="ListParagraph"/>
        <w:spacing w:after="0"/>
        <w:jc w:val="both"/>
        <w:rPr>
          <w:rFonts w:ascii="Times New Roman" w:hAnsi="Times New Roman"/>
          <w:b/>
          <w:sz w:val="24"/>
          <w:szCs w:val="24"/>
        </w:rPr>
      </w:pPr>
      <w:r>
        <w:rPr>
          <w:rFonts w:ascii="Times New Roman" w:hAnsi="Times New Roman"/>
          <w:b/>
          <w:sz w:val="24"/>
          <w:szCs w:val="24"/>
        </w:rPr>
        <w:t xml:space="preserve">Sixteen recommendations to improve </w:t>
      </w:r>
      <w:r w:rsidRPr="00F46405">
        <w:rPr>
          <w:rFonts w:ascii="Times New Roman" w:hAnsi="Times New Roman"/>
          <w:b/>
          <w:sz w:val="24"/>
          <w:szCs w:val="24"/>
        </w:rPr>
        <w:t>job creation and training</w:t>
      </w:r>
      <w:r>
        <w:rPr>
          <w:rFonts w:ascii="Times New Roman" w:hAnsi="Times New Roman"/>
          <w:b/>
          <w:sz w:val="24"/>
          <w:szCs w:val="24"/>
        </w:rPr>
        <w:t xml:space="preserve"> in rural Ireland</w:t>
      </w:r>
    </w:p>
    <w:p w:rsidR="0086388C" w:rsidRPr="00E118B3" w:rsidRDefault="0086388C" w:rsidP="00514F94">
      <w:pPr>
        <w:pStyle w:val="ListParagraph"/>
        <w:spacing w:after="0"/>
        <w:jc w:val="both"/>
        <w:rPr>
          <w:rFonts w:ascii="Times New Roman" w:hAnsi="Times New Roman"/>
          <w:b/>
          <w:sz w:val="24"/>
          <w:szCs w:val="24"/>
        </w:rPr>
      </w:pPr>
    </w:p>
    <w:p w:rsidR="0086388C" w:rsidRPr="00BF76FD" w:rsidRDefault="0086388C" w:rsidP="00514F94">
      <w:pPr>
        <w:pStyle w:val="ListParagraph"/>
        <w:numPr>
          <w:ilvl w:val="0"/>
          <w:numId w:val="16"/>
        </w:numPr>
        <w:spacing w:after="0"/>
        <w:jc w:val="both"/>
        <w:rPr>
          <w:rFonts w:ascii="Times New Roman" w:hAnsi="Times New Roman"/>
          <w:b/>
          <w:sz w:val="24"/>
          <w:szCs w:val="24"/>
        </w:rPr>
      </w:pPr>
      <w:r w:rsidRPr="00BF76FD">
        <w:rPr>
          <w:rFonts w:ascii="Times New Roman" w:hAnsi="Times New Roman"/>
          <w:b/>
          <w:sz w:val="24"/>
          <w:szCs w:val="24"/>
        </w:rPr>
        <w:t xml:space="preserve">Leadership and Direction </w:t>
      </w:r>
    </w:p>
    <w:p w:rsidR="0086388C" w:rsidRPr="00BF76FD" w:rsidRDefault="0086388C" w:rsidP="00514F94">
      <w:pPr>
        <w:pStyle w:val="ListParagraph"/>
        <w:spacing w:after="0"/>
        <w:jc w:val="both"/>
        <w:rPr>
          <w:rFonts w:ascii="Times New Roman" w:hAnsi="Times New Roman"/>
          <w:sz w:val="24"/>
          <w:szCs w:val="24"/>
        </w:rPr>
      </w:pPr>
      <w:r w:rsidRPr="006F445E">
        <w:rPr>
          <w:rFonts w:ascii="Times New Roman" w:hAnsi="Times New Roman"/>
          <w:sz w:val="24"/>
          <w:szCs w:val="24"/>
        </w:rPr>
        <w:t>The</w:t>
      </w:r>
      <w:r>
        <w:rPr>
          <w:rFonts w:ascii="Times New Roman" w:hAnsi="Times New Roman"/>
          <w:sz w:val="24"/>
          <w:szCs w:val="24"/>
        </w:rPr>
        <w:t xml:space="preserve"> c</w:t>
      </w:r>
      <w:r w:rsidRPr="00E118B3">
        <w:rPr>
          <w:rFonts w:ascii="Times New Roman" w:hAnsi="Times New Roman"/>
          <w:sz w:val="24"/>
          <w:szCs w:val="24"/>
        </w:rPr>
        <w:t xml:space="preserve">urrent </w:t>
      </w:r>
      <w:r>
        <w:rPr>
          <w:rFonts w:ascii="Times New Roman" w:hAnsi="Times New Roman"/>
          <w:sz w:val="24"/>
          <w:szCs w:val="24"/>
        </w:rPr>
        <w:t>m</w:t>
      </w:r>
      <w:r w:rsidRPr="00E118B3">
        <w:rPr>
          <w:rFonts w:ascii="Times New Roman" w:hAnsi="Times New Roman"/>
          <w:sz w:val="24"/>
          <w:szCs w:val="24"/>
        </w:rPr>
        <w:t xml:space="preserve">inister for </w:t>
      </w:r>
      <w:r>
        <w:rPr>
          <w:rFonts w:ascii="Times New Roman" w:hAnsi="Times New Roman"/>
          <w:sz w:val="24"/>
          <w:szCs w:val="24"/>
        </w:rPr>
        <w:t>s</w:t>
      </w:r>
      <w:r w:rsidRPr="00E118B3">
        <w:rPr>
          <w:rFonts w:ascii="Times New Roman" w:hAnsi="Times New Roman"/>
          <w:sz w:val="24"/>
          <w:szCs w:val="24"/>
        </w:rPr>
        <w:t xml:space="preserve">tate </w:t>
      </w:r>
      <w:r>
        <w:rPr>
          <w:rFonts w:ascii="Times New Roman" w:hAnsi="Times New Roman"/>
          <w:sz w:val="24"/>
          <w:szCs w:val="24"/>
        </w:rPr>
        <w:t xml:space="preserve">should be given </w:t>
      </w:r>
      <w:r w:rsidRPr="00E118B3">
        <w:rPr>
          <w:rFonts w:ascii="Times New Roman" w:hAnsi="Times New Roman"/>
          <w:sz w:val="24"/>
          <w:szCs w:val="24"/>
        </w:rPr>
        <w:t xml:space="preserve">responsibility for the development of </w:t>
      </w:r>
      <w:r>
        <w:rPr>
          <w:rFonts w:ascii="Times New Roman" w:hAnsi="Times New Roman"/>
          <w:sz w:val="24"/>
          <w:szCs w:val="24"/>
        </w:rPr>
        <w:t>c</w:t>
      </w:r>
      <w:r w:rsidRPr="00E118B3">
        <w:rPr>
          <w:rFonts w:ascii="Times New Roman" w:hAnsi="Times New Roman"/>
          <w:sz w:val="24"/>
          <w:szCs w:val="24"/>
        </w:rPr>
        <w:t xml:space="preserve">ommunity </w:t>
      </w:r>
      <w:r>
        <w:rPr>
          <w:rFonts w:ascii="Times New Roman" w:hAnsi="Times New Roman"/>
          <w:sz w:val="24"/>
          <w:szCs w:val="24"/>
        </w:rPr>
        <w:t>e</w:t>
      </w:r>
      <w:r w:rsidRPr="00E118B3">
        <w:rPr>
          <w:rFonts w:ascii="Times New Roman" w:hAnsi="Times New Roman"/>
          <w:sz w:val="24"/>
          <w:szCs w:val="24"/>
        </w:rPr>
        <w:t xml:space="preserve">nterprise and jobs (both rural and urban).  </w:t>
      </w:r>
      <w:r>
        <w:rPr>
          <w:rFonts w:ascii="Times New Roman" w:hAnsi="Times New Roman"/>
          <w:sz w:val="24"/>
          <w:szCs w:val="24"/>
        </w:rPr>
        <w:t xml:space="preserve">A secretariat working under a current </w:t>
      </w:r>
      <w:r w:rsidRPr="00E118B3">
        <w:rPr>
          <w:rFonts w:ascii="Times New Roman" w:hAnsi="Times New Roman"/>
          <w:sz w:val="24"/>
          <w:szCs w:val="24"/>
        </w:rPr>
        <w:t xml:space="preserve">secretary-general (from existing staff) </w:t>
      </w:r>
      <w:r>
        <w:rPr>
          <w:rFonts w:ascii="Times New Roman" w:hAnsi="Times New Roman"/>
          <w:sz w:val="24"/>
          <w:szCs w:val="24"/>
        </w:rPr>
        <w:t xml:space="preserve">should be appointed </w:t>
      </w:r>
      <w:r w:rsidRPr="00E118B3">
        <w:rPr>
          <w:rFonts w:ascii="Times New Roman" w:hAnsi="Times New Roman"/>
          <w:sz w:val="24"/>
          <w:szCs w:val="24"/>
        </w:rPr>
        <w:t xml:space="preserve">to co-ordinate state agency, community and private sector resources. The </w:t>
      </w:r>
      <w:r>
        <w:rPr>
          <w:rFonts w:ascii="Times New Roman" w:hAnsi="Times New Roman"/>
          <w:sz w:val="24"/>
          <w:szCs w:val="24"/>
        </w:rPr>
        <w:t xml:space="preserve">secretariat needs the authority to interpret and adapt the regulations </w:t>
      </w:r>
      <w:r w:rsidRPr="00E118B3">
        <w:rPr>
          <w:rFonts w:ascii="Times New Roman" w:hAnsi="Times New Roman"/>
          <w:sz w:val="24"/>
          <w:szCs w:val="24"/>
        </w:rPr>
        <w:t xml:space="preserve">in response to changes in </w:t>
      </w:r>
      <w:r>
        <w:rPr>
          <w:rFonts w:ascii="Times New Roman" w:hAnsi="Times New Roman"/>
          <w:sz w:val="24"/>
          <w:szCs w:val="24"/>
        </w:rPr>
        <w:t xml:space="preserve">local and national economies. What is essential in 2014 may be irrelevant in 2020 as happened between 2007 -2013. </w:t>
      </w:r>
      <w:r w:rsidRPr="00BF76FD">
        <w:rPr>
          <w:rFonts w:ascii="Times New Roman" w:hAnsi="Times New Roman"/>
          <w:sz w:val="24"/>
          <w:szCs w:val="24"/>
        </w:rPr>
        <w:t xml:space="preserve">Some EU review mechanism should be included in the next programme to facilitate the best deployment of scarce funds throughout its time period. </w:t>
      </w:r>
    </w:p>
    <w:p w:rsidR="0086388C" w:rsidRPr="00E118B3" w:rsidRDefault="0086388C" w:rsidP="00514F94">
      <w:pPr>
        <w:pStyle w:val="ListParagraph"/>
        <w:spacing w:after="0"/>
        <w:jc w:val="both"/>
        <w:rPr>
          <w:rFonts w:ascii="Times New Roman" w:hAnsi="Times New Roman"/>
          <w:sz w:val="24"/>
          <w:szCs w:val="24"/>
        </w:rPr>
      </w:pPr>
    </w:p>
    <w:p w:rsidR="0086388C" w:rsidRPr="00E118B3" w:rsidRDefault="0086388C" w:rsidP="00514F94">
      <w:pPr>
        <w:pStyle w:val="ListParagraph"/>
        <w:spacing w:after="0"/>
        <w:jc w:val="both"/>
        <w:rPr>
          <w:rFonts w:ascii="Times New Roman" w:hAnsi="Times New Roman"/>
          <w:sz w:val="24"/>
          <w:szCs w:val="24"/>
        </w:rPr>
      </w:pPr>
      <w:r w:rsidRPr="00BF76FD">
        <w:rPr>
          <w:rFonts w:ascii="Times New Roman" w:hAnsi="Times New Roman"/>
          <w:b/>
          <w:sz w:val="24"/>
          <w:szCs w:val="24"/>
        </w:rPr>
        <w:t>(2) ‘National Enterprise Development Forum’</w:t>
      </w:r>
      <w:r w:rsidRPr="00E118B3">
        <w:rPr>
          <w:rFonts w:ascii="Times New Roman" w:hAnsi="Times New Roman"/>
          <w:sz w:val="24"/>
          <w:szCs w:val="24"/>
        </w:rPr>
        <w:t xml:space="preserve"> (without remuneration) </w:t>
      </w:r>
      <w:r>
        <w:rPr>
          <w:rFonts w:ascii="Times New Roman" w:hAnsi="Times New Roman"/>
          <w:sz w:val="24"/>
          <w:szCs w:val="24"/>
        </w:rPr>
        <w:t>should</w:t>
      </w:r>
      <w:r w:rsidRPr="00E118B3">
        <w:rPr>
          <w:rFonts w:ascii="Times New Roman" w:hAnsi="Times New Roman"/>
          <w:sz w:val="24"/>
          <w:szCs w:val="24"/>
        </w:rPr>
        <w:t xml:space="preserve"> be appointed to advise on strategy to achieve the maximum number of enterprises</w:t>
      </w:r>
      <w:r>
        <w:rPr>
          <w:rFonts w:ascii="Times New Roman" w:hAnsi="Times New Roman"/>
          <w:sz w:val="24"/>
          <w:szCs w:val="24"/>
        </w:rPr>
        <w:t>,</w:t>
      </w:r>
      <w:r w:rsidRPr="00E118B3">
        <w:rPr>
          <w:rFonts w:ascii="Times New Roman" w:hAnsi="Times New Roman"/>
          <w:sz w:val="24"/>
          <w:szCs w:val="24"/>
        </w:rPr>
        <w:t xml:space="preserve"> jobs</w:t>
      </w:r>
      <w:r>
        <w:rPr>
          <w:rFonts w:ascii="Times New Roman" w:hAnsi="Times New Roman"/>
          <w:sz w:val="24"/>
          <w:szCs w:val="24"/>
        </w:rPr>
        <w:t xml:space="preserve"> and trained employees under both programmes in rural Ireland, ensuring synergy and best use of resources and best results</w:t>
      </w:r>
      <w:r w:rsidRPr="00E118B3">
        <w:rPr>
          <w:rFonts w:ascii="Times New Roman" w:hAnsi="Times New Roman"/>
          <w:sz w:val="24"/>
          <w:szCs w:val="24"/>
        </w:rPr>
        <w:t>.</w:t>
      </w:r>
    </w:p>
    <w:p w:rsidR="0086388C" w:rsidRPr="00E118B3" w:rsidRDefault="0086388C" w:rsidP="00514F94">
      <w:pPr>
        <w:pStyle w:val="ListParagraph"/>
        <w:spacing w:after="0"/>
        <w:jc w:val="both"/>
        <w:rPr>
          <w:rFonts w:ascii="Times New Roman" w:hAnsi="Times New Roman"/>
          <w:sz w:val="24"/>
          <w:szCs w:val="24"/>
        </w:rPr>
      </w:pPr>
    </w:p>
    <w:p w:rsidR="0086388C" w:rsidRPr="00E118B3" w:rsidRDefault="0086388C" w:rsidP="00514F94">
      <w:pPr>
        <w:pStyle w:val="ListParagraph"/>
        <w:spacing w:after="0"/>
        <w:jc w:val="both"/>
        <w:rPr>
          <w:rFonts w:ascii="Times New Roman" w:hAnsi="Times New Roman"/>
          <w:sz w:val="24"/>
          <w:szCs w:val="24"/>
        </w:rPr>
      </w:pPr>
      <w:r>
        <w:rPr>
          <w:rFonts w:ascii="Times New Roman" w:hAnsi="Times New Roman"/>
          <w:sz w:val="24"/>
          <w:szCs w:val="24"/>
        </w:rPr>
        <w:t xml:space="preserve"> </w:t>
      </w:r>
      <w:r w:rsidRPr="00E118B3">
        <w:rPr>
          <w:rFonts w:ascii="Times New Roman" w:hAnsi="Times New Roman"/>
          <w:sz w:val="24"/>
          <w:szCs w:val="24"/>
        </w:rPr>
        <w:t xml:space="preserve">Every county </w:t>
      </w:r>
      <w:r>
        <w:rPr>
          <w:rFonts w:ascii="Times New Roman" w:hAnsi="Times New Roman"/>
          <w:sz w:val="24"/>
          <w:szCs w:val="24"/>
        </w:rPr>
        <w:t xml:space="preserve">should </w:t>
      </w:r>
      <w:r w:rsidRPr="00E118B3">
        <w:rPr>
          <w:rFonts w:ascii="Times New Roman" w:hAnsi="Times New Roman"/>
          <w:sz w:val="24"/>
          <w:szCs w:val="24"/>
        </w:rPr>
        <w:t>have</w:t>
      </w:r>
      <w:r>
        <w:rPr>
          <w:rFonts w:ascii="Times New Roman" w:hAnsi="Times New Roman"/>
          <w:sz w:val="24"/>
          <w:szCs w:val="24"/>
        </w:rPr>
        <w:t xml:space="preserve"> its </w:t>
      </w:r>
      <w:r w:rsidRPr="00E118B3">
        <w:rPr>
          <w:rFonts w:ascii="Times New Roman" w:hAnsi="Times New Roman"/>
          <w:sz w:val="24"/>
          <w:szCs w:val="24"/>
        </w:rPr>
        <w:t xml:space="preserve">own </w:t>
      </w:r>
      <w:r w:rsidRPr="00BF76FD">
        <w:rPr>
          <w:rFonts w:ascii="Times New Roman" w:hAnsi="Times New Roman"/>
          <w:b/>
          <w:sz w:val="24"/>
          <w:szCs w:val="24"/>
        </w:rPr>
        <w:t>CountyEnterprise Development Forum</w:t>
      </w:r>
      <w:r>
        <w:rPr>
          <w:rFonts w:ascii="Times New Roman" w:hAnsi="Times New Roman"/>
          <w:sz w:val="24"/>
          <w:szCs w:val="24"/>
        </w:rPr>
        <w:t xml:space="preserve"> </w:t>
      </w:r>
      <w:r w:rsidRPr="00E118B3">
        <w:rPr>
          <w:rFonts w:ascii="Times New Roman" w:hAnsi="Times New Roman"/>
          <w:sz w:val="24"/>
          <w:szCs w:val="24"/>
        </w:rPr>
        <w:t xml:space="preserve">(without remuneration) </w:t>
      </w:r>
      <w:r>
        <w:rPr>
          <w:rFonts w:ascii="Times New Roman" w:hAnsi="Times New Roman"/>
          <w:sz w:val="24"/>
          <w:szCs w:val="24"/>
        </w:rPr>
        <w:t>to build synergy and the most effective use of resources. The local ‘</w:t>
      </w:r>
      <w:r w:rsidRPr="00E118B3">
        <w:rPr>
          <w:rFonts w:ascii="Times New Roman" w:hAnsi="Times New Roman"/>
          <w:sz w:val="24"/>
          <w:szCs w:val="24"/>
        </w:rPr>
        <w:t>one stop shops</w:t>
      </w:r>
      <w:r>
        <w:rPr>
          <w:rFonts w:ascii="Times New Roman" w:hAnsi="Times New Roman"/>
          <w:sz w:val="24"/>
          <w:szCs w:val="24"/>
        </w:rPr>
        <w:t xml:space="preserve">’ should </w:t>
      </w:r>
      <w:r w:rsidRPr="00E118B3">
        <w:rPr>
          <w:rFonts w:ascii="Times New Roman" w:hAnsi="Times New Roman"/>
          <w:sz w:val="24"/>
          <w:szCs w:val="24"/>
        </w:rPr>
        <w:t>have the expertise and guid</w:t>
      </w:r>
      <w:r>
        <w:rPr>
          <w:rFonts w:ascii="Times New Roman" w:hAnsi="Times New Roman"/>
          <w:sz w:val="24"/>
          <w:szCs w:val="24"/>
        </w:rPr>
        <w:t>ance from the forum to develop a formidable set of resources driving progress on job creation and upskilling</w:t>
      </w:r>
      <w:r w:rsidRPr="00E118B3">
        <w:rPr>
          <w:rFonts w:ascii="Times New Roman" w:hAnsi="Times New Roman"/>
          <w:sz w:val="24"/>
          <w:szCs w:val="24"/>
        </w:rPr>
        <w:t xml:space="preserve">. </w:t>
      </w:r>
    </w:p>
    <w:p w:rsidR="0086388C" w:rsidRPr="00E118B3" w:rsidRDefault="0086388C" w:rsidP="00514F94">
      <w:pPr>
        <w:pStyle w:val="ListParagraph"/>
        <w:spacing w:after="0"/>
        <w:jc w:val="both"/>
        <w:rPr>
          <w:rFonts w:ascii="Times New Roman" w:hAnsi="Times New Roman"/>
          <w:sz w:val="24"/>
          <w:szCs w:val="24"/>
        </w:rPr>
      </w:pPr>
    </w:p>
    <w:p w:rsidR="0086388C" w:rsidRDefault="0086388C" w:rsidP="00514F94">
      <w:pPr>
        <w:pStyle w:val="ListParagraph"/>
        <w:jc w:val="both"/>
        <w:rPr>
          <w:rFonts w:ascii="Times New Roman" w:hAnsi="Times New Roman"/>
          <w:sz w:val="24"/>
        </w:rPr>
      </w:pPr>
      <w:r w:rsidRPr="006F445E">
        <w:rPr>
          <w:rFonts w:ascii="Times New Roman" w:hAnsi="Times New Roman"/>
          <w:b/>
          <w:sz w:val="24"/>
          <w:szCs w:val="24"/>
          <w:u w:val="single"/>
        </w:rPr>
        <w:t>(3</w:t>
      </w:r>
      <w:r w:rsidRPr="00BF76FD">
        <w:rPr>
          <w:rFonts w:ascii="Times New Roman" w:hAnsi="Times New Roman"/>
          <w:b/>
          <w:sz w:val="24"/>
          <w:szCs w:val="24"/>
        </w:rPr>
        <w:t>)</w:t>
      </w:r>
      <w:r w:rsidRPr="00BF76FD">
        <w:rPr>
          <w:rFonts w:ascii="Times New Roman" w:hAnsi="Times New Roman"/>
          <w:sz w:val="24"/>
          <w:szCs w:val="24"/>
        </w:rPr>
        <w:t xml:space="preserve">  </w:t>
      </w:r>
      <w:r w:rsidRPr="00BF76FD">
        <w:rPr>
          <w:rFonts w:ascii="Times New Roman" w:hAnsi="Times New Roman"/>
          <w:b/>
          <w:sz w:val="24"/>
          <w:szCs w:val="24"/>
        </w:rPr>
        <w:t>Central  Online Library</w:t>
      </w:r>
      <w:r>
        <w:rPr>
          <w:rFonts w:ascii="Times New Roman" w:hAnsi="Times New Roman"/>
          <w:b/>
          <w:sz w:val="24"/>
          <w:szCs w:val="24"/>
          <w:u w:val="single"/>
        </w:rPr>
        <w:t>:</w:t>
      </w:r>
      <w:r>
        <w:rPr>
          <w:rFonts w:ascii="Times New Roman" w:hAnsi="Times New Roman"/>
          <w:sz w:val="24"/>
          <w:szCs w:val="24"/>
        </w:rPr>
        <w:t xml:space="preserve"> The National Se</w:t>
      </w:r>
      <w:r w:rsidRPr="00E118B3">
        <w:rPr>
          <w:rFonts w:ascii="Times New Roman" w:hAnsi="Times New Roman"/>
          <w:sz w:val="24"/>
          <w:szCs w:val="24"/>
        </w:rPr>
        <w:t>cretariat</w:t>
      </w:r>
      <w:r>
        <w:rPr>
          <w:rFonts w:ascii="Times New Roman" w:hAnsi="Times New Roman"/>
          <w:sz w:val="24"/>
          <w:szCs w:val="24"/>
        </w:rPr>
        <w:t>/ National Enterprise Forum</w:t>
      </w:r>
      <w:r w:rsidRPr="00E118B3">
        <w:rPr>
          <w:rFonts w:ascii="Times New Roman" w:hAnsi="Times New Roman"/>
          <w:sz w:val="24"/>
          <w:szCs w:val="24"/>
        </w:rPr>
        <w:t xml:space="preserve"> </w:t>
      </w:r>
      <w:r>
        <w:rPr>
          <w:rFonts w:ascii="Times New Roman" w:hAnsi="Times New Roman"/>
          <w:sz w:val="24"/>
          <w:szCs w:val="24"/>
        </w:rPr>
        <w:t xml:space="preserve">should oversee the establishment of a </w:t>
      </w:r>
      <w:r w:rsidRPr="00BF76FD">
        <w:rPr>
          <w:rFonts w:ascii="Times New Roman" w:hAnsi="Times New Roman"/>
          <w:sz w:val="24"/>
          <w:szCs w:val="24"/>
        </w:rPr>
        <w:t>Central  Online Library</w:t>
      </w:r>
      <w:r w:rsidRPr="00E118B3">
        <w:rPr>
          <w:rFonts w:ascii="Times New Roman" w:hAnsi="Times New Roman"/>
          <w:sz w:val="24"/>
          <w:szCs w:val="24"/>
        </w:rPr>
        <w:t xml:space="preserve"> to </w:t>
      </w:r>
      <w:r>
        <w:rPr>
          <w:rFonts w:ascii="Times New Roman" w:hAnsi="Times New Roman"/>
          <w:sz w:val="24"/>
          <w:szCs w:val="24"/>
        </w:rPr>
        <w:t xml:space="preserve">host information from Leader, CEBs, Interreg, Third level and CCJ relevant to the development of  community enterprise. The information to be channelled to create a  learning economy (with community enterprise as a key element). </w:t>
      </w:r>
      <w:r>
        <w:rPr>
          <w:rFonts w:ascii="Times New Roman" w:hAnsi="Times New Roman"/>
          <w:sz w:val="24"/>
        </w:rPr>
        <w:t>Solutions developed in Waterford and Kilkenny should be made available in Donegal and Kerry and vice versa</w:t>
      </w:r>
    </w:p>
    <w:p w:rsidR="0086388C" w:rsidRDefault="0086388C" w:rsidP="00514F94">
      <w:pPr>
        <w:pStyle w:val="ListParagraph"/>
        <w:jc w:val="both"/>
        <w:rPr>
          <w:rFonts w:ascii="Times New Roman" w:hAnsi="Times New Roman"/>
          <w:sz w:val="24"/>
        </w:rPr>
      </w:pPr>
      <w:r>
        <w:rPr>
          <w:rFonts w:ascii="Times New Roman" w:hAnsi="Times New Roman"/>
          <w:sz w:val="24"/>
        </w:rPr>
        <w:t xml:space="preserve">. </w:t>
      </w:r>
    </w:p>
    <w:p w:rsidR="0086388C" w:rsidRPr="00E118B3" w:rsidRDefault="0086388C" w:rsidP="00514F94">
      <w:pPr>
        <w:pStyle w:val="ListParagraph"/>
        <w:spacing w:after="0"/>
        <w:jc w:val="both"/>
        <w:rPr>
          <w:rFonts w:ascii="Times New Roman" w:hAnsi="Times New Roman"/>
          <w:sz w:val="24"/>
          <w:szCs w:val="24"/>
        </w:rPr>
      </w:pPr>
      <w:r>
        <w:rPr>
          <w:rFonts w:ascii="Times New Roman" w:hAnsi="Times New Roman"/>
          <w:sz w:val="24"/>
          <w:szCs w:val="24"/>
        </w:rPr>
        <w:t xml:space="preserve">All reports, research, </w:t>
      </w:r>
      <w:r w:rsidRPr="00E118B3">
        <w:rPr>
          <w:rFonts w:ascii="Times New Roman" w:hAnsi="Times New Roman"/>
          <w:sz w:val="24"/>
          <w:szCs w:val="24"/>
        </w:rPr>
        <w:t xml:space="preserve"> information on job creation, numbers</w:t>
      </w:r>
      <w:r>
        <w:rPr>
          <w:rFonts w:ascii="Times New Roman" w:hAnsi="Times New Roman"/>
          <w:sz w:val="24"/>
          <w:szCs w:val="24"/>
        </w:rPr>
        <w:t>,</w:t>
      </w:r>
      <w:r w:rsidRPr="00E118B3">
        <w:rPr>
          <w:rFonts w:ascii="Times New Roman" w:hAnsi="Times New Roman"/>
          <w:sz w:val="24"/>
          <w:szCs w:val="24"/>
        </w:rPr>
        <w:t xml:space="preserve"> types of enterprises and  jobs, projects, partnerships, barriers, solutions, best practices, contacts, networks, research outcomes, learning outcomes, potential  partners at home and overseas, funding sources, funding programmes and  other information of value</w:t>
      </w:r>
      <w:r>
        <w:rPr>
          <w:rFonts w:ascii="Times New Roman" w:hAnsi="Times New Roman"/>
          <w:sz w:val="24"/>
          <w:szCs w:val="24"/>
        </w:rPr>
        <w:t xml:space="preserve"> to be fed into the library for widespread dissemination and learning</w:t>
      </w:r>
      <w:r w:rsidRPr="00E118B3">
        <w:rPr>
          <w:rFonts w:ascii="Times New Roman" w:hAnsi="Times New Roman"/>
          <w:sz w:val="24"/>
          <w:szCs w:val="24"/>
        </w:rPr>
        <w:t>. The secretariat to promote and champion</w:t>
      </w:r>
      <w:r>
        <w:rPr>
          <w:rFonts w:ascii="Times New Roman" w:hAnsi="Times New Roman"/>
          <w:sz w:val="24"/>
          <w:szCs w:val="24"/>
        </w:rPr>
        <w:t xml:space="preserve"> this shared l</w:t>
      </w:r>
      <w:r w:rsidRPr="00E118B3">
        <w:rPr>
          <w:rFonts w:ascii="Times New Roman" w:hAnsi="Times New Roman"/>
          <w:sz w:val="24"/>
          <w:szCs w:val="24"/>
        </w:rPr>
        <w:t xml:space="preserve">earning </w:t>
      </w:r>
      <w:r>
        <w:rPr>
          <w:rFonts w:ascii="Times New Roman" w:hAnsi="Times New Roman"/>
          <w:sz w:val="24"/>
          <w:szCs w:val="24"/>
        </w:rPr>
        <w:t>approach through which many savings and efficiencies can be gained.</w:t>
      </w:r>
      <w:r w:rsidRPr="00E118B3">
        <w:rPr>
          <w:rFonts w:ascii="Times New Roman" w:hAnsi="Times New Roman"/>
          <w:sz w:val="24"/>
          <w:szCs w:val="24"/>
        </w:rPr>
        <w:t xml:space="preserve"> </w:t>
      </w:r>
    </w:p>
    <w:p w:rsidR="0086388C" w:rsidRPr="00E118B3" w:rsidRDefault="0086388C" w:rsidP="00514F94">
      <w:pPr>
        <w:pStyle w:val="ListParagraph"/>
        <w:spacing w:after="0"/>
        <w:jc w:val="both"/>
        <w:rPr>
          <w:rFonts w:ascii="Times New Roman" w:hAnsi="Times New Roman"/>
          <w:sz w:val="24"/>
          <w:szCs w:val="24"/>
        </w:rPr>
      </w:pPr>
    </w:p>
    <w:p w:rsidR="0086388C" w:rsidRPr="00E118B3" w:rsidRDefault="0086388C" w:rsidP="00514F94">
      <w:pPr>
        <w:pStyle w:val="ListParagraph"/>
        <w:spacing w:after="0"/>
        <w:jc w:val="both"/>
        <w:rPr>
          <w:rFonts w:ascii="Times New Roman" w:hAnsi="Times New Roman"/>
          <w:sz w:val="24"/>
          <w:szCs w:val="24"/>
        </w:rPr>
      </w:pPr>
      <w:r w:rsidRPr="00BF76FD">
        <w:rPr>
          <w:rFonts w:ascii="Times New Roman" w:hAnsi="Times New Roman"/>
          <w:b/>
          <w:sz w:val="24"/>
          <w:szCs w:val="24"/>
        </w:rPr>
        <w:t>(4) ‘Enterprise Intelligence Units’</w:t>
      </w:r>
      <w:r w:rsidRPr="00E118B3">
        <w:rPr>
          <w:rFonts w:ascii="Times New Roman" w:hAnsi="Times New Roman"/>
          <w:sz w:val="24"/>
          <w:szCs w:val="24"/>
        </w:rPr>
        <w:t xml:space="preserve"> </w:t>
      </w:r>
      <w:r>
        <w:rPr>
          <w:rFonts w:ascii="Times New Roman" w:hAnsi="Times New Roman"/>
          <w:sz w:val="24"/>
          <w:szCs w:val="24"/>
        </w:rPr>
        <w:t xml:space="preserve">should be an essential part of the structure of the </w:t>
      </w:r>
      <w:r w:rsidRPr="00BF76FD">
        <w:rPr>
          <w:rFonts w:ascii="Times New Roman" w:hAnsi="Times New Roman"/>
          <w:sz w:val="24"/>
          <w:szCs w:val="24"/>
        </w:rPr>
        <w:t>‘One Stop Shop’</w:t>
      </w:r>
      <w:r>
        <w:rPr>
          <w:rFonts w:ascii="Times New Roman" w:hAnsi="Times New Roman"/>
          <w:sz w:val="24"/>
          <w:szCs w:val="24"/>
        </w:rPr>
        <w:t xml:space="preserve"> network </w:t>
      </w:r>
      <w:r w:rsidRPr="00E118B3">
        <w:rPr>
          <w:rFonts w:ascii="Times New Roman" w:hAnsi="Times New Roman"/>
          <w:sz w:val="24"/>
          <w:szCs w:val="24"/>
        </w:rPr>
        <w:t>located in every county. Th</w:t>
      </w:r>
      <w:r>
        <w:rPr>
          <w:rFonts w:ascii="Times New Roman" w:hAnsi="Times New Roman"/>
          <w:sz w:val="24"/>
          <w:szCs w:val="24"/>
        </w:rPr>
        <w:t xml:space="preserve">e intelligence units should </w:t>
      </w:r>
      <w:r w:rsidRPr="00E118B3">
        <w:rPr>
          <w:rFonts w:ascii="Times New Roman" w:hAnsi="Times New Roman"/>
          <w:sz w:val="24"/>
          <w:szCs w:val="24"/>
        </w:rPr>
        <w:t xml:space="preserve">be proactive in researching and </w:t>
      </w:r>
      <w:r>
        <w:rPr>
          <w:rFonts w:ascii="Times New Roman" w:hAnsi="Times New Roman"/>
          <w:sz w:val="24"/>
          <w:szCs w:val="24"/>
        </w:rPr>
        <w:t xml:space="preserve">building up new </w:t>
      </w:r>
      <w:r w:rsidRPr="00E118B3">
        <w:rPr>
          <w:rFonts w:ascii="Times New Roman" w:hAnsi="Times New Roman"/>
          <w:sz w:val="24"/>
          <w:szCs w:val="24"/>
        </w:rPr>
        <w:t xml:space="preserve">resources for dissemination </w:t>
      </w:r>
      <w:r>
        <w:rPr>
          <w:rFonts w:ascii="Times New Roman" w:hAnsi="Times New Roman"/>
          <w:sz w:val="24"/>
          <w:szCs w:val="24"/>
        </w:rPr>
        <w:t>among</w:t>
      </w:r>
      <w:r w:rsidRPr="00E118B3">
        <w:rPr>
          <w:rFonts w:ascii="Times New Roman" w:hAnsi="Times New Roman"/>
          <w:sz w:val="24"/>
          <w:szCs w:val="24"/>
        </w:rPr>
        <w:t xml:space="preserve"> community enterprise group</w:t>
      </w:r>
      <w:r>
        <w:rPr>
          <w:rFonts w:ascii="Times New Roman" w:hAnsi="Times New Roman"/>
          <w:sz w:val="24"/>
          <w:szCs w:val="24"/>
        </w:rPr>
        <w:t>s on job creation.</w:t>
      </w:r>
      <w:r w:rsidRPr="00E118B3">
        <w:rPr>
          <w:rFonts w:ascii="Times New Roman" w:hAnsi="Times New Roman"/>
          <w:sz w:val="24"/>
          <w:szCs w:val="24"/>
        </w:rPr>
        <w:t xml:space="preserve"> </w:t>
      </w:r>
      <w:r>
        <w:rPr>
          <w:rFonts w:ascii="Times New Roman" w:hAnsi="Times New Roman"/>
          <w:sz w:val="24"/>
          <w:szCs w:val="24"/>
        </w:rPr>
        <w:t xml:space="preserve">The </w:t>
      </w:r>
      <w:r w:rsidRPr="008456CD">
        <w:rPr>
          <w:rFonts w:ascii="Times New Roman" w:hAnsi="Times New Roman"/>
          <w:b/>
          <w:sz w:val="24"/>
          <w:szCs w:val="24"/>
          <w:u w:val="single"/>
        </w:rPr>
        <w:t>‘</w:t>
      </w:r>
      <w:r w:rsidRPr="00BF76FD">
        <w:rPr>
          <w:rFonts w:ascii="Times New Roman" w:hAnsi="Times New Roman"/>
          <w:sz w:val="24"/>
          <w:szCs w:val="24"/>
        </w:rPr>
        <w:t>One Stop Shops’</w:t>
      </w:r>
      <w:r w:rsidRPr="00E118B3">
        <w:rPr>
          <w:rFonts w:ascii="Times New Roman" w:hAnsi="Times New Roman"/>
          <w:sz w:val="24"/>
          <w:szCs w:val="24"/>
        </w:rPr>
        <w:t xml:space="preserve"> </w:t>
      </w:r>
      <w:r>
        <w:rPr>
          <w:rFonts w:ascii="Times New Roman" w:hAnsi="Times New Roman"/>
          <w:sz w:val="24"/>
          <w:szCs w:val="24"/>
        </w:rPr>
        <w:t>would also feed information into the national on-line library for general use</w:t>
      </w:r>
      <w:r w:rsidRPr="00E118B3">
        <w:rPr>
          <w:rFonts w:ascii="Times New Roman" w:hAnsi="Times New Roman"/>
          <w:sz w:val="24"/>
          <w:szCs w:val="24"/>
        </w:rPr>
        <w:t xml:space="preserve">. The </w:t>
      </w:r>
      <w:r>
        <w:rPr>
          <w:rFonts w:ascii="Times New Roman" w:hAnsi="Times New Roman"/>
          <w:sz w:val="24"/>
          <w:szCs w:val="24"/>
        </w:rPr>
        <w:t>‘</w:t>
      </w:r>
      <w:r w:rsidRPr="00BF76FD">
        <w:rPr>
          <w:rFonts w:ascii="Times New Roman" w:hAnsi="Times New Roman"/>
          <w:sz w:val="24"/>
          <w:szCs w:val="24"/>
        </w:rPr>
        <w:t>One Stop Shops’</w:t>
      </w:r>
      <w:r>
        <w:rPr>
          <w:rFonts w:ascii="Times New Roman" w:hAnsi="Times New Roman"/>
          <w:sz w:val="24"/>
          <w:szCs w:val="24"/>
        </w:rPr>
        <w:t xml:space="preserve"> to become </w:t>
      </w:r>
      <w:r w:rsidRPr="00BF76FD">
        <w:rPr>
          <w:rFonts w:ascii="Times New Roman" w:hAnsi="Times New Roman"/>
          <w:sz w:val="24"/>
          <w:szCs w:val="24"/>
        </w:rPr>
        <w:t>‘</w:t>
      </w:r>
      <w:r>
        <w:rPr>
          <w:rFonts w:ascii="Times New Roman" w:hAnsi="Times New Roman"/>
          <w:sz w:val="24"/>
          <w:szCs w:val="24"/>
        </w:rPr>
        <w:t>c</w:t>
      </w:r>
      <w:r w:rsidRPr="00BF76FD">
        <w:rPr>
          <w:rFonts w:ascii="Times New Roman" w:hAnsi="Times New Roman"/>
          <w:sz w:val="24"/>
          <w:szCs w:val="24"/>
        </w:rPr>
        <w:t xml:space="preserve">entres of </w:t>
      </w:r>
      <w:r>
        <w:rPr>
          <w:rFonts w:ascii="Times New Roman" w:hAnsi="Times New Roman"/>
          <w:sz w:val="24"/>
          <w:szCs w:val="24"/>
        </w:rPr>
        <w:t>e</w:t>
      </w:r>
      <w:r w:rsidRPr="00BF76FD">
        <w:rPr>
          <w:rFonts w:ascii="Times New Roman" w:hAnsi="Times New Roman"/>
          <w:sz w:val="24"/>
          <w:szCs w:val="24"/>
        </w:rPr>
        <w:t>xce</w:t>
      </w:r>
      <w:r w:rsidRPr="00DC6777">
        <w:rPr>
          <w:rFonts w:ascii="Times New Roman" w:hAnsi="Times New Roman"/>
          <w:sz w:val="24"/>
          <w:szCs w:val="24"/>
        </w:rPr>
        <w:t>llence</w:t>
      </w:r>
      <w:r w:rsidRPr="00BF76FD">
        <w:rPr>
          <w:rFonts w:ascii="Times New Roman" w:hAnsi="Times New Roman"/>
          <w:sz w:val="24"/>
          <w:szCs w:val="24"/>
          <w:u w:val="single"/>
        </w:rPr>
        <w:t>’</w:t>
      </w:r>
      <w:r>
        <w:rPr>
          <w:rFonts w:ascii="Times New Roman" w:hAnsi="Times New Roman"/>
          <w:sz w:val="24"/>
          <w:szCs w:val="24"/>
        </w:rPr>
        <w:t xml:space="preserve"> identifying and servicing the resource needs of a continuously changing community enterprise environment</w:t>
      </w:r>
      <w:r w:rsidRPr="00E118B3">
        <w:rPr>
          <w:rFonts w:ascii="Times New Roman" w:hAnsi="Times New Roman"/>
          <w:sz w:val="24"/>
          <w:szCs w:val="24"/>
        </w:rPr>
        <w:t>.</w:t>
      </w:r>
    </w:p>
    <w:p w:rsidR="0086388C" w:rsidRPr="00E118B3" w:rsidRDefault="0086388C" w:rsidP="00514F94">
      <w:pPr>
        <w:pStyle w:val="ListParagraph"/>
        <w:spacing w:after="0"/>
        <w:jc w:val="both"/>
        <w:rPr>
          <w:rFonts w:ascii="Times New Roman" w:hAnsi="Times New Roman"/>
          <w:sz w:val="24"/>
          <w:szCs w:val="24"/>
        </w:rPr>
      </w:pPr>
    </w:p>
    <w:p w:rsidR="0086388C" w:rsidRDefault="0086388C" w:rsidP="00514F94">
      <w:pPr>
        <w:spacing w:after="0"/>
        <w:ind w:left="360"/>
        <w:jc w:val="both"/>
        <w:rPr>
          <w:rFonts w:ascii="Times New Roman" w:hAnsi="Times New Roman"/>
          <w:b/>
          <w:sz w:val="24"/>
          <w:szCs w:val="24"/>
        </w:rPr>
      </w:pPr>
      <w:r>
        <w:rPr>
          <w:rFonts w:ascii="Times New Roman" w:hAnsi="Times New Roman"/>
          <w:b/>
          <w:sz w:val="24"/>
          <w:szCs w:val="24"/>
        </w:rPr>
        <w:t xml:space="preserve">(5 ) </w:t>
      </w:r>
      <w:r w:rsidRPr="00514F94">
        <w:rPr>
          <w:rFonts w:ascii="Times New Roman" w:hAnsi="Times New Roman"/>
          <w:b/>
          <w:sz w:val="24"/>
          <w:szCs w:val="24"/>
        </w:rPr>
        <w:t>Overseas Intelligence Units</w:t>
      </w:r>
    </w:p>
    <w:p w:rsidR="0086388C" w:rsidRPr="00514F94" w:rsidRDefault="0086388C" w:rsidP="00514F94">
      <w:pPr>
        <w:spacing w:after="0"/>
        <w:ind w:left="360"/>
        <w:jc w:val="both"/>
        <w:rPr>
          <w:rFonts w:ascii="Times New Roman" w:hAnsi="Times New Roman"/>
          <w:b/>
          <w:sz w:val="24"/>
          <w:szCs w:val="24"/>
        </w:rPr>
      </w:pPr>
    </w:p>
    <w:p w:rsidR="0086388C" w:rsidRDefault="0086388C" w:rsidP="00514F94">
      <w:pPr>
        <w:spacing w:after="0"/>
        <w:ind w:left="360"/>
        <w:jc w:val="both"/>
        <w:rPr>
          <w:rFonts w:ascii="Times New Roman" w:hAnsi="Times New Roman"/>
          <w:sz w:val="24"/>
          <w:szCs w:val="24"/>
        </w:rPr>
      </w:pPr>
      <w:r>
        <w:rPr>
          <w:rFonts w:ascii="Times New Roman" w:hAnsi="Times New Roman"/>
          <w:sz w:val="24"/>
          <w:szCs w:val="24"/>
        </w:rPr>
        <w:t xml:space="preserve">Following on from  </w:t>
      </w:r>
      <w:r w:rsidRPr="00BF76FD">
        <w:rPr>
          <w:rFonts w:ascii="Times New Roman" w:hAnsi="Times New Roman"/>
          <w:sz w:val="24"/>
          <w:szCs w:val="24"/>
        </w:rPr>
        <w:t xml:space="preserve">‘The Gathering’  </w:t>
      </w:r>
      <w:r>
        <w:rPr>
          <w:rFonts w:ascii="Times New Roman" w:hAnsi="Times New Roman"/>
          <w:sz w:val="24"/>
          <w:szCs w:val="24"/>
        </w:rPr>
        <w:t>o</w:t>
      </w:r>
      <w:r w:rsidRPr="00BF76FD">
        <w:rPr>
          <w:rFonts w:ascii="Times New Roman" w:hAnsi="Times New Roman"/>
          <w:sz w:val="24"/>
          <w:szCs w:val="24"/>
        </w:rPr>
        <w:t xml:space="preserve">verseas </w:t>
      </w:r>
      <w:r>
        <w:rPr>
          <w:rFonts w:ascii="Times New Roman" w:hAnsi="Times New Roman"/>
          <w:sz w:val="24"/>
          <w:szCs w:val="24"/>
        </w:rPr>
        <w:t>i</w:t>
      </w:r>
      <w:r w:rsidRPr="00BF76FD">
        <w:rPr>
          <w:rFonts w:ascii="Times New Roman" w:hAnsi="Times New Roman"/>
          <w:sz w:val="24"/>
          <w:szCs w:val="24"/>
        </w:rPr>
        <w:t xml:space="preserve">ntelligence </w:t>
      </w:r>
      <w:r>
        <w:rPr>
          <w:rFonts w:ascii="Times New Roman" w:hAnsi="Times New Roman"/>
          <w:sz w:val="24"/>
          <w:szCs w:val="24"/>
        </w:rPr>
        <w:t>u</w:t>
      </w:r>
      <w:r w:rsidRPr="00BF76FD">
        <w:rPr>
          <w:rFonts w:ascii="Times New Roman" w:hAnsi="Times New Roman"/>
          <w:sz w:val="24"/>
          <w:szCs w:val="24"/>
        </w:rPr>
        <w:t>nits</w:t>
      </w:r>
      <w:r>
        <w:rPr>
          <w:rFonts w:ascii="Times New Roman" w:hAnsi="Times New Roman"/>
          <w:sz w:val="24"/>
          <w:szCs w:val="24"/>
        </w:rPr>
        <w:t xml:space="preserve"> </w:t>
      </w:r>
      <w:r w:rsidRPr="002F7DA3">
        <w:rPr>
          <w:rFonts w:ascii="Times New Roman" w:hAnsi="Times New Roman"/>
          <w:sz w:val="24"/>
          <w:szCs w:val="24"/>
        </w:rPr>
        <w:t xml:space="preserve">of </w:t>
      </w:r>
      <w:r>
        <w:rPr>
          <w:rFonts w:ascii="Times New Roman" w:hAnsi="Times New Roman"/>
          <w:sz w:val="24"/>
          <w:szCs w:val="24"/>
        </w:rPr>
        <w:t xml:space="preserve">voluntary </w:t>
      </w:r>
      <w:r w:rsidRPr="002F7DA3">
        <w:rPr>
          <w:rFonts w:ascii="Times New Roman" w:hAnsi="Times New Roman"/>
          <w:sz w:val="24"/>
          <w:szCs w:val="24"/>
        </w:rPr>
        <w:t>experts</w:t>
      </w:r>
      <w:r>
        <w:rPr>
          <w:rFonts w:ascii="Times New Roman" w:hAnsi="Times New Roman"/>
          <w:sz w:val="24"/>
          <w:szCs w:val="24"/>
        </w:rPr>
        <w:t xml:space="preserve"> and networks  located </w:t>
      </w:r>
      <w:r w:rsidRPr="002F7DA3">
        <w:rPr>
          <w:rFonts w:ascii="Times New Roman" w:hAnsi="Times New Roman"/>
          <w:sz w:val="24"/>
          <w:szCs w:val="24"/>
        </w:rPr>
        <w:t xml:space="preserve"> in the main markets</w:t>
      </w:r>
      <w:r>
        <w:rPr>
          <w:rFonts w:ascii="Times New Roman" w:hAnsi="Times New Roman"/>
          <w:sz w:val="24"/>
          <w:szCs w:val="24"/>
        </w:rPr>
        <w:t xml:space="preserve"> should  be</w:t>
      </w:r>
      <w:r w:rsidRPr="00BF76FD">
        <w:rPr>
          <w:rFonts w:ascii="Times New Roman" w:hAnsi="Times New Roman"/>
          <w:b/>
          <w:sz w:val="24"/>
          <w:szCs w:val="24"/>
        </w:rPr>
        <w:t xml:space="preserve"> </w:t>
      </w:r>
      <w:r w:rsidRPr="00BF76FD">
        <w:rPr>
          <w:rFonts w:ascii="Times New Roman" w:hAnsi="Times New Roman"/>
          <w:sz w:val="24"/>
          <w:szCs w:val="24"/>
        </w:rPr>
        <w:t xml:space="preserve">established and linked into the </w:t>
      </w:r>
      <w:r>
        <w:rPr>
          <w:rFonts w:ascii="Times New Roman" w:hAnsi="Times New Roman"/>
          <w:sz w:val="24"/>
          <w:szCs w:val="24"/>
        </w:rPr>
        <w:t>n</w:t>
      </w:r>
      <w:r w:rsidRPr="00BF76FD">
        <w:rPr>
          <w:rFonts w:ascii="Times New Roman" w:hAnsi="Times New Roman"/>
          <w:sz w:val="24"/>
          <w:szCs w:val="24"/>
        </w:rPr>
        <w:t xml:space="preserve">ational and </w:t>
      </w:r>
      <w:r>
        <w:rPr>
          <w:rFonts w:ascii="Times New Roman" w:hAnsi="Times New Roman"/>
          <w:sz w:val="24"/>
          <w:szCs w:val="24"/>
        </w:rPr>
        <w:t>c</w:t>
      </w:r>
      <w:r w:rsidRPr="00BF76FD">
        <w:rPr>
          <w:rFonts w:ascii="Times New Roman" w:hAnsi="Times New Roman"/>
          <w:sz w:val="24"/>
          <w:szCs w:val="24"/>
        </w:rPr>
        <w:t xml:space="preserve">ounty </w:t>
      </w:r>
      <w:r>
        <w:rPr>
          <w:rFonts w:ascii="Times New Roman" w:hAnsi="Times New Roman"/>
          <w:sz w:val="24"/>
          <w:szCs w:val="24"/>
        </w:rPr>
        <w:t>e</w:t>
      </w:r>
      <w:r w:rsidRPr="00BF76FD">
        <w:rPr>
          <w:rFonts w:ascii="Times New Roman" w:hAnsi="Times New Roman"/>
          <w:sz w:val="24"/>
          <w:szCs w:val="24"/>
        </w:rPr>
        <w:t xml:space="preserve">nterprise </w:t>
      </w:r>
      <w:r>
        <w:rPr>
          <w:rFonts w:ascii="Times New Roman" w:hAnsi="Times New Roman"/>
          <w:sz w:val="24"/>
          <w:szCs w:val="24"/>
        </w:rPr>
        <w:t>d</w:t>
      </w:r>
      <w:r w:rsidRPr="00BF76FD">
        <w:rPr>
          <w:rFonts w:ascii="Times New Roman" w:hAnsi="Times New Roman"/>
          <w:sz w:val="24"/>
          <w:szCs w:val="24"/>
        </w:rPr>
        <w:t xml:space="preserve">evelopment </w:t>
      </w:r>
      <w:r>
        <w:rPr>
          <w:rFonts w:ascii="Times New Roman" w:hAnsi="Times New Roman"/>
          <w:sz w:val="24"/>
          <w:szCs w:val="24"/>
        </w:rPr>
        <w:t>f</w:t>
      </w:r>
      <w:r w:rsidRPr="00BF76FD">
        <w:rPr>
          <w:rFonts w:ascii="Times New Roman" w:hAnsi="Times New Roman"/>
          <w:sz w:val="24"/>
          <w:szCs w:val="24"/>
        </w:rPr>
        <w:t xml:space="preserve">orum </w:t>
      </w:r>
      <w:r>
        <w:rPr>
          <w:rFonts w:ascii="Times New Roman" w:hAnsi="Times New Roman"/>
          <w:sz w:val="24"/>
          <w:szCs w:val="24"/>
        </w:rPr>
        <w:t>network and through them into the n</w:t>
      </w:r>
      <w:r w:rsidRPr="00DC6777">
        <w:rPr>
          <w:rFonts w:ascii="Times New Roman" w:hAnsi="Times New Roman"/>
          <w:sz w:val="24"/>
          <w:szCs w:val="24"/>
        </w:rPr>
        <w:t xml:space="preserve">ational </w:t>
      </w:r>
      <w:r>
        <w:rPr>
          <w:rFonts w:ascii="Times New Roman" w:hAnsi="Times New Roman"/>
          <w:sz w:val="24"/>
          <w:szCs w:val="24"/>
        </w:rPr>
        <w:t>o</w:t>
      </w:r>
      <w:r w:rsidRPr="00DC6777">
        <w:rPr>
          <w:rFonts w:ascii="Times New Roman" w:hAnsi="Times New Roman"/>
          <w:sz w:val="24"/>
          <w:szCs w:val="24"/>
        </w:rPr>
        <w:t xml:space="preserve">n-line </w:t>
      </w:r>
      <w:r>
        <w:rPr>
          <w:rFonts w:ascii="Times New Roman" w:hAnsi="Times New Roman"/>
          <w:sz w:val="24"/>
          <w:szCs w:val="24"/>
        </w:rPr>
        <w:t>l</w:t>
      </w:r>
      <w:r w:rsidRPr="00DC6777">
        <w:rPr>
          <w:rFonts w:ascii="Times New Roman" w:hAnsi="Times New Roman"/>
          <w:sz w:val="24"/>
          <w:szCs w:val="24"/>
        </w:rPr>
        <w:t xml:space="preserve">ibrary. </w:t>
      </w:r>
      <w:r>
        <w:rPr>
          <w:rFonts w:ascii="Times New Roman" w:hAnsi="Times New Roman"/>
          <w:sz w:val="24"/>
          <w:szCs w:val="24"/>
        </w:rPr>
        <w:t xml:space="preserve">The overseas units will </w:t>
      </w:r>
      <w:r w:rsidRPr="002F7DA3">
        <w:rPr>
          <w:rFonts w:ascii="Times New Roman" w:hAnsi="Times New Roman"/>
          <w:sz w:val="24"/>
          <w:szCs w:val="24"/>
        </w:rPr>
        <w:t xml:space="preserve"> filter through  intelligence on export markets, import substitution,  inward investment enquiries,</w:t>
      </w:r>
      <w:r>
        <w:rPr>
          <w:rFonts w:ascii="Times New Roman" w:hAnsi="Times New Roman"/>
          <w:sz w:val="24"/>
          <w:szCs w:val="24"/>
        </w:rPr>
        <w:t xml:space="preserve"> new product opportunities, </w:t>
      </w:r>
      <w:r w:rsidRPr="002F7DA3">
        <w:rPr>
          <w:rFonts w:ascii="Times New Roman" w:hAnsi="Times New Roman"/>
          <w:sz w:val="24"/>
          <w:szCs w:val="24"/>
        </w:rPr>
        <w:t xml:space="preserve">partners for transnational funding programmes, relevant research findings </w:t>
      </w:r>
      <w:r>
        <w:rPr>
          <w:rFonts w:ascii="Times New Roman" w:hAnsi="Times New Roman"/>
          <w:sz w:val="24"/>
          <w:szCs w:val="24"/>
        </w:rPr>
        <w:t>and much more al</w:t>
      </w:r>
      <w:r w:rsidRPr="002F7DA3">
        <w:rPr>
          <w:rFonts w:ascii="Times New Roman" w:hAnsi="Times New Roman"/>
          <w:sz w:val="24"/>
          <w:szCs w:val="24"/>
        </w:rPr>
        <w:t>l focused on informing on development and opportunities in the global economy</w:t>
      </w:r>
      <w:r>
        <w:rPr>
          <w:rFonts w:ascii="Times New Roman" w:hAnsi="Times New Roman"/>
          <w:sz w:val="24"/>
          <w:szCs w:val="24"/>
        </w:rPr>
        <w:t xml:space="preserve"> for c</w:t>
      </w:r>
      <w:r w:rsidRPr="00DC6777">
        <w:rPr>
          <w:rFonts w:ascii="Times New Roman" w:hAnsi="Times New Roman"/>
          <w:sz w:val="24"/>
          <w:szCs w:val="24"/>
        </w:rPr>
        <w:t xml:space="preserve">ommunity </w:t>
      </w:r>
      <w:r>
        <w:rPr>
          <w:rFonts w:ascii="Times New Roman" w:hAnsi="Times New Roman"/>
          <w:sz w:val="24"/>
          <w:szCs w:val="24"/>
        </w:rPr>
        <w:t>e</w:t>
      </w:r>
      <w:r w:rsidRPr="00DC6777">
        <w:rPr>
          <w:rFonts w:ascii="Times New Roman" w:hAnsi="Times New Roman"/>
          <w:sz w:val="24"/>
          <w:szCs w:val="24"/>
        </w:rPr>
        <w:t xml:space="preserve">nterprise </w:t>
      </w:r>
      <w:r>
        <w:rPr>
          <w:rFonts w:ascii="Times New Roman" w:hAnsi="Times New Roman"/>
          <w:sz w:val="24"/>
          <w:szCs w:val="24"/>
        </w:rPr>
        <w:t>g</w:t>
      </w:r>
      <w:r w:rsidRPr="00DC6777">
        <w:rPr>
          <w:rFonts w:ascii="Times New Roman" w:hAnsi="Times New Roman"/>
          <w:sz w:val="24"/>
          <w:szCs w:val="24"/>
        </w:rPr>
        <w:t xml:space="preserve">roups in </w:t>
      </w:r>
      <w:r>
        <w:rPr>
          <w:rFonts w:ascii="Times New Roman" w:hAnsi="Times New Roman"/>
          <w:sz w:val="24"/>
          <w:szCs w:val="24"/>
        </w:rPr>
        <w:t>communities</w:t>
      </w:r>
      <w:r w:rsidRPr="00DC6777">
        <w:rPr>
          <w:rFonts w:ascii="Times New Roman" w:hAnsi="Times New Roman"/>
          <w:sz w:val="24"/>
          <w:szCs w:val="24"/>
        </w:rPr>
        <w:t>.</w:t>
      </w:r>
      <w:r w:rsidRPr="002F7DA3">
        <w:rPr>
          <w:rFonts w:ascii="Times New Roman" w:hAnsi="Times New Roman"/>
          <w:sz w:val="24"/>
          <w:szCs w:val="24"/>
        </w:rPr>
        <w:t xml:space="preserve"> </w:t>
      </w:r>
      <w:r>
        <w:rPr>
          <w:rFonts w:ascii="Times New Roman" w:hAnsi="Times New Roman"/>
          <w:sz w:val="24"/>
          <w:szCs w:val="24"/>
        </w:rPr>
        <w:t>The Diaspora will be invited to engage in community enterprise development projects from afar which may lead to being able to return home to paid employment or starting up a new business.</w:t>
      </w:r>
      <w:r w:rsidRPr="002442E7">
        <w:rPr>
          <w:rFonts w:ascii="Times New Roman" w:hAnsi="Times New Roman"/>
          <w:sz w:val="24"/>
          <w:szCs w:val="24"/>
        </w:rPr>
        <w:t xml:space="preserve"> They will also answer queries from the ‘national</w:t>
      </w:r>
      <w:r>
        <w:rPr>
          <w:rFonts w:ascii="Times New Roman" w:hAnsi="Times New Roman"/>
          <w:sz w:val="24"/>
          <w:szCs w:val="24"/>
        </w:rPr>
        <w:t xml:space="preserve"> and </w:t>
      </w:r>
      <w:r w:rsidRPr="002442E7">
        <w:rPr>
          <w:rFonts w:ascii="Times New Roman" w:hAnsi="Times New Roman"/>
          <w:sz w:val="24"/>
          <w:szCs w:val="24"/>
        </w:rPr>
        <w:t>county boards’ and ‘one stop shops’</w:t>
      </w:r>
    </w:p>
    <w:p w:rsidR="0086388C" w:rsidRDefault="0086388C" w:rsidP="00514F94">
      <w:pPr>
        <w:spacing w:after="0"/>
        <w:jc w:val="both"/>
        <w:rPr>
          <w:rFonts w:ascii="Times New Roman" w:hAnsi="Times New Roman"/>
          <w:sz w:val="24"/>
          <w:szCs w:val="24"/>
        </w:rPr>
      </w:pPr>
    </w:p>
    <w:p w:rsidR="0086388C" w:rsidRPr="00514F94" w:rsidRDefault="0086388C" w:rsidP="00514F94">
      <w:pPr>
        <w:spacing w:after="0"/>
        <w:ind w:left="360"/>
        <w:jc w:val="both"/>
        <w:rPr>
          <w:rFonts w:ascii="Times New Roman" w:hAnsi="Times New Roman"/>
          <w:sz w:val="24"/>
          <w:szCs w:val="24"/>
        </w:rPr>
      </w:pPr>
      <w:r w:rsidRPr="00DC6777">
        <w:rPr>
          <w:rFonts w:ascii="Times New Roman" w:hAnsi="Times New Roman"/>
          <w:b/>
          <w:sz w:val="24"/>
          <w:szCs w:val="24"/>
        </w:rPr>
        <w:t>(6)</w:t>
      </w:r>
      <w:r w:rsidRPr="00DC6777">
        <w:rPr>
          <w:rFonts w:ascii="Times New Roman" w:hAnsi="Times New Roman"/>
          <w:sz w:val="24"/>
          <w:szCs w:val="24"/>
        </w:rPr>
        <w:t xml:space="preserve"> </w:t>
      </w:r>
      <w:r w:rsidRPr="00DC6777">
        <w:rPr>
          <w:rFonts w:ascii="Times New Roman" w:hAnsi="Times New Roman"/>
          <w:b/>
          <w:sz w:val="24"/>
          <w:szCs w:val="24"/>
        </w:rPr>
        <w:t>Global Network of Information and Expertise:</w:t>
      </w:r>
      <w:r w:rsidRPr="00514F94">
        <w:rPr>
          <w:rFonts w:ascii="Times New Roman" w:hAnsi="Times New Roman"/>
          <w:sz w:val="24"/>
          <w:szCs w:val="24"/>
        </w:rPr>
        <w:t xml:space="preserve">   A </w:t>
      </w:r>
      <w:r w:rsidRPr="00DC6777">
        <w:rPr>
          <w:rFonts w:ascii="Times New Roman" w:hAnsi="Times New Roman"/>
          <w:sz w:val="24"/>
          <w:szCs w:val="24"/>
        </w:rPr>
        <w:t xml:space="preserve">new </w:t>
      </w:r>
      <w:r>
        <w:rPr>
          <w:rFonts w:ascii="Times New Roman" w:hAnsi="Times New Roman"/>
          <w:sz w:val="24"/>
          <w:szCs w:val="24"/>
        </w:rPr>
        <w:t>g</w:t>
      </w:r>
      <w:r w:rsidRPr="00DC6777">
        <w:rPr>
          <w:rFonts w:ascii="Times New Roman" w:hAnsi="Times New Roman"/>
          <w:sz w:val="24"/>
          <w:szCs w:val="24"/>
        </w:rPr>
        <w:t xml:space="preserve">lobal </w:t>
      </w:r>
      <w:r>
        <w:rPr>
          <w:rFonts w:ascii="Times New Roman" w:hAnsi="Times New Roman"/>
          <w:sz w:val="24"/>
          <w:szCs w:val="24"/>
        </w:rPr>
        <w:t>n</w:t>
      </w:r>
      <w:r w:rsidRPr="00DC6777">
        <w:rPr>
          <w:rFonts w:ascii="Times New Roman" w:hAnsi="Times New Roman"/>
          <w:sz w:val="24"/>
          <w:szCs w:val="24"/>
        </w:rPr>
        <w:t xml:space="preserve">etwork of </w:t>
      </w:r>
      <w:r>
        <w:rPr>
          <w:rFonts w:ascii="Times New Roman" w:hAnsi="Times New Roman"/>
          <w:sz w:val="24"/>
          <w:szCs w:val="24"/>
        </w:rPr>
        <w:t>i</w:t>
      </w:r>
      <w:r w:rsidRPr="00DC6777">
        <w:rPr>
          <w:rFonts w:ascii="Times New Roman" w:hAnsi="Times New Roman"/>
          <w:sz w:val="24"/>
          <w:szCs w:val="24"/>
        </w:rPr>
        <w:t xml:space="preserve">nformation and </w:t>
      </w:r>
      <w:r>
        <w:rPr>
          <w:rFonts w:ascii="Times New Roman" w:hAnsi="Times New Roman"/>
          <w:sz w:val="24"/>
          <w:szCs w:val="24"/>
        </w:rPr>
        <w:t>e</w:t>
      </w:r>
      <w:r w:rsidRPr="00DC6777">
        <w:rPr>
          <w:rFonts w:ascii="Times New Roman" w:hAnsi="Times New Roman"/>
          <w:sz w:val="24"/>
          <w:szCs w:val="24"/>
        </w:rPr>
        <w:t xml:space="preserve">xpertise  </w:t>
      </w:r>
      <w:r w:rsidRPr="00514F94">
        <w:rPr>
          <w:rFonts w:ascii="Times New Roman" w:hAnsi="Times New Roman"/>
          <w:sz w:val="24"/>
          <w:szCs w:val="24"/>
        </w:rPr>
        <w:t xml:space="preserve">will be developed to support </w:t>
      </w:r>
      <w:r w:rsidRPr="00DC6777">
        <w:rPr>
          <w:rFonts w:ascii="Times New Roman" w:hAnsi="Times New Roman"/>
          <w:sz w:val="24"/>
          <w:szCs w:val="24"/>
        </w:rPr>
        <w:t>new job creation in rural (and urban) communities.</w:t>
      </w:r>
      <w:r w:rsidRPr="00514F94">
        <w:rPr>
          <w:rFonts w:ascii="Times New Roman" w:hAnsi="Times New Roman"/>
          <w:sz w:val="24"/>
          <w:szCs w:val="24"/>
        </w:rPr>
        <w:t xml:space="preserve"> This global network will become a game changer in driving the regeneration of rural Ireland.  It will bring the global market place to rural (and urban) Ireland’s community network providing many new and exciting enterprise opportunities throughout the 2014-2020-2025 period.</w:t>
      </w:r>
    </w:p>
    <w:p w:rsidR="0086388C" w:rsidRPr="00E118B3" w:rsidRDefault="0086388C" w:rsidP="00514F94">
      <w:pPr>
        <w:pStyle w:val="ListParagraph"/>
        <w:spacing w:after="0"/>
        <w:jc w:val="both"/>
        <w:rPr>
          <w:rFonts w:ascii="Times New Roman" w:hAnsi="Times New Roman"/>
          <w:sz w:val="24"/>
          <w:szCs w:val="24"/>
        </w:rPr>
      </w:pPr>
    </w:p>
    <w:p w:rsidR="0086388C" w:rsidRPr="00C42CCD" w:rsidRDefault="0086388C" w:rsidP="00C42CCD">
      <w:pPr>
        <w:jc w:val="both"/>
        <w:rPr>
          <w:rFonts w:ascii="Times New Roman" w:hAnsi="Times New Roman"/>
          <w:b/>
          <w:sz w:val="24"/>
          <w:szCs w:val="24"/>
        </w:rPr>
      </w:pPr>
      <w:r>
        <w:rPr>
          <w:rFonts w:ascii="Times New Roman" w:hAnsi="Times New Roman"/>
          <w:b/>
          <w:sz w:val="24"/>
          <w:szCs w:val="24"/>
        </w:rPr>
        <w:t xml:space="preserve">     (7) </w:t>
      </w:r>
      <w:r w:rsidRPr="00C42CCD">
        <w:rPr>
          <w:rFonts w:ascii="Times New Roman" w:hAnsi="Times New Roman"/>
          <w:b/>
          <w:sz w:val="24"/>
          <w:szCs w:val="24"/>
        </w:rPr>
        <w:t>Third Level Support for Community Enterprise</w:t>
      </w:r>
    </w:p>
    <w:p w:rsidR="0086388C" w:rsidRDefault="0086388C" w:rsidP="00514F94">
      <w:pPr>
        <w:pStyle w:val="ListParagraph"/>
        <w:spacing w:after="0"/>
        <w:jc w:val="both"/>
        <w:rPr>
          <w:rFonts w:ascii="Times New Roman" w:hAnsi="Times New Roman"/>
          <w:sz w:val="24"/>
          <w:szCs w:val="24"/>
        </w:rPr>
      </w:pPr>
      <w:r w:rsidRPr="00E118B3">
        <w:rPr>
          <w:rFonts w:ascii="Times New Roman" w:hAnsi="Times New Roman"/>
          <w:sz w:val="24"/>
          <w:szCs w:val="24"/>
        </w:rPr>
        <w:t xml:space="preserve">Third level colleges should be mandated by government / department of education and skills to create regional/ community </w:t>
      </w:r>
      <w:r>
        <w:rPr>
          <w:rFonts w:ascii="Times New Roman" w:hAnsi="Times New Roman"/>
          <w:sz w:val="24"/>
          <w:szCs w:val="24"/>
        </w:rPr>
        <w:t xml:space="preserve">development </w:t>
      </w:r>
      <w:r w:rsidRPr="00E118B3">
        <w:rPr>
          <w:rFonts w:ascii="Times New Roman" w:hAnsi="Times New Roman"/>
          <w:sz w:val="24"/>
          <w:szCs w:val="24"/>
        </w:rPr>
        <w:t xml:space="preserve">research centres to support job creation </w:t>
      </w:r>
      <w:r>
        <w:rPr>
          <w:rFonts w:ascii="Times New Roman" w:hAnsi="Times New Roman"/>
          <w:sz w:val="24"/>
          <w:szCs w:val="24"/>
        </w:rPr>
        <w:t>from existing resources</w:t>
      </w:r>
      <w:r w:rsidRPr="00E118B3">
        <w:rPr>
          <w:rFonts w:ascii="Times New Roman" w:hAnsi="Times New Roman"/>
          <w:sz w:val="24"/>
          <w:szCs w:val="24"/>
        </w:rPr>
        <w:t xml:space="preserve">. They should provide valuable support to volunteer community groups on a wide variety of </w:t>
      </w:r>
      <w:r>
        <w:rPr>
          <w:rFonts w:ascii="Times New Roman" w:hAnsi="Times New Roman"/>
          <w:sz w:val="24"/>
          <w:szCs w:val="24"/>
        </w:rPr>
        <w:t>economic and social issues</w:t>
      </w:r>
      <w:r w:rsidRPr="00E118B3">
        <w:rPr>
          <w:rFonts w:ascii="Times New Roman" w:hAnsi="Times New Roman"/>
          <w:sz w:val="24"/>
          <w:szCs w:val="24"/>
        </w:rPr>
        <w:t xml:space="preserve">. Third level should </w:t>
      </w:r>
      <w:r>
        <w:rPr>
          <w:rFonts w:ascii="Times New Roman" w:hAnsi="Times New Roman"/>
          <w:sz w:val="24"/>
          <w:szCs w:val="24"/>
        </w:rPr>
        <w:t xml:space="preserve">create </w:t>
      </w:r>
      <w:r w:rsidRPr="00E118B3">
        <w:rPr>
          <w:rFonts w:ascii="Times New Roman" w:hAnsi="Times New Roman"/>
          <w:sz w:val="24"/>
          <w:szCs w:val="24"/>
        </w:rPr>
        <w:t xml:space="preserve">new knowledge </w:t>
      </w:r>
      <w:r>
        <w:rPr>
          <w:rFonts w:ascii="Times New Roman" w:hAnsi="Times New Roman"/>
          <w:sz w:val="24"/>
          <w:szCs w:val="24"/>
        </w:rPr>
        <w:t xml:space="preserve">and transfer it to </w:t>
      </w:r>
      <w:r w:rsidRPr="00E118B3">
        <w:rPr>
          <w:rFonts w:ascii="Times New Roman" w:hAnsi="Times New Roman"/>
          <w:sz w:val="24"/>
          <w:szCs w:val="24"/>
        </w:rPr>
        <w:t xml:space="preserve">practice </w:t>
      </w:r>
      <w:r>
        <w:rPr>
          <w:rFonts w:ascii="Times New Roman" w:hAnsi="Times New Roman"/>
          <w:sz w:val="24"/>
          <w:szCs w:val="24"/>
        </w:rPr>
        <w:t xml:space="preserve">driving </w:t>
      </w:r>
      <w:r w:rsidRPr="00E118B3">
        <w:rPr>
          <w:rFonts w:ascii="Times New Roman" w:hAnsi="Times New Roman"/>
          <w:sz w:val="24"/>
          <w:szCs w:val="24"/>
        </w:rPr>
        <w:t>a new enterprise culture in the region</w:t>
      </w:r>
      <w:r>
        <w:rPr>
          <w:rFonts w:ascii="Times New Roman" w:hAnsi="Times New Roman"/>
          <w:sz w:val="24"/>
          <w:szCs w:val="24"/>
        </w:rPr>
        <w:t>s</w:t>
      </w:r>
      <w:r w:rsidRPr="00E118B3">
        <w:rPr>
          <w:rFonts w:ascii="Times New Roman" w:hAnsi="Times New Roman"/>
          <w:sz w:val="24"/>
          <w:szCs w:val="24"/>
        </w:rPr>
        <w:t>. Third level colleges should contribute new solutions, insights, idea</w:t>
      </w:r>
      <w:r>
        <w:rPr>
          <w:rFonts w:ascii="Times New Roman" w:hAnsi="Times New Roman"/>
          <w:sz w:val="24"/>
          <w:szCs w:val="24"/>
        </w:rPr>
        <w:t>s for</w:t>
      </w:r>
      <w:r w:rsidRPr="00E118B3">
        <w:rPr>
          <w:rFonts w:ascii="Times New Roman" w:hAnsi="Times New Roman"/>
          <w:sz w:val="24"/>
          <w:szCs w:val="24"/>
        </w:rPr>
        <w:t xml:space="preserve"> development,</w:t>
      </w:r>
      <w:r>
        <w:rPr>
          <w:rFonts w:ascii="Times New Roman" w:hAnsi="Times New Roman"/>
          <w:sz w:val="24"/>
          <w:szCs w:val="24"/>
        </w:rPr>
        <w:t xml:space="preserve"> </w:t>
      </w:r>
      <w:r w:rsidRPr="00E118B3">
        <w:rPr>
          <w:rFonts w:ascii="Times New Roman" w:hAnsi="Times New Roman"/>
          <w:sz w:val="24"/>
          <w:szCs w:val="24"/>
        </w:rPr>
        <w:t>capacity building measures and involvement as partners in enterprise community programmes.  Third level colleges should involve master’s and doctorate students in addressing</w:t>
      </w:r>
      <w:r>
        <w:rPr>
          <w:rFonts w:ascii="Times New Roman" w:hAnsi="Times New Roman"/>
          <w:sz w:val="24"/>
          <w:szCs w:val="24"/>
        </w:rPr>
        <w:t xml:space="preserve"> live </w:t>
      </w:r>
      <w:r w:rsidRPr="00E118B3">
        <w:rPr>
          <w:rFonts w:ascii="Times New Roman" w:hAnsi="Times New Roman"/>
          <w:sz w:val="24"/>
          <w:szCs w:val="24"/>
        </w:rPr>
        <w:t>rural enterprise topics in assignments and theses</w:t>
      </w:r>
      <w:r>
        <w:rPr>
          <w:rFonts w:ascii="Times New Roman" w:hAnsi="Times New Roman"/>
          <w:sz w:val="24"/>
          <w:szCs w:val="24"/>
        </w:rPr>
        <w:t>.</w:t>
      </w:r>
      <w:r w:rsidRPr="00E118B3">
        <w:rPr>
          <w:rFonts w:ascii="Times New Roman" w:hAnsi="Times New Roman"/>
          <w:sz w:val="24"/>
          <w:szCs w:val="24"/>
        </w:rPr>
        <w:t>.. Third level students should be assigned to community enterprise</w:t>
      </w:r>
      <w:r>
        <w:rPr>
          <w:rFonts w:ascii="Times New Roman" w:hAnsi="Times New Roman"/>
          <w:sz w:val="24"/>
          <w:szCs w:val="24"/>
        </w:rPr>
        <w:t xml:space="preserve"> </w:t>
      </w:r>
      <w:r w:rsidRPr="00E118B3">
        <w:rPr>
          <w:rFonts w:ascii="Times New Roman" w:hAnsi="Times New Roman"/>
          <w:sz w:val="24"/>
          <w:szCs w:val="24"/>
        </w:rPr>
        <w:t xml:space="preserve">projects for </w:t>
      </w:r>
      <w:r>
        <w:rPr>
          <w:rFonts w:ascii="Times New Roman" w:hAnsi="Times New Roman"/>
          <w:sz w:val="24"/>
          <w:szCs w:val="24"/>
        </w:rPr>
        <w:t xml:space="preserve">a </w:t>
      </w:r>
      <w:r w:rsidRPr="00E118B3">
        <w:rPr>
          <w:rFonts w:ascii="Times New Roman" w:hAnsi="Times New Roman"/>
          <w:sz w:val="24"/>
          <w:szCs w:val="24"/>
        </w:rPr>
        <w:t xml:space="preserve">6 </w:t>
      </w:r>
      <w:r>
        <w:rPr>
          <w:rFonts w:ascii="Times New Roman" w:hAnsi="Times New Roman"/>
          <w:sz w:val="24"/>
          <w:szCs w:val="24"/>
        </w:rPr>
        <w:t xml:space="preserve">/ 12 </w:t>
      </w:r>
      <w:r w:rsidRPr="00E118B3">
        <w:rPr>
          <w:rFonts w:ascii="Times New Roman" w:hAnsi="Times New Roman"/>
          <w:sz w:val="24"/>
          <w:szCs w:val="24"/>
        </w:rPr>
        <w:t xml:space="preserve">months </w:t>
      </w:r>
      <w:r>
        <w:rPr>
          <w:rFonts w:ascii="Times New Roman" w:hAnsi="Times New Roman"/>
          <w:sz w:val="24"/>
          <w:szCs w:val="24"/>
        </w:rPr>
        <w:t xml:space="preserve">practical </w:t>
      </w:r>
      <w:r w:rsidRPr="00E118B3">
        <w:rPr>
          <w:rFonts w:ascii="Times New Roman" w:hAnsi="Times New Roman"/>
          <w:sz w:val="24"/>
          <w:szCs w:val="24"/>
        </w:rPr>
        <w:t>as part of their degree programme.</w:t>
      </w:r>
    </w:p>
    <w:p w:rsidR="0086388C" w:rsidRPr="00E118B3" w:rsidRDefault="0086388C" w:rsidP="00514F94">
      <w:pPr>
        <w:pStyle w:val="ListParagraph"/>
        <w:spacing w:after="0"/>
        <w:jc w:val="both"/>
        <w:rPr>
          <w:rFonts w:ascii="Times New Roman" w:hAnsi="Times New Roman"/>
          <w:sz w:val="24"/>
          <w:szCs w:val="24"/>
        </w:rPr>
      </w:pPr>
    </w:p>
    <w:p w:rsidR="0086388C" w:rsidRPr="00C42CCD" w:rsidRDefault="0086388C" w:rsidP="00C42CCD">
      <w:pPr>
        <w:ind w:firstLine="720"/>
        <w:jc w:val="both"/>
        <w:rPr>
          <w:rFonts w:ascii="Times New Roman" w:hAnsi="Times New Roman"/>
          <w:b/>
          <w:sz w:val="24"/>
          <w:u w:val="single"/>
        </w:rPr>
      </w:pPr>
      <w:r w:rsidRPr="00C42CCD">
        <w:rPr>
          <w:rFonts w:ascii="Times New Roman" w:hAnsi="Times New Roman"/>
          <w:b/>
          <w:sz w:val="24"/>
          <w:u w:val="single"/>
        </w:rPr>
        <w:t>(8) Open University for Enterprise and Entrepreneurship</w:t>
      </w:r>
    </w:p>
    <w:p w:rsidR="0086388C" w:rsidRDefault="0086388C" w:rsidP="00514F94">
      <w:pPr>
        <w:pStyle w:val="ListParagraph"/>
        <w:jc w:val="both"/>
        <w:rPr>
          <w:rFonts w:ascii="Times New Roman" w:hAnsi="Times New Roman"/>
          <w:sz w:val="24"/>
        </w:rPr>
      </w:pPr>
      <w:r>
        <w:rPr>
          <w:rFonts w:ascii="Times New Roman" w:hAnsi="Times New Roman"/>
          <w:sz w:val="24"/>
        </w:rPr>
        <w:t>Agencies need to demonstrate as much interest in results and dissemination as in eligibility criteria and  management of funds. The national ‘</w:t>
      </w:r>
      <w:r w:rsidRPr="00DC6777">
        <w:rPr>
          <w:rFonts w:ascii="Times New Roman" w:hAnsi="Times New Roman"/>
          <w:sz w:val="24"/>
        </w:rPr>
        <w:t>Secretariat /National Community Enterprise Forum’</w:t>
      </w:r>
      <w:r>
        <w:rPr>
          <w:rFonts w:ascii="Times New Roman" w:hAnsi="Times New Roman"/>
          <w:sz w:val="24"/>
        </w:rPr>
        <w:t xml:space="preserve"> should create an </w:t>
      </w:r>
      <w:r w:rsidRPr="006046EB">
        <w:rPr>
          <w:rFonts w:ascii="Times New Roman" w:hAnsi="Times New Roman"/>
          <w:b/>
          <w:sz w:val="24"/>
          <w:u w:val="single"/>
        </w:rPr>
        <w:t>‘</w:t>
      </w:r>
      <w:r w:rsidRPr="00DC6777">
        <w:rPr>
          <w:rFonts w:ascii="Times New Roman" w:hAnsi="Times New Roman"/>
          <w:sz w:val="24"/>
        </w:rPr>
        <w:t>Open University for Enterprise and Entrepreneurship’ (OUEE)</w:t>
      </w:r>
      <w:r>
        <w:rPr>
          <w:rFonts w:ascii="Times New Roman" w:hAnsi="Times New Roman"/>
          <w:b/>
          <w:sz w:val="24"/>
          <w:u w:val="single"/>
        </w:rPr>
        <w:t xml:space="preserve"> </w:t>
      </w:r>
      <w:r>
        <w:rPr>
          <w:rFonts w:ascii="Times New Roman" w:hAnsi="Times New Roman"/>
          <w:sz w:val="24"/>
        </w:rPr>
        <w:t xml:space="preserve"> for the more isolated communities and regions.</w:t>
      </w:r>
    </w:p>
    <w:p w:rsidR="0086388C" w:rsidRDefault="0086388C" w:rsidP="00514F94">
      <w:pPr>
        <w:pStyle w:val="ListParagraph"/>
        <w:jc w:val="both"/>
        <w:rPr>
          <w:rFonts w:ascii="Times New Roman" w:hAnsi="Times New Roman"/>
          <w:sz w:val="24"/>
        </w:rPr>
      </w:pPr>
    </w:p>
    <w:p w:rsidR="0086388C" w:rsidRDefault="0086388C" w:rsidP="00514F94">
      <w:pPr>
        <w:pStyle w:val="ListParagraph"/>
        <w:jc w:val="both"/>
        <w:rPr>
          <w:rFonts w:ascii="Times New Roman" w:hAnsi="Times New Roman"/>
          <w:sz w:val="24"/>
        </w:rPr>
      </w:pPr>
      <w:r w:rsidRPr="00DC6777">
        <w:rPr>
          <w:rFonts w:ascii="Times New Roman" w:hAnsi="Times New Roman"/>
          <w:sz w:val="24"/>
        </w:rPr>
        <w:t>OUEE</w:t>
      </w:r>
      <w:r>
        <w:rPr>
          <w:rFonts w:ascii="Times New Roman" w:hAnsi="Times New Roman"/>
          <w:sz w:val="24"/>
        </w:rPr>
        <w:t xml:space="preserve"> should become a national </w:t>
      </w:r>
      <w:r w:rsidRPr="00DC6777">
        <w:rPr>
          <w:rFonts w:ascii="Times New Roman" w:hAnsi="Times New Roman"/>
          <w:sz w:val="24"/>
        </w:rPr>
        <w:t>‘One Stop Shop’</w:t>
      </w:r>
      <w:r>
        <w:rPr>
          <w:rFonts w:ascii="Times New Roman" w:hAnsi="Times New Roman"/>
          <w:sz w:val="24"/>
        </w:rPr>
        <w:t xml:space="preserve"> for all education and training programmes currently available in third level, VEC and Fas education and other training institutions.</w:t>
      </w:r>
    </w:p>
    <w:p w:rsidR="0086388C" w:rsidRDefault="0086388C" w:rsidP="00514F94">
      <w:pPr>
        <w:pStyle w:val="ListParagraph"/>
        <w:jc w:val="both"/>
        <w:rPr>
          <w:rFonts w:ascii="Times New Roman" w:hAnsi="Times New Roman"/>
          <w:sz w:val="24"/>
        </w:rPr>
      </w:pPr>
    </w:p>
    <w:p w:rsidR="0086388C" w:rsidRDefault="0086388C" w:rsidP="00514F94">
      <w:pPr>
        <w:pStyle w:val="ListParagraph"/>
        <w:jc w:val="both"/>
        <w:rPr>
          <w:rFonts w:ascii="Times New Roman" w:hAnsi="Times New Roman"/>
          <w:sz w:val="24"/>
        </w:rPr>
      </w:pPr>
      <w:r>
        <w:rPr>
          <w:rFonts w:ascii="Times New Roman" w:hAnsi="Times New Roman"/>
          <w:sz w:val="24"/>
        </w:rPr>
        <w:t xml:space="preserve"> </w:t>
      </w:r>
      <w:r w:rsidRPr="00DC6777">
        <w:rPr>
          <w:rFonts w:ascii="Times New Roman" w:hAnsi="Times New Roman"/>
          <w:sz w:val="24"/>
        </w:rPr>
        <w:t>OUEE</w:t>
      </w:r>
      <w:r>
        <w:rPr>
          <w:rFonts w:ascii="Times New Roman" w:hAnsi="Times New Roman"/>
          <w:sz w:val="24"/>
        </w:rPr>
        <w:t xml:space="preserve"> in collaboration with National and County Enterprise Development Forums and county based ‘One Stop Shops’ should develop </w:t>
      </w:r>
      <w:r w:rsidRPr="00DC6777">
        <w:rPr>
          <w:rFonts w:ascii="Times New Roman" w:hAnsi="Times New Roman"/>
          <w:sz w:val="24"/>
        </w:rPr>
        <w:t>‘Education and Training Outreach Centres</w:t>
      </w:r>
      <w:r>
        <w:rPr>
          <w:rFonts w:ascii="Times New Roman" w:hAnsi="Times New Roman"/>
          <w:sz w:val="24"/>
        </w:rPr>
        <w:t>’</w:t>
      </w:r>
      <w:r w:rsidRPr="00DC6777">
        <w:rPr>
          <w:rFonts w:ascii="Times New Roman" w:hAnsi="Times New Roman"/>
          <w:sz w:val="24"/>
        </w:rPr>
        <w:t xml:space="preserve"> in the regions</w:t>
      </w:r>
      <w:r>
        <w:rPr>
          <w:rFonts w:ascii="Times New Roman" w:hAnsi="Times New Roman"/>
          <w:sz w:val="24"/>
        </w:rPr>
        <w:t xml:space="preserve"> enabling </w:t>
      </w:r>
      <w:r w:rsidRPr="00DC6777">
        <w:rPr>
          <w:rFonts w:ascii="Times New Roman" w:hAnsi="Times New Roman"/>
          <w:sz w:val="24"/>
        </w:rPr>
        <w:t xml:space="preserve">current </w:t>
      </w:r>
      <w:r>
        <w:rPr>
          <w:rFonts w:ascii="Times New Roman" w:hAnsi="Times New Roman"/>
          <w:sz w:val="24"/>
        </w:rPr>
        <w:t xml:space="preserve">providers deliver relevant programmes currently out of the reach of people (mature students/ unemployed / disabled/ elderly and unemployed youth). The programmes can be delivered through a blended learning and webinar process. The outreach network will provide the necessary support and back up for people with low education or away from education for a time. It will improve overall student numbers, the cost effectiveness of current providers and address the education needs of isolated rural populations. There will be no additional cost involved. The rent of outreach centre and refreshments for face to face groups and online sessions will be included in the normal fee involved. The benefits are many for people, institutions, local economies, national economy and society in general. Customised training programmes on specific issues should be developed, accredited and made available countrywide through OUEE.  </w:t>
      </w:r>
    </w:p>
    <w:p w:rsidR="0086388C" w:rsidRDefault="0086388C" w:rsidP="00514F94">
      <w:pPr>
        <w:spacing w:after="0"/>
        <w:jc w:val="both"/>
        <w:rPr>
          <w:rFonts w:ascii="Times New Roman" w:hAnsi="Times New Roman"/>
          <w:b/>
          <w:sz w:val="24"/>
          <w:szCs w:val="24"/>
        </w:rPr>
      </w:pPr>
    </w:p>
    <w:p w:rsidR="0086388C" w:rsidRPr="002F7DA3" w:rsidRDefault="0086388C" w:rsidP="00514F94">
      <w:pPr>
        <w:spacing w:after="0"/>
        <w:jc w:val="both"/>
        <w:rPr>
          <w:rFonts w:ascii="Times New Roman" w:hAnsi="Times New Roman"/>
          <w:b/>
          <w:sz w:val="24"/>
          <w:szCs w:val="24"/>
        </w:rPr>
      </w:pPr>
      <w:r>
        <w:rPr>
          <w:rFonts w:ascii="Times New Roman" w:hAnsi="Times New Roman"/>
          <w:b/>
          <w:sz w:val="24"/>
          <w:szCs w:val="24"/>
        </w:rPr>
        <w:t xml:space="preserve">        (9) </w:t>
      </w:r>
      <w:r w:rsidRPr="002F7DA3">
        <w:rPr>
          <w:rFonts w:ascii="Times New Roman" w:hAnsi="Times New Roman"/>
          <w:b/>
          <w:sz w:val="24"/>
          <w:szCs w:val="24"/>
        </w:rPr>
        <w:t>Change in Priority and Funding</w:t>
      </w:r>
    </w:p>
    <w:p w:rsidR="0086388C" w:rsidRDefault="0086388C" w:rsidP="00514F94">
      <w:pPr>
        <w:spacing w:after="0"/>
        <w:ind w:left="720"/>
        <w:jc w:val="both"/>
        <w:rPr>
          <w:rFonts w:ascii="Times New Roman" w:hAnsi="Times New Roman"/>
          <w:sz w:val="24"/>
          <w:szCs w:val="24"/>
        </w:rPr>
      </w:pPr>
      <w:r w:rsidRPr="002F7DA3">
        <w:rPr>
          <w:rFonts w:ascii="Times New Roman" w:hAnsi="Times New Roman"/>
          <w:sz w:val="24"/>
          <w:szCs w:val="24"/>
        </w:rPr>
        <w:t xml:space="preserve">New funding programme criteria </w:t>
      </w:r>
      <w:r>
        <w:rPr>
          <w:rFonts w:ascii="Times New Roman" w:hAnsi="Times New Roman"/>
          <w:sz w:val="24"/>
          <w:szCs w:val="24"/>
        </w:rPr>
        <w:t xml:space="preserve">should </w:t>
      </w:r>
      <w:r w:rsidRPr="002F7DA3">
        <w:rPr>
          <w:rFonts w:ascii="Times New Roman" w:hAnsi="Times New Roman"/>
          <w:sz w:val="24"/>
          <w:szCs w:val="24"/>
        </w:rPr>
        <w:t xml:space="preserve"> be radically changed to place more emphasis on how important outcomes are best developed</w:t>
      </w:r>
      <w:r>
        <w:rPr>
          <w:rFonts w:ascii="Times New Roman" w:hAnsi="Times New Roman"/>
          <w:sz w:val="24"/>
          <w:szCs w:val="24"/>
        </w:rPr>
        <w:t xml:space="preserve"> and progressed</w:t>
      </w:r>
      <w:r w:rsidRPr="002F7DA3">
        <w:rPr>
          <w:rFonts w:ascii="Times New Roman" w:hAnsi="Times New Roman"/>
          <w:sz w:val="24"/>
          <w:szCs w:val="24"/>
        </w:rPr>
        <w:t xml:space="preserve"> in the future.  </w:t>
      </w:r>
      <w:r>
        <w:rPr>
          <w:rFonts w:ascii="Times New Roman" w:hAnsi="Times New Roman"/>
          <w:sz w:val="24"/>
          <w:szCs w:val="24"/>
        </w:rPr>
        <w:t>A</w:t>
      </w:r>
      <w:r w:rsidRPr="002F7DA3">
        <w:rPr>
          <w:rFonts w:ascii="Times New Roman" w:hAnsi="Times New Roman"/>
          <w:sz w:val="24"/>
          <w:szCs w:val="24"/>
        </w:rPr>
        <w:t xml:space="preserve"> new emphasis </w:t>
      </w:r>
      <w:r>
        <w:rPr>
          <w:rFonts w:ascii="Times New Roman" w:hAnsi="Times New Roman"/>
          <w:sz w:val="24"/>
          <w:szCs w:val="24"/>
        </w:rPr>
        <w:t xml:space="preserve">should  be placed on </w:t>
      </w:r>
      <w:r w:rsidRPr="002F7DA3">
        <w:rPr>
          <w:rFonts w:ascii="Times New Roman" w:hAnsi="Times New Roman"/>
          <w:sz w:val="24"/>
          <w:szCs w:val="24"/>
        </w:rPr>
        <w:t xml:space="preserve">recording results and learning points </w:t>
      </w:r>
      <w:r>
        <w:rPr>
          <w:rFonts w:ascii="Times New Roman" w:hAnsi="Times New Roman"/>
          <w:sz w:val="24"/>
          <w:szCs w:val="24"/>
        </w:rPr>
        <w:t xml:space="preserve">to facilitate the </w:t>
      </w:r>
      <w:r w:rsidRPr="002F7DA3">
        <w:rPr>
          <w:rFonts w:ascii="Times New Roman" w:hAnsi="Times New Roman"/>
          <w:sz w:val="24"/>
          <w:szCs w:val="24"/>
        </w:rPr>
        <w:t>widespread dissemination of best practices throughout county, region and country.  There is massive waste and lost opportunity</w:t>
      </w:r>
      <w:r>
        <w:rPr>
          <w:rFonts w:ascii="Times New Roman" w:hAnsi="Times New Roman"/>
          <w:sz w:val="24"/>
          <w:szCs w:val="24"/>
        </w:rPr>
        <w:t xml:space="preserve"> currently </w:t>
      </w:r>
      <w:r w:rsidRPr="002F7DA3">
        <w:rPr>
          <w:rFonts w:ascii="Times New Roman" w:hAnsi="Times New Roman"/>
          <w:sz w:val="24"/>
          <w:szCs w:val="24"/>
        </w:rPr>
        <w:t xml:space="preserve"> in </w:t>
      </w:r>
      <w:r>
        <w:rPr>
          <w:rFonts w:ascii="Times New Roman" w:hAnsi="Times New Roman"/>
          <w:sz w:val="24"/>
          <w:szCs w:val="24"/>
        </w:rPr>
        <w:t xml:space="preserve">closing off the best of projects without retaining and disseminating the learning gained in any meaningful way. The investment of finance, voluntary time and effort expended by voluntary directors and the  state (taxpayers funds) is significant. There needs to be a new fund made available from existing resources that takes inventive and successful outcomes and ensures the widest dissemination and replication in creating additional jobs countrywide. </w:t>
      </w:r>
    </w:p>
    <w:p w:rsidR="0086388C" w:rsidRDefault="0086388C" w:rsidP="00514F94">
      <w:pPr>
        <w:spacing w:after="0"/>
        <w:jc w:val="both"/>
        <w:rPr>
          <w:rFonts w:ascii="Times New Roman" w:hAnsi="Times New Roman"/>
          <w:sz w:val="24"/>
          <w:szCs w:val="24"/>
        </w:rPr>
      </w:pPr>
    </w:p>
    <w:p w:rsidR="0086388C" w:rsidRDefault="0086388C" w:rsidP="00514F94">
      <w:pPr>
        <w:spacing w:after="0"/>
        <w:jc w:val="both"/>
        <w:rPr>
          <w:rFonts w:ascii="Times New Roman" w:hAnsi="Times New Roman"/>
          <w:b/>
          <w:sz w:val="24"/>
          <w:szCs w:val="24"/>
        </w:rPr>
      </w:pPr>
      <w:r>
        <w:rPr>
          <w:rFonts w:ascii="Times New Roman" w:hAnsi="Times New Roman"/>
          <w:b/>
          <w:sz w:val="24"/>
          <w:szCs w:val="24"/>
        </w:rPr>
        <w:t xml:space="preserve">     (10) New Seed Funding Programme</w:t>
      </w:r>
    </w:p>
    <w:p w:rsidR="0086388C" w:rsidRDefault="0086388C" w:rsidP="00514F94">
      <w:pPr>
        <w:spacing w:after="0"/>
        <w:ind w:firstLine="360"/>
        <w:jc w:val="both"/>
        <w:rPr>
          <w:rFonts w:ascii="Times New Roman" w:hAnsi="Times New Roman"/>
          <w:sz w:val="24"/>
          <w:szCs w:val="24"/>
        </w:rPr>
      </w:pPr>
      <w:r w:rsidRPr="00C42CCD">
        <w:rPr>
          <w:rFonts w:ascii="Times New Roman" w:hAnsi="Times New Roman"/>
          <w:sz w:val="24"/>
          <w:szCs w:val="24"/>
        </w:rPr>
        <w:t>Future</w:t>
      </w:r>
      <w:r>
        <w:rPr>
          <w:rFonts w:ascii="Times New Roman" w:hAnsi="Times New Roman"/>
          <w:b/>
          <w:sz w:val="24"/>
          <w:szCs w:val="24"/>
        </w:rPr>
        <w:t xml:space="preserve"> </w:t>
      </w:r>
      <w:r w:rsidRPr="00FA4F22">
        <w:rPr>
          <w:rFonts w:ascii="Times New Roman" w:hAnsi="Times New Roman"/>
          <w:sz w:val="24"/>
          <w:szCs w:val="24"/>
        </w:rPr>
        <w:t xml:space="preserve">National and EU funding programmes should have: </w:t>
      </w:r>
    </w:p>
    <w:p w:rsidR="0086388C" w:rsidRDefault="0086388C" w:rsidP="00514F94">
      <w:pPr>
        <w:spacing w:after="0"/>
        <w:ind w:firstLine="360"/>
        <w:jc w:val="both"/>
        <w:rPr>
          <w:rFonts w:ascii="Times New Roman" w:hAnsi="Times New Roman"/>
          <w:sz w:val="24"/>
          <w:szCs w:val="24"/>
        </w:rPr>
      </w:pPr>
    </w:p>
    <w:p w:rsidR="0086388C" w:rsidRPr="00FA4F22" w:rsidRDefault="0086388C" w:rsidP="00514F94">
      <w:pPr>
        <w:spacing w:after="0"/>
        <w:ind w:firstLine="360"/>
        <w:jc w:val="both"/>
        <w:rPr>
          <w:rFonts w:ascii="Times New Roman" w:hAnsi="Times New Roman"/>
          <w:sz w:val="24"/>
          <w:szCs w:val="24"/>
        </w:rPr>
      </w:pPr>
    </w:p>
    <w:p w:rsidR="0086388C" w:rsidRPr="000B3587" w:rsidRDefault="0086388C" w:rsidP="00514F94">
      <w:pPr>
        <w:pStyle w:val="ListParagraph"/>
        <w:numPr>
          <w:ilvl w:val="0"/>
          <w:numId w:val="12"/>
        </w:numPr>
        <w:spacing w:after="0"/>
        <w:jc w:val="both"/>
        <w:rPr>
          <w:rFonts w:ascii="Times New Roman" w:hAnsi="Times New Roman"/>
          <w:sz w:val="24"/>
          <w:szCs w:val="24"/>
        </w:rPr>
      </w:pPr>
      <w:r w:rsidRPr="0038683E">
        <w:rPr>
          <w:rFonts w:ascii="Times New Roman" w:hAnsi="Times New Roman"/>
          <w:b/>
          <w:sz w:val="24"/>
          <w:szCs w:val="24"/>
        </w:rPr>
        <w:t>Core funds</w:t>
      </w:r>
      <w:r>
        <w:rPr>
          <w:rFonts w:ascii="Times New Roman" w:hAnsi="Times New Roman"/>
          <w:b/>
          <w:sz w:val="24"/>
          <w:szCs w:val="24"/>
        </w:rPr>
        <w:t xml:space="preserve"> – </w:t>
      </w:r>
      <w:r w:rsidRPr="000B3587">
        <w:rPr>
          <w:rFonts w:ascii="Times New Roman" w:hAnsi="Times New Roman"/>
          <w:sz w:val="24"/>
          <w:szCs w:val="24"/>
        </w:rPr>
        <w:t xml:space="preserve">to complete </w:t>
      </w:r>
      <w:r>
        <w:rPr>
          <w:rFonts w:ascii="Times New Roman" w:hAnsi="Times New Roman"/>
          <w:sz w:val="24"/>
          <w:szCs w:val="24"/>
        </w:rPr>
        <w:t xml:space="preserve">projects following successful applications </w:t>
      </w:r>
      <w:r w:rsidRPr="000B3587">
        <w:rPr>
          <w:rFonts w:ascii="Times New Roman" w:hAnsi="Times New Roman"/>
          <w:sz w:val="24"/>
          <w:szCs w:val="24"/>
        </w:rPr>
        <w:t xml:space="preserve">as </w:t>
      </w:r>
      <w:r>
        <w:rPr>
          <w:rFonts w:ascii="Times New Roman" w:hAnsi="Times New Roman"/>
          <w:sz w:val="24"/>
          <w:szCs w:val="24"/>
        </w:rPr>
        <w:t>currently</w:t>
      </w:r>
    </w:p>
    <w:p w:rsidR="0086388C" w:rsidRPr="00DC6777" w:rsidRDefault="0086388C" w:rsidP="00514F94">
      <w:pPr>
        <w:pStyle w:val="ListParagraph"/>
        <w:numPr>
          <w:ilvl w:val="0"/>
          <w:numId w:val="12"/>
        </w:numPr>
        <w:spacing w:after="0"/>
        <w:jc w:val="both"/>
        <w:rPr>
          <w:rFonts w:ascii="Times New Roman" w:hAnsi="Times New Roman"/>
          <w:sz w:val="24"/>
          <w:szCs w:val="24"/>
        </w:rPr>
      </w:pPr>
      <w:r w:rsidRPr="0038683E">
        <w:rPr>
          <w:rFonts w:ascii="Times New Roman" w:hAnsi="Times New Roman"/>
          <w:b/>
          <w:sz w:val="24"/>
          <w:szCs w:val="24"/>
        </w:rPr>
        <w:t>Pilot funds</w:t>
      </w:r>
      <w:r>
        <w:rPr>
          <w:rFonts w:ascii="Times New Roman" w:hAnsi="Times New Roman"/>
          <w:b/>
          <w:sz w:val="24"/>
          <w:szCs w:val="24"/>
        </w:rPr>
        <w:t xml:space="preserve">- </w:t>
      </w:r>
      <w:r w:rsidRPr="009C7D11">
        <w:rPr>
          <w:rFonts w:ascii="Times New Roman" w:hAnsi="Times New Roman"/>
          <w:sz w:val="24"/>
          <w:szCs w:val="24"/>
        </w:rPr>
        <w:t>to be</w:t>
      </w:r>
      <w:r>
        <w:rPr>
          <w:rFonts w:ascii="Times New Roman" w:hAnsi="Times New Roman"/>
          <w:b/>
          <w:sz w:val="24"/>
          <w:szCs w:val="24"/>
        </w:rPr>
        <w:t xml:space="preserve"> </w:t>
      </w:r>
      <w:r w:rsidRPr="00DC6777">
        <w:rPr>
          <w:rFonts w:ascii="Times New Roman" w:hAnsi="Times New Roman"/>
          <w:sz w:val="24"/>
          <w:szCs w:val="24"/>
        </w:rPr>
        <w:t xml:space="preserve">made available for imaginative </w:t>
      </w:r>
      <w:r>
        <w:rPr>
          <w:rFonts w:ascii="Times New Roman" w:hAnsi="Times New Roman"/>
          <w:sz w:val="24"/>
          <w:szCs w:val="24"/>
        </w:rPr>
        <w:t>proposals on j</w:t>
      </w:r>
      <w:r w:rsidRPr="00DC6777">
        <w:rPr>
          <w:rFonts w:ascii="Times New Roman" w:hAnsi="Times New Roman"/>
          <w:sz w:val="24"/>
          <w:szCs w:val="24"/>
        </w:rPr>
        <w:t xml:space="preserve">ob creation that </w:t>
      </w:r>
      <w:r>
        <w:rPr>
          <w:rFonts w:ascii="Times New Roman" w:hAnsi="Times New Roman"/>
          <w:sz w:val="24"/>
          <w:szCs w:val="24"/>
        </w:rPr>
        <w:t xml:space="preserve">involves testing imaginative concept and strategies that have (a) </w:t>
      </w:r>
      <w:r w:rsidRPr="00DC6777">
        <w:rPr>
          <w:rFonts w:ascii="Times New Roman" w:hAnsi="Times New Roman"/>
          <w:sz w:val="24"/>
          <w:szCs w:val="24"/>
        </w:rPr>
        <w:t>potential for replication</w:t>
      </w:r>
      <w:r>
        <w:rPr>
          <w:rFonts w:ascii="Times New Roman" w:hAnsi="Times New Roman"/>
          <w:sz w:val="24"/>
          <w:szCs w:val="24"/>
        </w:rPr>
        <w:t xml:space="preserve"> in region and / or countrywide</w:t>
      </w:r>
      <w:r w:rsidRPr="00DC6777">
        <w:rPr>
          <w:rFonts w:ascii="Times New Roman" w:hAnsi="Times New Roman"/>
          <w:sz w:val="24"/>
          <w:szCs w:val="24"/>
        </w:rPr>
        <w:t xml:space="preserve"> an</w:t>
      </w:r>
      <w:r>
        <w:rPr>
          <w:rFonts w:ascii="Times New Roman" w:hAnsi="Times New Roman"/>
          <w:sz w:val="24"/>
          <w:szCs w:val="24"/>
        </w:rPr>
        <w:t xml:space="preserve"> (b) potential </w:t>
      </w:r>
      <w:r w:rsidRPr="00DC6777">
        <w:rPr>
          <w:rFonts w:ascii="Times New Roman" w:hAnsi="Times New Roman"/>
          <w:sz w:val="24"/>
          <w:szCs w:val="24"/>
        </w:rPr>
        <w:t>exports.</w:t>
      </w:r>
    </w:p>
    <w:p w:rsidR="0086388C" w:rsidRPr="00C7009E" w:rsidRDefault="0086388C" w:rsidP="007511D7">
      <w:pPr>
        <w:pStyle w:val="ListParagraph"/>
        <w:numPr>
          <w:ilvl w:val="0"/>
          <w:numId w:val="12"/>
        </w:numPr>
        <w:spacing w:after="0"/>
        <w:ind w:left="360"/>
        <w:jc w:val="both"/>
        <w:rPr>
          <w:rFonts w:ascii="Times New Roman" w:hAnsi="Times New Roman"/>
          <w:sz w:val="24"/>
          <w:szCs w:val="24"/>
        </w:rPr>
      </w:pPr>
      <w:r w:rsidRPr="00C7009E">
        <w:rPr>
          <w:rFonts w:ascii="Times New Roman" w:hAnsi="Times New Roman"/>
          <w:b/>
          <w:sz w:val="24"/>
          <w:szCs w:val="24"/>
        </w:rPr>
        <w:t xml:space="preserve">Dissemination funds </w:t>
      </w:r>
      <w:r w:rsidRPr="009C7D11">
        <w:rPr>
          <w:rFonts w:ascii="Times New Roman" w:hAnsi="Times New Roman"/>
          <w:sz w:val="24"/>
          <w:szCs w:val="24"/>
        </w:rPr>
        <w:t>- to</w:t>
      </w:r>
      <w:r w:rsidRPr="00C7009E">
        <w:rPr>
          <w:rFonts w:ascii="Times New Roman" w:hAnsi="Times New Roman"/>
          <w:sz w:val="24"/>
          <w:szCs w:val="24"/>
        </w:rPr>
        <w:t xml:space="preserve"> be made available for projects whose outcomes are deemed worth disseminating widely based on positive effect on job creation.  Applications are following completion of  project with short application turnaround time. The application outlines dissemination strategy and how it will lead to additional jobs in other locations. Added to the  additional jobs will be the development of  a new collaborative and learning community of interest. Projects for dissemination will share outcomes with many other communities.</w:t>
      </w:r>
    </w:p>
    <w:p w:rsidR="0086388C" w:rsidRDefault="0086388C" w:rsidP="007511D7">
      <w:pPr>
        <w:spacing w:after="0"/>
        <w:ind w:left="360"/>
        <w:jc w:val="both"/>
        <w:rPr>
          <w:rFonts w:ascii="Times New Roman" w:hAnsi="Times New Roman"/>
          <w:sz w:val="24"/>
          <w:szCs w:val="24"/>
        </w:rPr>
      </w:pPr>
    </w:p>
    <w:p w:rsidR="0086388C" w:rsidRPr="00E118B3" w:rsidRDefault="0086388C" w:rsidP="007511D7">
      <w:pPr>
        <w:spacing w:after="0"/>
        <w:ind w:left="360"/>
        <w:jc w:val="both"/>
        <w:rPr>
          <w:rFonts w:ascii="Times New Roman" w:hAnsi="Times New Roman"/>
          <w:b/>
          <w:sz w:val="24"/>
          <w:szCs w:val="24"/>
        </w:rPr>
      </w:pPr>
      <w:r>
        <w:rPr>
          <w:rFonts w:ascii="Times New Roman" w:hAnsi="Times New Roman"/>
          <w:b/>
          <w:sz w:val="24"/>
          <w:szCs w:val="24"/>
        </w:rPr>
        <w:t xml:space="preserve">(11) </w:t>
      </w:r>
      <w:r w:rsidRPr="00E118B3">
        <w:rPr>
          <w:rFonts w:ascii="Times New Roman" w:hAnsi="Times New Roman"/>
          <w:b/>
          <w:sz w:val="24"/>
          <w:szCs w:val="24"/>
        </w:rPr>
        <w:t xml:space="preserve">New </w:t>
      </w:r>
      <w:r>
        <w:rPr>
          <w:rFonts w:ascii="Times New Roman" w:hAnsi="Times New Roman"/>
          <w:b/>
          <w:sz w:val="24"/>
          <w:szCs w:val="24"/>
        </w:rPr>
        <w:t xml:space="preserve">seed funding </w:t>
      </w:r>
      <w:r w:rsidRPr="00E118B3">
        <w:rPr>
          <w:rFonts w:ascii="Times New Roman" w:hAnsi="Times New Roman"/>
          <w:b/>
          <w:sz w:val="24"/>
          <w:szCs w:val="24"/>
        </w:rPr>
        <w:t>application criteria</w:t>
      </w:r>
    </w:p>
    <w:p w:rsidR="0086388C" w:rsidRPr="00E118B3" w:rsidRDefault="0086388C" w:rsidP="00514F94">
      <w:pPr>
        <w:spacing w:after="0"/>
        <w:ind w:left="360"/>
        <w:jc w:val="both"/>
        <w:rPr>
          <w:rFonts w:ascii="Times New Roman" w:hAnsi="Times New Roman"/>
          <w:sz w:val="24"/>
          <w:szCs w:val="24"/>
        </w:rPr>
      </w:pPr>
      <w:r>
        <w:rPr>
          <w:rFonts w:ascii="Times New Roman" w:hAnsi="Times New Roman"/>
          <w:sz w:val="24"/>
          <w:szCs w:val="24"/>
        </w:rPr>
        <w:t xml:space="preserve">In </w:t>
      </w:r>
      <w:r w:rsidRPr="00E118B3">
        <w:rPr>
          <w:rFonts w:ascii="Times New Roman" w:hAnsi="Times New Roman"/>
          <w:sz w:val="24"/>
          <w:szCs w:val="24"/>
        </w:rPr>
        <w:t>current financial c</w:t>
      </w:r>
      <w:r>
        <w:rPr>
          <w:rFonts w:ascii="Times New Roman" w:hAnsi="Times New Roman"/>
          <w:sz w:val="24"/>
          <w:szCs w:val="24"/>
        </w:rPr>
        <w:t xml:space="preserve">ircumstances </w:t>
      </w:r>
      <w:r w:rsidRPr="00E118B3">
        <w:rPr>
          <w:rFonts w:ascii="Times New Roman" w:hAnsi="Times New Roman"/>
          <w:sz w:val="24"/>
          <w:szCs w:val="24"/>
        </w:rPr>
        <w:t xml:space="preserve">new criteria </w:t>
      </w:r>
      <w:r>
        <w:rPr>
          <w:rFonts w:ascii="Times New Roman" w:hAnsi="Times New Roman"/>
          <w:sz w:val="24"/>
          <w:szCs w:val="24"/>
        </w:rPr>
        <w:t>are</w:t>
      </w:r>
      <w:r w:rsidRPr="00E118B3">
        <w:rPr>
          <w:rFonts w:ascii="Times New Roman" w:hAnsi="Times New Roman"/>
          <w:sz w:val="24"/>
          <w:szCs w:val="24"/>
        </w:rPr>
        <w:t xml:space="preserve"> required to make much better use of </w:t>
      </w:r>
      <w:r>
        <w:rPr>
          <w:rFonts w:ascii="Times New Roman" w:hAnsi="Times New Roman"/>
          <w:sz w:val="24"/>
          <w:szCs w:val="24"/>
        </w:rPr>
        <w:t>seed funding under mainstream funding programmes</w:t>
      </w:r>
      <w:r w:rsidRPr="00E118B3">
        <w:rPr>
          <w:rFonts w:ascii="Times New Roman" w:hAnsi="Times New Roman"/>
          <w:sz w:val="24"/>
          <w:szCs w:val="24"/>
        </w:rPr>
        <w:t>. The</w:t>
      </w:r>
      <w:r>
        <w:rPr>
          <w:rFonts w:ascii="Times New Roman" w:hAnsi="Times New Roman"/>
          <w:sz w:val="24"/>
          <w:szCs w:val="24"/>
        </w:rPr>
        <w:t xml:space="preserve">y should </w:t>
      </w:r>
      <w:r w:rsidRPr="00E118B3">
        <w:rPr>
          <w:rFonts w:ascii="Times New Roman" w:hAnsi="Times New Roman"/>
          <w:sz w:val="24"/>
          <w:szCs w:val="24"/>
        </w:rPr>
        <w:t>include</w:t>
      </w:r>
      <w:r>
        <w:rPr>
          <w:rFonts w:ascii="Times New Roman" w:hAnsi="Times New Roman"/>
          <w:sz w:val="24"/>
          <w:szCs w:val="24"/>
        </w:rPr>
        <w:t>:</w:t>
      </w:r>
    </w:p>
    <w:p w:rsidR="0086388C" w:rsidRPr="00E118B3" w:rsidRDefault="0086388C" w:rsidP="00514F94">
      <w:pPr>
        <w:pStyle w:val="ListParagraph"/>
        <w:numPr>
          <w:ilvl w:val="0"/>
          <w:numId w:val="2"/>
        </w:numPr>
        <w:spacing w:after="0"/>
        <w:jc w:val="both"/>
        <w:rPr>
          <w:rFonts w:ascii="Times New Roman" w:hAnsi="Times New Roman"/>
          <w:sz w:val="24"/>
          <w:szCs w:val="24"/>
        </w:rPr>
      </w:pPr>
      <w:r w:rsidRPr="00E118B3">
        <w:rPr>
          <w:rFonts w:ascii="Times New Roman" w:hAnsi="Times New Roman"/>
          <w:sz w:val="24"/>
          <w:szCs w:val="24"/>
        </w:rPr>
        <w:t xml:space="preserve">Quality and potential of project </w:t>
      </w:r>
      <w:r>
        <w:rPr>
          <w:rFonts w:ascii="Times New Roman" w:hAnsi="Times New Roman"/>
          <w:sz w:val="24"/>
          <w:szCs w:val="24"/>
        </w:rPr>
        <w:t>application /</w:t>
      </w:r>
      <w:r w:rsidRPr="00E118B3">
        <w:rPr>
          <w:rFonts w:ascii="Times New Roman" w:hAnsi="Times New Roman"/>
          <w:sz w:val="24"/>
          <w:szCs w:val="24"/>
        </w:rPr>
        <w:t>business plan</w:t>
      </w:r>
    </w:p>
    <w:p w:rsidR="0086388C" w:rsidRPr="00E118B3" w:rsidRDefault="0086388C" w:rsidP="00514F94">
      <w:pPr>
        <w:pStyle w:val="ListParagraph"/>
        <w:numPr>
          <w:ilvl w:val="0"/>
          <w:numId w:val="2"/>
        </w:numPr>
        <w:spacing w:after="0"/>
        <w:jc w:val="both"/>
        <w:rPr>
          <w:rFonts w:ascii="Times New Roman" w:hAnsi="Times New Roman"/>
          <w:sz w:val="24"/>
          <w:szCs w:val="24"/>
        </w:rPr>
      </w:pPr>
      <w:r w:rsidRPr="00E118B3">
        <w:rPr>
          <w:rFonts w:ascii="Times New Roman" w:hAnsi="Times New Roman"/>
          <w:sz w:val="24"/>
          <w:szCs w:val="24"/>
        </w:rPr>
        <w:t>Number of jobs involved</w:t>
      </w:r>
    </w:p>
    <w:p w:rsidR="0086388C" w:rsidRPr="00E118B3" w:rsidRDefault="0086388C" w:rsidP="00514F94">
      <w:pPr>
        <w:pStyle w:val="ListParagraph"/>
        <w:numPr>
          <w:ilvl w:val="0"/>
          <w:numId w:val="2"/>
        </w:numPr>
        <w:spacing w:after="0"/>
        <w:jc w:val="both"/>
        <w:rPr>
          <w:rFonts w:ascii="Times New Roman" w:hAnsi="Times New Roman"/>
          <w:sz w:val="24"/>
          <w:szCs w:val="24"/>
        </w:rPr>
      </w:pPr>
      <w:r w:rsidRPr="00E118B3">
        <w:rPr>
          <w:rFonts w:ascii="Times New Roman" w:hAnsi="Times New Roman"/>
          <w:sz w:val="24"/>
          <w:szCs w:val="24"/>
        </w:rPr>
        <w:t>Track record of applicant</w:t>
      </w:r>
    </w:p>
    <w:p w:rsidR="0086388C" w:rsidRPr="00E118B3" w:rsidRDefault="0086388C" w:rsidP="00514F94">
      <w:pPr>
        <w:pStyle w:val="ListParagraph"/>
        <w:numPr>
          <w:ilvl w:val="0"/>
          <w:numId w:val="2"/>
        </w:numPr>
        <w:spacing w:after="0"/>
        <w:jc w:val="both"/>
        <w:rPr>
          <w:rFonts w:ascii="Times New Roman" w:hAnsi="Times New Roman"/>
          <w:sz w:val="24"/>
          <w:szCs w:val="24"/>
        </w:rPr>
      </w:pPr>
      <w:r w:rsidRPr="00E118B3">
        <w:rPr>
          <w:rFonts w:ascii="Times New Roman" w:hAnsi="Times New Roman"/>
          <w:sz w:val="24"/>
          <w:szCs w:val="24"/>
        </w:rPr>
        <w:t>Potential for replication</w:t>
      </w:r>
    </w:p>
    <w:p w:rsidR="0086388C" w:rsidRPr="00E118B3" w:rsidRDefault="0086388C" w:rsidP="00514F94">
      <w:pPr>
        <w:pStyle w:val="ListParagraph"/>
        <w:numPr>
          <w:ilvl w:val="0"/>
          <w:numId w:val="2"/>
        </w:numPr>
        <w:spacing w:after="0"/>
        <w:jc w:val="both"/>
        <w:rPr>
          <w:rFonts w:ascii="Times New Roman" w:hAnsi="Times New Roman"/>
          <w:sz w:val="24"/>
          <w:szCs w:val="24"/>
        </w:rPr>
      </w:pPr>
      <w:r w:rsidRPr="00E118B3">
        <w:rPr>
          <w:rFonts w:ascii="Times New Roman" w:hAnsi="Times New Roman"/>
          <w:sz w:val="24"/>
          <w:szCs w:val="24"/>
        </w:rPr>
        <w:t>Potential for exports</w:t>
      </w:r>
    </w:p>
    <w:p w:rsidR="0086388C" w:rsidRPr="00E118B3" w:rsidRDefault="0086388C" w:rsidP="00514F94">
      <w:pPr>
        <w:pStyle w:val="ListParagraph"/>
        <w:numPr>
          <w:ilvl w:val="0"/>
          <w:numId w:val="2"/>
        </w:numPr>
        <w:spacing w:after="0"/>
        <w:jc w:val="both"/>
        <w:rPr>
          <w:rFonts w:ascii="Times New Roman" w:hAnsi="Times New Roman"/>
          <w:sz w:val="24"/>
          <w:szCs w:val="24"/>
        </w:rPr>
      </w:pPr>
      <w:r w:rsidRPr="00E118B3">
        <w:rPr>
          <w:rFonts w:ascii="Times New Roman" w:hAnsi="Times New Roman"/>
          <w:sz w:val="24"/>
          <w:szCs w:val="24"/>
        </w:rPr>
        <w:t>Potential for future partnership</w:t>
      </w:r>
      <w:r>
        <w:rPr>
          <w:rFonts w:ascii="Times New Roman" w:hAnsi="Times New Roman"/>
          <w:sz w:val="24"/>
          <w:szCs w:val="24"/>
        </w:rPr>
        <w:t xml:space="preserve"> development projects</w:t>
      </w:r>
    </w:p>
    <w:p w:rsidR="0086388C" w:rsidRDefault="0086388C" w:rsidP="00514F94">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Potential for social impact</w:t>
      </w:r>
    </w:p>
    <w:p w:rsidR="0086388C" w:rsidRPr="00E118B3" w:rsidRDefault="0086388C" w:rsidP="00514F94">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 xml:space="preserve">Plan </w:t>
      </w:r>
      <w:r w:rsidRPr="00E118B3">
        <w:rPr>
          <w:rFonts w:ascii="Times New Roman" w:hAnsi="Times New Roman"/>
          <w:sz w:val="24"/>
          <w:szCs w:val="24"/>
        </w:rPr>
        <w:t>to share information and expertise widely (local communities, county, region and countrywide).</w:t>
      </w:r>
    </w:p>
    <w:p w:rsidR="0086388C" w:rsidRPr="00E118B3" w:rsidRDefault="0086388C" w:rsidP="00514F94">
      <w:pPr>
        <w:pStyle w:val="ListParagraph"/>
        <w:spacing w:after="0"/>
        <w:jc w:val="both"/>
        <w:rPr>
          <w:rFonts w:ascii="Times New Roman" w:hAnsi="Times New Roman"/>
          <w:sz w:val="24"/>
          <w:szCs w:val="24"/>
        </w:rPr>
      </w:pPr>
    </w:p>
    <w:p w:rsidR="0086388C" w:rsidRPr="00E118B3" w:rsidRDefault="0086388C" w:rsidP="00514F94">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 xml:space="preserve">There should be </w:t>
      </w:r>
      <w:r w:rsidRPr="007511D7">
        <w:rPr>
          <w:rFonts w:ascii="Times New Roman" w:hAnsi="Times New Roman"/>
          <w:sz w:val="24"/>
          <w:szCs w:val="24"/>
          <w:u w:val="single"/>
        </w:rPr>
        <w:t>95</w:t>
      </w:r>
      <w:r w:rsidRPr="007511D7">
        <w:rPr>
          <w:rFonts w:ascii="Times New Roman" w:hAnsi="Times New Roman"/>
          <w:sz w:val="24"/>
          <w:szCs w:val="24"/>
        </w:rPr>
        <w:t>% seed funding for first community enterprise project</w:t>
      </w:r>
      <w:r w:rsidRPr="00E118B3">
        <w:rPr>
          <w:rFonts w:ascii="Times New Roman" w:hAnsi="Times New Roman"/>
          <w:sz w:val="24"/>
          <w:szCs w:val="24"/>
        </w:rPr>
        <w:t xml:space="preserve"> followed by 90% for second, 85% for third, 80% for fourth and 75% for all others.</w:t>
      </w:r>
    </w:p>
    <w:p w:rsidR="0086388C" w:rsidRPr="00E118B3" w:rsidRDefault="0086388C" w:rsidP="00514F94">
      <w:pPr>
        <w:pStyle w:val="ListParagraph"/>
        <w:spacing w:after="0"/>
        <w:jc w:val="both"/>
        <w:rPr>
          <w:rFonts w:ascii="Times New Roman" w:hAnsi="Times New Roman"/>
          <w:sz w:val="24"/>
          <w:szCs w:val="24"/>
        </w:rPr>
      </w:pPr>
    </w:p>
    <w:p w:rsidR="0086388C" w:rsidRPr="00E118B3" w:rsidRDefault="0086388C" w:rsidP="00514F94">
      <w:pPr>
        <w:pStyle w:val="ListParagraph"/>
        <w:numPr>
          <w:ilvl w:val="0"/>
          <w:numId w:val="2"/>
        </w:numPr>
        <w:spacing w:after="0"/>
        <w:jc w:val="both"/>
        <w:rPr>
          <w:rFonts w:ascii="Times New Roman" w:hAnsi="Times New Roman"/>
          <w:sz w:val="24"/>
          <w:szCs w:val="24"/>
        </w:rPr>
      </w:pPr>
      <w:r w:rsidRPr="007511D7">
        <w:rPr>
          <w:rFonts w:ascii="Times New Roman" w:hAnsi="Times New Roman"/>
          <w:sz w:val="24"/>
          <w:szCs w:val="24"/>
        </w:rPr>
        <w:t>Deminimis rule</w:t>
      </w:r>
      <w:r w:rsidRPr="00E118B3">
        <w:rPr>
          <w:rFonts w:ascii="Times New Roman" w:hAnsi="Times New Roman"/>
          <w:sz w:val="24"/>
          <w:szCs w:val="24"/>
        </w:rPr>
        <w:t xml:space="preserve"> </w:t>
      </w:r>
      <w:r>
        <w:rPr>
          <w:rFonts w:ascii="Times New Roman" w:hAnsi="Times New Roman"/>
          <w:sz w:val="24"/>
          <w:szCs w:val="24"/>
        </w:rPr>
        <w:t xml:space="preserve">should </w:t>
      </w:r>
      <w:r w:rsidRPr="00E118B3">
        <w:rPr>
          <w:rFonts w:ascii="Times New Roman" w:hAnsi="Times New Roman"/>
          <w:sz w:val="24"/>
          <w:szCs w:val="24"/>
        </w:rPr>
        <w:t xml:space="preserve">be reviewed with financial cap extended to €1M. </w:t>
      </w:r>
      <w:r>
        <w:rPr>
          <w:rFonts w:ascii="Times New Roman" w:hAnsi="Times New Roman"/>
          <w:sz w:val="24"/>
          <w:szCs w:val="24"/>
        </w:rPr>
        <w:t>The grant will only be made available to deliver jobs and other improvements.</w:t>
      </w:r>
    </w:p>
    <w:p w:rsidR="0086388C" w:rsidRPr="00E118B3" w:rsidRDefault="0086388C" w:rsidP="00514F94">
      <w:pPr>
        <w:pStyle w:val="ListParagraph"/>
        <w:jc w:val="both"/>
        <w:rPr>
          <w:rFonts w:ascii="Times New Roman" w:hAnsi="Times New Roman"/>
          <w:sz w:val="24"/>
          <w:szCs w:val="24"/>
        </w:rPr>
      </w:pPr>
    </w:p>
    <w:p w:rsidR="0086388C" w:rsidRPr="00E118B3" w:rsidRDefault="0086388C" w:rsidP="00514F94">
      <w:pPr>
        <w:pStyle w:val="ListParagraph"/>
        <w:numPr>
          <w:ilvl w:val="0"/>
          <w:numId w:val="2"/>
        </w:numPr>
        <w:spacing w:after="0"/>
        <w:jc w:val="both"/>
        <w:rPr>
          <w:rFonts w:ascii="Times New Roman" w:hAnsi="Times New Roman"/>
          <w:sz w:val="24"/>
          <w:szCs w:val="24"/>
        </w:rPr>
      </w:pPr>
      <w:r w:rsidRPr="007511D7">
        <w:rPr>
          <w:rFonts w:ascii="Times New Roman" w:hAnsi="Times New Roman"/>
          <w:sz w:val="24"/>
          <w:szCs w:val="24"/>
        </w:rPr>
        <w:t>Matching funding requirements</w:t>
      </w:r>
      <w:r>
        <w:rPr>
          <w:rFonts w:ascii="Times New Roman" w:hAnsi="Times New Roman"/>
          <w:sz w:val="24"/>
          <w:szCs w:val="24"/>
        </w:rPr>
        <w:t xml:space="preserve"> should </w:t>
      </w:r>
      <w:r w:rsidRPr="00E118B3">
        <w:rPr>
          <w:rFonts w:ascii="Times New Roman" w:hAnsi="Times New Roman"/>
          <w:sz w:val="24"/>
          <w:szCs w:val="24"/>
        </w:rPr>
        <w:t>include value of site, buildings already in place, voluntary labour</w:t>
      </w:r>
      <w:r>
        <w:rPr>
          <w:rFonts w:ascii="Times New Roman" w:hAnsi="Times New Roman"/>
          <w:sz w:val="24"/>
          <w:szCs w:val="24"/>
        </w:rPr>
        <w:t xml:space="preserve"> and</w:t>
      </w:r>
      <w:r w:rsidRPr="00E118B3">
        <w:rPr>
          <w:rFonts w:ascii="Times New Roman" w:hAnsi="Times New Roman"/>
          <w:sz w:val="24"/>
          <w:szCs w:val="24"/>
        </w:rPr>
        <w:t xml:space="preserve"> expertise and </w:t>
      </w:r>
      <w:r>
        <w:rPr>
          <w:rFonts w:ascii="Times New Roman" w:hAnsi="Times New Roman"/>
          <w:sz w:val="24"/>
          <w:szCs w:val="24"/>
        </w:rPr>
        <w:t xml:space="preserve">the </w:t>
      </w:r>
      <w:r w:rsidRPr="00E118B3">
        <w:rPr>
          <w:rFonts w:ascii="Times New Roman" w:hAnsi="Times New Roman"/>
          <w:sz w:val="24"/>
          <w:szCs w:val="24"/>
        </w:rPr>
        <w:t>contribution of materials, equipment, machinery, furniture and expertise from private individuals and companies.</w:t>
      </w:r>
    </w:p>
    <w:p w:rsidR="0086388C" w:rsidRPr="00E118B3" w:rsidRDefault="0086388C" w:rsidP="00514F94">
      <w:pPr>
        <w:pStyle w:val="ListParagraph"/>
        <w:spacing w:after="0"/>
        <w:jc w:val="both"/>
        <w:rPr>
          <w:rFonts w:ascii="Times New Roman" w:hAnsi="Times New Roman"/>
          <w:sz w:val="24"/>
          <w:szCs w:val="24"/>
        </w:rPr>
      </w:pPr>
    </w:p>
    <w:p w:rsidR="0086388C" w:rsidRPr="00E118B3" w:rsidRDefault="0086388C" w:rsidP="00514F94">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 xml:space="preserve">An </w:t>
      </w:r>
      <w:r w:rsidRPr="007511D7">
        <w:rPr>
          <w:rFonts w:ascii="Times New Roman" w:hAnsi="Times New Roman"/>
          <w:sz w:val="24"/>
          <w:szCs w:val="24"/>
        </w:rPr>
        <w:t>agency enterprise facilitator</w:t>
      </w:r>
      <w:r>
        <w:rPr>
          <w:rFonts w:ascii="Times New Roman" w:hAnsi="Times New Roman"/>
          <w:sz w:val="24"/>
          <w:szCs w:val="24"/>
        </w:rPr>
        <w:t xml:space="preserve"> </w:t>
      </w:r>
      <w:r w:rsidRPr="00E118B3">
        <w:rPr>
          <w:rFonts w:ascii="Times New Roman" w:hAnsi="Times New Roman"/>
          <w:sz w:val="24"/>
          <w:szCs w:val="24"/>
        </w:rPr>
        <w:t>(</w:t>
      </w:r>
      <w:r>
        <w:rPr>
          <w:rFonts w:ascii="Times New Roman" w:hAnsi="Times New Roman"/>
          <w:sz w:val="24"/>
          <w:szCs w:val="24"/>
        </w:rPr>
        <w:t xml:space="preserve">as in </w:t>
      </w:r>
      <w:r w:rsidRPr="00E118B3">
        <w:rPr>
          <w:rFonts w:ascii="Times New Roman" w:hAnsi="Times New Roman"/>
          <w:sz w:val="24"/>
          <w:szCs w:val="24"/>
        </w:rPr>
        <w:t>old agricultural instructor</w:t>
      </w:r>
      <w:r>
        <w:rPr>
          <w:rFonts w:ascii="Times New Roman" w:hAnsi="Times New Roman"/>
          <w:sz w:val="24"/>
          <w:szCs w:val="24"/>
        </w:rPr>
        <w:t xml:space="preserve"> role</w:t>
      </w:r>
      <w:r w:rsidRPr="00E118B3">
        <w:rPr>
          <w:rFonts w:ascii="Times New Roman" w:hAnsi="Times New Roman"/>
          <w:sz w:val="24"/>
          <w:szCs w:val="24"/>
        </w:rPr>
        <w:t xml:space="preserve">)  </w:t>
      </w:r>
      <w:r>
        <w:rPr>
          <w:rFonts w:ascii="Times New Roman" w:hAnsi="Times New Roman"/>
          <w:sz w:val="24"/>
          <w:szCs w:val="24"/>
        </w:rPr>
        <w:t xml:space="preserve"> should be made available </w:t>
      </w:r>
      <w:r w:rsidRPr="00E118B3">
        <w:rPr>
          <w:rFonts w:ascii="Times New Roman" w:hAnsi="Times New Roman"/>
          <w:sz w:val="24"/>
          <w:szCs w:val="24"/>
        </w:rPr>
        <w:t>to work with community enterprise group from concept to start up</w:t>
      </w:r>
      <w:r>
        <w:rPr>
          <w:rFonts w:ascii="Times New Roman" w:hAnsi="Times New Roman"/>
          <w:sz w:val="24"/>
          <w:szCs w:val="24"/>
        </w:rPr>
        <w:t xml:space="preserve">. </w:t>
      </w:r>
      <w:r w:rsidRPr="00E118B3">
        <w:rPr>
          <w:rFonts w:ascii="Times New Roman" w:hAnsi="Times New Roman"/>
          <w:sz w:val="24"/>
          <w:szCs w:val="24"/>
        </w:rPr>
        <w:t xml:space="preserve">The </w:t>
      </w:r>
      <w:r>
        <w:rPr>
          <w:rFonts w:ascii="Times New Roman" w:hAnsi="Times New Roman"/>
          <w:sz w:val="24"/>
          <w:szCs w:val="24"/>
        </w:rPr>
        <w:t xml:space="preserve">one gap in   </w:t>
      </w:r>
      <w:r w:rsidRPr="00E118B3">
        <w:rPr>
          <w:rFonts w:ascii="Times New Roman" w:hAnsi="Times New Roman"/>
          <w:sz w:val="24"/>
          <w:szCs w:val="24"/>
        </w:rPr>
        <w:t>volunt</w:t>
      </w:r>
      <w:r>
        <w:rPr>
          <w:rFonts w:ascii="Times New Roman" w:hAnsi="Times New Roman"/>
          <w:sz w:val="24"/>
          <w:szCs w:val="24"/>
        </w:rPr>
        <w:t>ary</w:t>
      </w:r>
      <w:r w:rsidRPr="00E118B3">
        <w:rPr>
          <w:rFonts w:ascii="Times New Roman" w:hAnsi="Times New Roman"/>
          <w:sz w:val="24"/>
          <w:szCs w:val="24"/>
        </w:rPr>
        <w:t xml:space="preserve"> community </w:t>
      </w:r>
      <w:r>
        <w:rPr>
          <w:rFonts w:ascii="Times New Roman" w:hAnsi="Times New Roman"/>
          <w:sz w:val="24"/>
          <w:szCs w:val="24"/>
        </w:rPr>
        <w:t>expertise is an understanding of agency funding criteria. The agency facilitator should walk the community enterprise group through this process thus avoiding so much unnecessary hardship and additional workload for the volunteer.</w:t>
      </w:r>
    </w:p>
    <w:p w:rsidR="0086388C" w:rsidRPr="00E118B3" w:rsidRDefault="0086388C" w:rsidP="00514F94">
      <w:pPr>
        <w:pStyle w:val="ListParagraph"/>
        <w:jc w:val="both"/>
        <w:rPr>
          <w:rFonts w:ascii="Times New Roman" w:hAnsi="Times New Roman"/>
          <w:sz w:val="24"/>
          <w:szCs w:val="24"/>
        </w:rPr>
      </w:pPr>
    </w:p>
    <w:p w:rsidR="0086388C" w:rsidRPr="00E118B3" w:rsidRDefault="0086388C" w:rsidP="00514F94">
      <w:pPr>
        <w:pStyle w:val="ListParagraph"/>
        <w:numPr>
          <w:ilvl w:val="0"/>
          <w:numId w:val="2"/>
        </w:numPr>
        <w:spacing w:after="0"/>
        <w:jc w:val="both"/>
        <w:rPr>
          <w:rFonts w:ascii="Times New Roman" w:hAnsi="Times New Roman"/>
          <w:sz w:val="24"/>
          <w:szCs w:val="24"/>
        </w:rPr>
      </w:pPr>
      <w:r w:rsidRPr="00E118B3">
        <w:rPr>
          <w:rFonts w:ascii="Times New Roman" w:hAnsi="Times New Roman"/>
          <w:sz w:val="24"/>
          <w:szCs w:val="24"/>
        </w:rPr>
        <w:t xml:space="preserve">Applications to be presented by applicant to an evaluation sub group in </w:t>
      </w:r>
      <w:r w:rsidRPr="007511D7">
        <w:rPr>
          <w:rFonts w:ascii="Times New Roman" w:hAnsi="Times New Roman"/>
          <w:sz w:val="24"/>
          <w:szCs w:val="24"/>
        </w:rPr>
        <w:t>Dragon’s Den format</w:t>
      </w:r>
      <w:r w:rsidRPr="00EB5211">
        <w:rPr>
          <w:rFonts w:ascii="Times New Roman" w:hAnsi="Times New Roman"/>
          <w:b/>
          <w:sz w:val="24"/>
          <w:szCs w:val="24"/>
          <w:u w:val="single"/>
        </w:rPr>
        <w:t>.</w:t>
      </w:r>
      <w:r w:rsidRPr="00E118B3">
        <w:rPr>
          <w:rFonts w:ascii="Times New Roman" w:hAnsi="Times New Roman"/>
          <w:sz w:val="24"/>
          <w:szCs w:val="24"/>
        </w:rPr>
        <w:t xml:space="preserve"> Applicant </w:t>
      </w:r>
      <w:r>
        <w:rPr>
          <w:rFonts w:ascii="Times New Roman" w:hAnsi="Times New Roman"/>
          <w:sz w:val="24"/>
          <w:szCs w:val="24"/>
        </w:rPr>
        <w:t xml:space="preserve">is </w:t>
      </w:r>
      <w:r w:rsidRPr="00E118B3">
        <w:rPr>
          <w:rFonts w:ascii="Times New Roman" w:hAnsi="Times New Roman"/>
          <w:sz w:val="24"/>
          <w:szCs w:val="24"/>
        </w:rPr>
        <w:t xml:space="preserve">given a chance to explain and answer all queries face to face prior to it been </w:t>
      </w:r>
      <w:r>
        <w:rPr>
          <w:rFonts w:ascii="Times New Roman" w:hAnsi="Times New Roman"/>
          <w:sz w:val="24"/>
          <w:szCs w:val="24"/>
        </w:rPr>
        <w:t>submitted</w:t>
      </w:r>
      <w:r w:rsidRPr="00E118B3">
        <w:rPr>
          <w:rFonts w:ascii="Times New Roman" w:hAnsi="Times New Roman"/>
          <w:sz w:val="24"/>
          <w:szCs w:val="24"/>
        </w:rPr>
        <w:t xml:space="preserve"> to private evaluation committee for </w:t>
      </w:r>
      <w:r>
        <w:rPr>
          <w:rFonts w:ascii="Times New Roman" w:hAnsi="Times New Roman"/>
          <w:sz w:val="24"/>
          <w:szCs w:val="24"/>
        </w:rPr>
        <w:t xml:space="preserve">final </w:t>
      </w:r>
      <w:r w:rsidRPr="00E118B3">
        <w:rPr>
          <w:rFonts w:ascii="Times New Roman" w:hAnsi="Times New Roman"/>
          <w:sz w:val="24"/>
          <w:szCs w:val="24"/>
        </w:rPr>
        <w:t>decision.</w:t>
      </w:r>
    </w:p>
    <w:p w:rsidR="0086388C" w:rsidRPr="00E118B3" w:rsidRDefault="0086388C" w:rsidP="00514F94">
      <w:pPr>
        <w:pStyle w:val="ListParagraph"/>
        <w:spacing w:after="0"/>
        <w:jc w:val="both"/>
        <w:rPr>
          <w:rFonts w:ascii="Times New Roman" w:hAnsi="Times New Roman"/>
          <w:sz w:val="24"/>
          <w:szCs w:val="24"/>
        </w:rPr>
      </w:pPr>
      <w:r w:rsidRPr="00E118B3">
        <w:rPr>
          <w:rFonts w:ascii="Times New Roman" w:hAnsi="Times New Roman"/>
          <w:sz w:val="24"/>
          <w:szCs w:val="24"/>
        </w:rPr>
        <w:t xml:space="preserve"> </w:t>
      </w:r>
    </w:p>
    <w:p w:rsidR="0086388C" w:rsidRPr="00B85D90" w:rsidRDefault="0086388C" w:rsidP="00514F94">
      <w:pPr>
        <w:pStyle w:val="ListParagraph"/>
        <w:numPr>
          <w:ilvl w:val="0"/>
          <w:numId w:val="2"/>
        </w:numPr>
        <w:spacing w:after="0"/>
        <w:jc w:val="both"/>
        <w:rPr>
          <w:rFonts w:ascii="Times New Roman" w:hAnsi="Times New Roman"/>
          <w:sz w:val="24"/>
          <w:szCs w:val="24"/>
        </w:rPr>
      </w:pPr>
      <w:r w:rsidRPr="00E118B3">
        <w:rPr>
          <w:rFonts w:ascii="Times New Roman" w:hAnsi="Times New Roman"/>
          <w:sz w:val="24"/>
          <w:szCs w:val="24"/>
        </w:rPr>
        <w:t xml:space="preserve">Unsuccessful applications </w:t>
      </w:r>
      <w:r>
        <w:rPr>
          <w:rFonts w:ascii="Times New Roman" w:hAnsi="Times New Roman"/>
          <w:sz w:val="24"/>
          <w:szCs w:val="24"/>
        </w:rPr>
        <w:t>should b</w:t>
      </w:r>
      <w:r w:rsidRPr="00E118B3">
        <w:rPr>
          <w:rFonts w:ascii="Times New Roman" w:hAnsi="Times New Roman"/>
          <w:sz w:val="24"/>
          <w:szCs w:val="24"/>
        </w:rPr>
        <w:t xml:space="preserve">e able to appeal </w:t>
      </w:r>
      <w:r w:rsidRPr="00B85D90">
        <w:rPr>
          <w:rFonts w:ascii="Times New Roman" w:hAnsi="Times New Roman"/>
          <w:sz w:val="24"/>
          <w:szCs w:val="24"/>
        </w:rPr>
        <w:t>to independent authority once.</w:t>
      </w:r>
    </w:p>
    <w:p w:rsidR="0086388C" w:rsidRPr="006F445E" w:rsidRDefault="0086388C" w:rsidP="00514F94">
      <w:pPr>
        <w:pStyle w:val="ListParagraph"/>
        <w:jc w:val="both"/>
        <w:rPr>
          <w:rFonts w:ascii="Times New Roman" w:hAnsi="Times New Roman"/>
          <w:b/>
          <w:sz w:val="24"/>
          <w:szCs w:val="24"/>
          <w:u w:val="single"/>
        </w:rPr>
      </w:pPr>
    </w:p>
    <w:p w:rsidR="0086388C" w:rsidRDefault="0086388C" w:rsidP="00514F94">
      <w:pPr>
        <w:pStyle w:val="ListParagraph"/>
        <w:numPr>
          <w:ilvl w:val="0"/>
          <w:numId w:val="2"/>
        </w:numPr>
        <w:spacing w:after="0"/>
        <w:jc w:val="both"/>
        <w:rPr>
          <w:rFonts w:ascii="Times New Roman" w:hAnsi="Times New Roman"/>
          <w:sz w:val="24"/>
          <w:szCs w:val="24"/>
        </w:rPr>
      </w:pPr>
      <w:r w:rsidRPr="00E118B3">
        <w:rPr>
          <w:rFonts w:ascii="Times New Roman" w:hAnsi="Times New Roman"/>
          <w:sz w:val="24"/>
          <w:szCs w:val="24"/>
        </w:rPr>
        <w:t xml:space="preserve"> There is much to be gained </w:t>
      </w:r>
      <w:r>
        <w:rPr>
          <w:rFonts w:ascii="Times New Roman" w:hAnsi="Times New Roman"/>
          <w:sz w:val="24"/>
          <w:szCs w:val="24"/>
        </w:rPr>
        <w:t>in</w:t>
      </w:r>
      <w:r w:rsidRPr="00E118B3">
        <w:rPr>
          <w:rFonts w:ascii="Times New Roman" w:hAnsi="Times New Roman"/>
          <w:sz w:val="24"/>
          <w:szCs w:val="24"/>
        </w:rPr>
        <w:t xml:space="preserve"> </w:t>
      </w:r>
      <w:r>
        <w:rPr>
          <w:rFonts w:ascii="Times New Roman" w:hAnsi="Times New Roman"/>
          <w:sz w:val="24"/>
          <w:szCs w:val="24"/>
        </w:rPr>
        <w:t xml:space="preserve">lining </w:t>
      </w:r>
      <w:r w:rsidRPr="00E118B3">
        <w:rPr>
          <w:rFonts w:ascii="Times New Roman" w:hAnsi="Times New Roman"/>
          <w:sz w:val="24"/>
          <w:szCs w:val="24"/>
        </w:rPr>
        <w:t xml:space="preserve">rural </w:t>
      </w:r>
      <w:r>
        <w:rPr>
          <w:rFonts w:ascii="Times New Roman" w:hAnsi="Times New Roman"/>
          <w:sz w:val="24"/>
          <w:szCs w:val="24"/>
        </w:rPr>
        <w:t xml:space="preserve">and </w:t>
      </w:r>
      <w:r w:rsidRPr="00E118B3">
        <w:rPr>
          <w:rFonts w:ascii="Times New Roman" w:hAnsi="Times New Roman"/>
          <w:sz w:val="24"/>
          <w:szCs w:val="24"/>
        </w:rPr>
        <w:t xml:space="preserve">urban </w:t>
      </w:r>
      <w:r>
        <w:rPr>
          <w:rFonts w:ascii="Times New Roman" w:hAnsi="Times New Roman"/>
          <w:sz w:val="24"/>
          <w:szCs w:val="24"/>
        </w:rPr>
        <w:t>communities on job creation</w:t>
      </w:r>
      <w:r w:rsidRPr="00E118B3">
        <w:rPr>
          <w:rFonts w:ascii="Times New Roman" w:hAnsi="Times New Roman"/>
          <w:sz w:val="24"/>
          <w:szCs w:val="24"/>
        </w:rPr>
        <w:t xml:space="preserve"> i.e. </w:t>
      </w:r>
      <w:r>
        <w:rPr>
          <w:rFonts w:ascii="Times New Roman" w:hAnsi="Times New Roman"/>
          <w:sz w:val="24"/>
          <w:szCs w:val="24"/>
        </w:rPr>
        <w:t xml:space="preserve">rural </w:t>
      </w:r>
      <w:r w:rsidRPr="00E118B3">
        <w:rPr>
          <w:rFonts w:ascii="Times New Roman" w:hAnsi="Times New Roman"/>
          <w:sz w:val="24"/>
          <w:szCs w:val="24"/>
        </w:rPr>
        <w:t>community enterprise</w:t>
      </w:r>
      <w:r>
        <w:rPr>
          <w:rFonts w:ascii="Times New Roman" w:hAnsi="Times New Roman"/>
          <w:sz w:val="24"/>
          <w:szCs w:val="24"/>
        </w:rPr>
        <w:t>s</w:t>
      </w:r>
      <w:r w:rsidRPr="00E118B3">
        <w:rPr>
          <w:rFonts w:ascii="Times New Roman" w:hAnsi="Times New Roman"/>
          <w:sz w:val="24"/>
          <w:szCs w:val="24"/>
        </w:rPr>
        <w:t xml:space="preserve"> </w:t>
      </w:r>
      <w:r>
        <w:rPr>
          <w:rFonts w:ascii="Times New Roman" w:hAnsi="Times New Roman"/>
          <w:sz w:val="24"/>
          <w:szCs w:val="24"/>
        </w:rPr>
        <w:t xml:space="preserve">producing </w:t>
      </w:r>
      <w:r w:rsidRPr="00E118B3">
        <w:rPr>
          <w:rFonts w:ascii="Times New Roman" w:hAnsi="Times New Roman"/>
          <w:sz w:val="24"/>
          <w:szCs w:val="24"/>
        </w:rPr>
        <w:t xml:space="preserve">food products for marketing and sale </w:t>
      </w:r>
      <w:r>
        <w:rPr>
          <w:rFonts w:ascii="Times New Roman" w:hAnsi="Times New Roman"/>
          <w:sz w:val="24"/>
          <w:szCs w:val="24"/>
        </w:rPr>
        <w:t>by</w:t>
      </w:r>
      <w:r w:rsidRPr="00E118B3">
        <w:rPr>
          <w:rFonts w:ascii="Times New Roman" w:hAnsi="Times New Roman"/>
          <w:sz w:val="24"/>
          <w:szCs w:val="24"/>
        </w:rPr>
        <w:t xml:space="preserve"> </w:t>
      </w:r>
      <w:r>
        <w:rPr>
          <w:rFonts w:ascii="Times New Roman" w:hAnsi="Times New Roman"/>
          <w:sz w:val="24"/>
          <w:szCs w:val="24"/>
        </w:rPr>
        <w:t xml:space="preserve">urban </w:t>
      </w:r>
      <w:r w:rsidRPr="00E118B3">
        <w:rPr>
          <w:rFonts w:ascii="Times New Roman" w:hAnsi="Times New Roman"/>
          <w:sz w:val="24"/>
          <w:szCs w:val="24"/>
        </w:rPr>
        <w:t>community enterprise</w:t>
      </w:r>
      <w:r>
        <w:rPr>
          <w:rFonts w:ascii="Times New Roman" w:hAnsi="Times New Roman"/>
          <w:sz w:val="24"/>
          <w:szCs w:val="24"/>
        </w:rPr>
        <w:t>s.</w:t>
      </w:r>
      <w:r w:rsidRPr="00E118B3">
        <w:rPr>
          <w:rFonts w:ascii="Times New Roman" w:hAnsi="Times New Roman"/>
          <w:sz w:val="24"/>
          <w:szCs w:val="24"/>
        </w:rPr>
        <w:t xml:space="preserve"> </w:t>
      </w:r>
      <w:r>
        <w:rPr>
          <w:rFonts w:ascii="Times New Roman" w:hAnsi="Times New Roman"/>
          <w:sz w:val="24"/>
          <w:szCs w:val="24"/>
        </w:rPr>
        <w:t>Rural c</w:t>
      </w:r>
      <w:r w:rsidRPr="00E118B3">
        <w:rPr>
          <w:rFonts w:ascii="Times New Roman" w:hAnsi="Times New Roman"/>
          <w:sz w:val="24"/>
          <w:szCs w:val="24"/>
        </w:rPr>
        <w:t>ommunity enterprise</w:t>
      </w:r>
      <w:r>
        <w:rPr>
          <w:rFonts w:ascii="Times New Roman" w:hAnsi="Times New Roman"/>
          <w:sz w:val="24"/>
          <w:szCs w:val="24"/>
        </w:rPr>
        <w:t xml:space="preserve">s </w:t>
      </w:r>
      <w:r w:rsidRPr="00E118B3">
        <w:rPr>
          <w:rFonts w:ascii="Times New Roman" w:hAnsi="Times New Roman"/>
          <w:sz w:val="24"/>
          <w:szCs w:val="24"/>
        </w:rPr>
        <w:t>partne</w:t>
      </w:r>
      <w:r>
        <w:rPr>
          <w:rFonts w:ascii="Times New Roman" w:hAnsi="Times New Roman"/>
          <w:sz w:val="24"/>
          <w:szCs w:val="24"/>
        </w:rPr>
        <w:t xml:space="preserve">ring </w:t>
      </w:r>
      <w:r w:rsidRPr="00E118B3">
        <w:rPr>
          <w:rFonts w:ascii="Times New Roman" w:hAnsi="Times New Roman"/>
          <w:sz w:val="24"/>
          <w:szCs w:val="24"/>
        </w:rPr>
        <w:t>with third level college</w:t>
      </w:r>
      <w:r>
        <w:rPr>
          <w:rFonts w:ascii="Times New Roman" w:hAnsi="Times New Roman"/>
          <w:sz w:val="24"/>
          <w:szCs w:val="24"/>
        </w:rPr>
        <w:t>s countrywide.</w:t>
      </w:r>
    </w:p>
    <w:p w:rsidR="0086388C" w:rsidRPr="008456CD" w:rsidRDefault="0086388C" w:rsidP="00514F94">
      <w:pPr>
        <w:pStyle w:val="ListParagraph"/>
        <w:spacing w:after="0"/>
        <w:jc w:val="both"/>
        <w:rPr>
          <w:rFonts w:ascii="Times New Roman" w:hAnsi="Times New Roman"/>
          <w:b/>
          <w:sz w:val="24"/>
          <w:szCs w:val="24"/>
          <w:u w:val="single"/>
        </w:rPr>
      </w:pPr>
    </w:p>
    <w:p w:rsidR="0086388C" w:rsidRPr="008456CD" w:rsidRDefault="0086388C" w:rsidP="00514F94">
      <w:pPr>
        <w:spacing w:after="0"/>
        <w:jc w:val="both"/>
        <w:rPr>
          <w:rFonts w:ascii="Times New Roman" w:hAnsi="Times New Roman"/>
          <w:b/>
          <w:sz w:val="24"/>
          <w:szCs w:val="24"/>
          <w:u w:val="single"/>
        </w:rPr>
      </w:pPr>
    </w:p>
    <w:p w:rsidR="0086388C" w:rsidRPr="00F46405" w:rsidRDefault="0086388C" w:rsidP="00514F94">
      <w:pPr>
        <w:pStyle w:val="ListParagraph"/>
        <w:spacing w:after="0"/>
        <w:jc w:val="both"/>
        <w:rPr>
          <w:rFonts w:ascii="Times New Roman" w:hAnsi="Times New Roman"/>
          <w:b/>
          <w:sz w:val="24"/>
          <w:szCs w:val="24"/>
        </w:rPr>
      </w:pPr>
      <w:r>
        <w:rPr>
          <w:rFonts w:ascii="Times New Roman" w:hAnsi="Times New Roman"/>
          <w:b/>
          <w:sz w:val="24"/>
          <w:szCs w:val="24"/>
        </w:rPr>
        <w:t xml:space="preserve">(12) </w:t>
      </w:r>
      <w:r w:rsidRPr="00F46405">
        <w:rPr>
          <w:rFonts w:ascii="Times New Roman" w:hAnsi="Times New Roman"/>
          <w:b/>
          <w:sz w:val="24"/>
          <w:szCs w:val="24"/>
        </w:rPr>
        <w:t xml:space="preserve">County Enterprise Hubs (Rural) </w:t>
      </w:r>
    </w:p>
    <w:p w:rsidR="0086388C" w:rsidRPr="00F46405" w:rsidRDefault="0086388C" w:rsidP="00514F94">
      <w:pPr>
        <w:pStyle w:val="ListParagraph"/>
        <w:spacing w:after="0"/>
        <w:jc w:val="both"/>
        <w:rPr>
          <w:rFonts w:ascii="Times New Roman" w:hAnsi="Times New Roman"/>
          <w:sz w:val="24"/>
          <w:szCs w:val="24"/>
        </w:rPr>
      </w:pPr>
      <w:r w:rsidRPr="00F46405">
        <w:rPr>
          <w:rFonts w:ascii="Times New Roman" w:hAnsi="Times New Roman"/>
          <w:sz w:val="24"/>
          <w:szCs w:val="24"/>
        </w:rPr>
        <w:t>Special funding and support should be provided for the development of hubs and clusters in counties to enable research, development, dissemination and replication. Hubs can involve food, craft, technology, green solutions, research, performing arts, art and design, tourism, social services, exports and others The purpose of the hub is to create scale and sufficient resources to develop brands, partnerships with agencies at home, transnational partnerships, build funding applications to a range of institutions and cover much more issues and opportunities than stand alone small and medium social and private enterprises can attempt.</w:t>
      </w:r>
    </w:p>
    <w:p w:rsidR="0086388C" w:rsidRPr="00E118B3" w:rsidRDefault="0086388C" w:rsidP="00514F94">
      <w:pPr>
        <w:spacing w:after="0"/>
        <w:jc w:val="both"/>
        <w:rPr>
          <w:rFonts w:ascii="Times New Roman" w:hAnsi="Times New Roman"/>
          <w:sz w:val="24"/>
          <w:szCs w:val="24"/>
        </w:rPr>
      </w:pPr>
    </w:p>
    <w:p w:rsidR="0086388C" w:rsidRPr="00F46405" w:rsidRDefault="0086388C" w:rsidP="00514F94">
      <w:pPr>
        <w:pStyle w:val="ListParagraph"/>
        <w:spacing w:after="0"/>
        <w:jc w:val="both"/>
        <w:rPr>
          <w:rFonts w:ascii="Times New Roman" w:hAnsi="Times New Roman"/>
          <w:b/>
          <w:sz w:val="24"/>
          <w:szCs w:val="24"/>
        </w:rPr>
      </w:pPr>
      <w:r>
        <w:rPr>
          <w:rFonts w:ascii="Times New Roman" w:hAnsi="Times New Roman"/>
          <w:b/>
          <w:sz w:val="24"/>
          <w:szCs w:val="24"/>
        </w:rPr>
        <w:t xml:space="preserve">(13) </w:t>
      </w:r>
      <w:r w:rsidRPr="00F46405">
        <w:rPr>
          <w:rFonts w:ascii="Times New Roman" w:hAnsi="Times New Roman"/>
          <w:b/>
          <w:sz w:val="24"/>
          <w:szCs w:val="24"/>
        </w:rPr>
        <w:t>Support Agencies and Staff</w:t>
      </w:r>
    </w:p>
    <w:p w:rsidR="0086388C" w:rsidRDefault="0086388C" w:rsidP="00514F94">
      <w:pPr>
        <w:pStyle w:val="ListParagraph"/>
        <w:spacing w:after="0"/>
        <w:jc w:val="both"/>
        <w:rPr>
          <w:rFonts w:ascii="Times New Roman" w:hAnsi="Times New Roman"/>
        </w:rPr>
      </w:pPr>
      <w:r w:rsidRPr="00F46405">
        <w:rPr>
          <w:rFonts w:ascii="Times New Roman" w:hAnsi="Times New Roman"/>
          <w:sz w:val="24"/>
          <w:szCs w:val="24"/>
        </w:rPr>
        <w:t xml:space="preserve">Evaluation of performance should be linked to the team results (not individual). The results should include number of ideas considered, projects supported, research information produced, partnerships created,  enterprises developed, projects initiated, jobs created, reports and products produced, width and depth of supports developed and shared, improvements in services, quality of records, end of year reports and dissemination </w:t>
      </w:r>
      <w:r w:rsidRPr="00F46405">
        <w:rPr>
          <w:rFonts w:ascii="Times New Roman" w:hAnsi="Times New Roman"/>
        </w:rPr>
        <w:t>of best practices.</w:t>
      </w:r>
    </w:p>
    <w:p w:rsidR="0086388C" w:rsidRPr="00F46405" w:rsidRDefault="0086388C" w:rsidP="00514F94">
      <w:pPr>
        <w:pStyle w:val="ListParagraph"/>
        <w:spacing w:after="0"/>
        <w:jc w:val="both"/>
        <w:rPr>
          <w:rFonts w:ascii="Times New Roman" w:hAnsi="Times New Roman"/>
        </w:rPr>
      </w:pPr>
    </w:p>
    <w:p w:rsidR="0086388C" w:rsidRPr="00A31F2B" w:rsidRDefault="0086388C" w:rsidP="00514F94">
      <w:pPr>
        <w:pStyle w:val="ListParagraph"/>
        <w:spacing w:after="0"/>
        <w:jc w:val="both"/>
        <w:rPr>
          <w:rFonts w:ascii="Times New Roman" w:hAnsi="Times New Roman"/>
          <w:sz w:val="24"/>
          <w:szCs w:val="24"/>
        </w:rPr>
      </w:pPr>
      <w:r w:rsidRPr="00A31F2B">
        <w:rPr>
          <w:rFonts w:ascii="Times New Roman" w:hAnsi="Times New Roman"/>
          <w:sz w:val="24"/>
          <w:szCs w:val="24"/>
        </w:rPr>
        <w:t>To make progress full-time staff need to reach out beyond half way to encourage the best volunteers and community enterprise groups and build a support and trust that will activate the maximum resources and achieve the best possible outcomes.  This new approach will make agency jobs more interesting, challenging, rewarding and secure.</w:t>
      </w:r>
    </w:p>
    <w:p w:rsidR="0086388C" w:rsidRPr="00A31F2B" w:rsidRDefault="0086388C" w:rsidP="00514F94">
      <w:pPr>
        <w:jc w:val="both"/>
        <w:rPr>
          <w:rFonts w:ascii="Times New Roman" w:hAnsi="Times New Roman"/>
          <w:b/>
          <w:sz w:val="24"/>
          <w:szCs w:val="24"/>
        </w:rPr>
      </w:pPr>
    </w:p>
    <w:p w:rsidR="0086388C" w:rsidRPr="00F46405" w:rsidRDefault="0086388C" w:rsidP="00514F94">
      <w:pPr>
        <w:pStyle w:val="ListParagraph"/>
        <w:jc w:val="both"/>
        <w:rPr>
          <w:rFonts w:ascii="Times New Roman" w:hAnsi="Times New Roman"/>
          <w:b/>
          <w:sz w:val="24"/>
        </w:rPr>
      </w:pPr>
      <w:r>
        <w:rPr>
          <w:rFonts w:ascii="Times New Roman" w:hAnsi="Times New Roman"/>
          <w:b/>
          <w:sz w:val="24"/>
        </w:rPr>
        <w:t xml:space="preserve">(14) </w:t>
      </w:r>
      <w:r w:rsidRPr="00F46405">
        <w:rPr>
          <w:rFonts w:ascii="Times New Roman" w:hAnsi="Times New Roman"/>
          <w:b/>
          <w:sz w:val="24"/>
        </w:rPr>
        <w:t>Building New Relationships</w:t>
      </w:r>
    </w:p>
    <w:p w:rsidR="0086388C" w:rsidRDefault="0086388C" w:rsidP="00514F94">
      <w:pPr>
        <w:pStyle w:val="ListParagraph"/>
        <w:jc w:val="both"/>
        <w:rPr>
          <w:rFonts w:ascii="Times New Roman" w:hAnsi="Times New Roman"/>
          <w:sz w:val="24"/>
        </w:rPr>
      </w:pPr>
      <w:r w:rsidRPr="004B4B20">
        <w:rPr>
          <w:rFonts w:ascii="Times New Roman" w:hAnsi="Times New Roman"/>
          <w:sz w:val="24"/>
        </w:rPr>
        <w:t>State agency support system</w:t>
      </w:r>
      <w:r>
        <w:rPr>
          <w:rFonts w:ascii="Times New Roman" w:hAnsi="Times New Roman"/>
          <w:sz w:val="24"/>
        </w:rPr>
        <w:t xml:space="preserve"> is </w:t>
      </w:r>
      <w:r w:rsidRPr="004B4B20">
        <w:rPr>
          <w:rFonts w:ascii="Times New Roman" w:hAnsi="Times New Roman"/>
          <w:sz w:val="24"/>
        </w:rPr>
        <w:t xml:space="preserve">set up to administer, regulate and control community enterprise groups </w:t>
      </w:r>
      <w:r>
        <w:rPr>
          <w:rFonts w:ascii="Times New Roman" w:hAnsi="Times New Roman"/>
          <w:sz w:val="24"/>
        </w:rPr>
        <w:t xml:space="preserve">on funding and planning only. Community enterprise groups with business people and /or/ business executives are prepared to contribute in a voluntary capacity as </w:t>
      </w:r>
      <w:r w:rsidRPr="004B4B20">
        <w:rPr>
          <w:rFonts w:ascii="Times New Roman" w:hAnsi="Times New Roman"/>
          <w:sz w:val="24"/>
        </w:rPr>
        <w:t>leaders, innovators, creators and motivators</w:t>
      </w:r>
      <w:r>
        <w:rPr>
          <w:rFonts w:ascii="Times New Roman" w:hAnsi="Times New Roman"/>
          <w:sz w:val="24"/>
        </w:rPr>
        <w:t xml:space="preserve"> in creating jobs in their own communities</w:t>
      </w:r>
      <w:r w:rsidRPr="004B4B20">
        <w:rPr>
          <w:rFonts w:ascii="Times New Roman" w:hAnsi="Times New Roman"/>
          <w:sz w:val="24"/>
        </w:rPr>
        <w:t>.</w:t>
      </w:r>
    </w:p>
    <w:p w:rsidR="0086388C" w:rsidRDefault="0086388C" w:rsidP="00514F94">
      <w:pPr>
        <w:pStyle w:val="ListParagraph"/>
        <w:jc w:val="both"/>
        <w:rPr>
          <w:rFonts w:ascii="Times New Roman" w:hAnsi="Times New Roman"/>
          <w:sz w:val="24"/>
        </w:rPr>
      </w:pPr>
    </w:p>
    <w:p w:rsidR="0086388C" w:rsidRDefault="0086388C" w:rsidP="00514F94">
      <w:pPr>
        <w:pStyle w:val="ListParagraph"/>
        <w:jc w:val="both"/>
        <w:rPr>
          <w:rFonts w:ascii="Times New Roman" w:hAnsi="Times New Roman"/>
          <w:sz w:val="24"/>
        </w:rPr>
      </w:pPr>
      <w:r>
        <w:rPr>
          <w:rFonts w:ascii="Times New Roman" w:hAnsi="Times New Roman"/>
          <w:sz w:val="24"/>
        </w:rPr>
        <w:t>To respond adequately to this level of commitment t</w:t>
      </w:r>
      <w:r w:rsidRPr="004B4B20">
        <w:rPr>
          <w:rFonts w:ascii="Times New Roman" w:hAnsi="Times New Roman"/>
          <w:sz w:val="24"/>
        </w:rPr>
        <w:t xml:space="preserve">here is a need </w:t>
      </w:r>
      <w:r>
        <w:rPr>
          <w:rFonts w:ascii="Times New Roman" w:hAnsi="Times New Roman"/>
          <w:sz w:val="24"/>
        </w:rPr>
        <w:t xml:space="preserve">to adapt  their  mission, objectives and job descriptions and act as part </w:t>
      </w:r>
      <w:r w:rsidRPr="004B4B20">
        <w:rPr>
          <w:rFonts w:ascii="Times New Roman" w:hAnsi="Times New Roman"/>
          <w:sz w:val="24"/>
        </w:rPr>
        <w:t>facilitators,</w:t>
      </w:r>
      <w:r>
        <w:rPr>
          <w:rFonts w:ascii="Times New Roman" w:hAnsi="Times New Roman"/>
          <w:sz w:val="24"/>
        </w:rPr>
        <w:t xml:space="preserve"> researchers,</w:t>
      </w:r>
      <w:r w:rsidRPr="004B4B20">
        <w:rPr>
          <w:rFonts w:ascii="Times New Roman" w:hAnsi="Times New Roman"/>
          <w:sz w:val="24"/>
        </w:rPr>
        <w:t xml:space="preserve"> enablers, advisors and initiators</w:t>
      </w:r>
      <w:r>
        <w:rPr>
          <w:rFonts w:ascii="Times New Roman" w:hAnsi="Times New Roman"/>
          <w:sz w:val="24"/>
        </w:rPr>
        <w:t xml:space="preserve"> integrated into their administrator/ controller role</w:t>
      </w:r>
      <w:r w:rsidRPr="004B4B20">
        <w:rPr>
          <w:rFonts w:ascii="Times New Roman" w:hAnsi="Times New Roman"/>
          <w:sz w:val="24"/>
        </w:rPr>
        <w:t>.</w:t>
      </w:r>
    </w:p>
    <w:p w:rsidR="0086388C" w:rsidRDefault="0086388C" w:rsidP="00514F94">
      <w:pPr>
        <w:pStyle w:val="ListParagraph"/>
        <w:jc w:val="both"/>
        <w:rPr>
          <w:rFonts w:ascii="Times New Roman" w:hAnsi="Times New Roman"/>
          <w:sz w:val="24"/>
        </w:rPr>
      </w:pPr>
    </w:p>
    <w:p w:rsidR="0086388C" w:rsidRPr="00B85D90" w:rsidRDefault="0086388C" w:rsidP="00514F94">
      <w:pPr>
        <w:pStyle w:val="ListParagraph"/>
        <w:jc w:val="both"/>
        <w:rPr>
          <w:rFonts w:ascii="Times New Roman" w:hAnsi="Times New Roman"/>
          <w:b/>
          <w:sz w:val="24"/>
        </w:rPr>
      </w:pPr>
      <w:r w:rsidRPr="00B85D90">
        <w:rPr>
          <w:rFonts w:ascii="Times New Roman" w:hAnsi="Times New Roman"/>
          <w:b/>
          <w:sz w:val="24"/>
        </w:rPr>
        <w:t>(15) Leadership Programme</w:t>
      </w:r>
    </w:p>
    <w:p w:rsidR="0086388C" w:rsidRDefault="0086388C" w:rsidP="00514F94">
      <w:pPr>
        <w:pStyle w:val="ListParagraph"/>
        <w:jc w:val="both"/>
        <w:rPr>
          <w:rFonts w:ascii="Times New Roman" w:hAnsi="Times New Roman"/>
          <w:sz w:val="24"/>
        </w:rPr>
      </w:pPr>
      <w:r>
        <w:rPr>
          <w:rFonts w:ascii="Times New Roman" w:hAnsi="Times New Roman"/>
          <w:sz w:val="24"/>
        </w:rPr>
        <w:t>A special community enterprise and up-skilling leadership programme should be developed, accredited and made available countrywide to increase capacity and success rates of community enterprise projects. The o</w:t>
      </w:r>
      <w:r w:rsidRPr="00B85D90">
        <w:rPr>
          <w:rFonts w:ascii="Times New Roman" w:hAnsi="Times New Roman"/>
          <w:sz w:val="24"/>
        </w:rPr>
        <w:t xml:space="preserve">pen </w:t>
      </w:r>
      <w:r>
        <w:rPr>
          <w:rFonts w:ascii="Times New Roman" w:hAnsi="Times New Roman"/>
          <w:sz w:val="24"/>
        </w:rPr>
        <w:t>u</w:t>
      </w:r>
      <w:r w:rsidRPr="00B85D90">
        <w:rPr>
          <w:rFonts w:ascii="Times New Roman" w:hAnsi="Times New Roman"/>
          <w:sz w:val="24"/>
        </w:rPr>
        <w:t xml:space="preserve">niversity for </w:t>
      </w:r>
      <w:r>
        <w:rPr>
          <w:rFonts w:ascii="Times New Roman" w:hAnsi="Times New Roman"/>
          <w:sz w:val="24"/>
        </w:rPr>
        <w:t>e</w:t>
      </w:r>
      <w:r w:rsidRPr="00B85D90">
        <w:rPr>
          <w:rFonts w:ascii="Times New Roman" w:hAnsi="Times New Roman"/>
          <w:sz w:val="24"/>
        </w:rPr>
        <w:t xml:space="preserve">nterprise and </w:t>
      </w:r>
      <w:r>
        <w:rPr>
          <w:rFonts w:ascii="Times New Roman" w:hAnsi="Times New Roman"/>
          <w:sz w:val="24"/>
        </w:rPr>
        <w:t>e</w:t>
      </w:r>
      <w:r w:rsidRPr="00B85D90">
        <w:rPr>
          <w:rFonts w:ascii="Times New Roman" w:hAnsi="Times New Roman"/>
          <w:sz w:val="24"/>
        </w:rPr>
        <w:t>ntrepreneurship</w:t>
      </w:r>
      <w:r>
        <w:rPr>
          <w:rFonts w:ascii="Times New Roman" w:hAnsi="Times New Roman"/>
          <w:sz w:val="24"/>
        </w:rPr>
        <w:t xml:space="preserve"> could develop it through its affiliates. Dunhill developed a l</w:t>
      </w:r>
      <w:r w:rsidRPr="00B85D90">
        <w:rPr>
          <w:rFonts w:ascii="Times New Roman" w:hAnsi="Times New Roman"/>
          <w:sz w:val="24"/>
        </w:rPr>
        <w:t xml:space="preserve">eadership </w:t>
      </w:r>
      <w:r>
        <w:rPr>
          <w:rFonts w:ascii="Times New Roman" w:hAnsi="Times New Roman"/>
          <w:sz w:val="24"/>
        </w:rPr>
        <w:t>a</w:t>
      </w:r>
      <w:r w:rsidRPr="00B85D90">
        <w:rPr>
          <w:rFonts w:ascii="Times New Roman" w:hAnsi="Times New Roman"/>
          <w:sz w:val="24"/>
        </w:rPr>
        <w:t>cademy</w:t>
      </w:r>
      <w:r>
        <w:rPr>
          <w:rFonts w:ascii="Times New Roman" w:hAnsi="Times New Roman"/>
          <w:sz w:val="24"/>
        </w:rPr>
        <w:t xml:space="preserve"> and an excellent l</w:t>
      </w:r>
      <w:r w:rsidRPr="00B85D90">
        <w:rPr>
          <w:rFonts w:ascii="Times New Roman" w:hAnsi="Times New Roman"/>
          <w:sz w:val="24"/>
        </w:rPr>
        <w:t xml:space="preserve">eadership </w:t>
      </w:r>
      <w:r>
        <w:rPr>
          <w:rFonts w:ascii="Times New Roman" w:hAnsi="Times New Roman"/>
          <w:sz w:val="24"/>
        </w:rPr>
        <w:t>p</w:t>
      </w:r>
      <w:r w:rsidRPr="00B85D90">
        <w:rPr>
          <w:rFonts w:ascii="Times New Roman" w:hAnsi="Times New Roman"/>
          <w:sz w:val="24"/>
        </w:rPr>
        <w:t>rogramme</w:t>
      </w:r>
      <w:r>
        <w:rPr>
          <w:rFonts w:ascii="Times New Roman" w:hAnsi="Times New Roman"/>
          <w:sz w:val="24"/>
        </w:rPr>
        <w:t xml:space="preserve">  in 2012  and successfully ran one programme with private industry employees which was very successful.  It is now developing a community focused leadership programme as part of the CCJ package of enabling tools. </w:t>
      </w:r>
    </w:p>
    <w:p w:rsidR="0086388C" w:rsidRDefault="0086388C" w:rsidP="00514F94">
      <w:pPr>
        <w:pStyle w:val="ListParagraph"/>
        <w:jc w:val="both"/>
        <w:rPr>
          <w:rFonts w:ascii="Times New Roman" w:hAnsi="Times New Roman"/>
          <w:sz w:val="24"/>
        </w:rPr>
      </w:pPr>
    </w:p>
    <w:p w:rsidR="0086388C" w:rsidRDefault="0086388C" w:rsidP="00514F94">
      <w:pPr>
        <w:pStyle w:val="ListParagraph"/>
        <w:jc w:val="both"/>
        <w:rPr>
          <w:rFonts w:ascii="Times New Roman" w:hAnsi="Times New Roman"/>
          <w:sz w:val="24"/>
        </w:rPr>
      </w:pPr>
      <w:r>
        <w:rPr>
          <w:rFonts w:ascii="Times New Roman" w:hAnsi="Times New Roman"/>
          <w:sz w:val="24"/>
        </w:rPr>
        <w:t xml:space="preserve"> Community enterprise projects are less likely to fail than private enterprise given the spread of expertise and the widespread interest and support of the community. There is still a need to establish best practices on leading and envisioning, business development, corporate governance, people skills and co-ordination, legal and financial competence, director duties, teamwork, objective setting, collaborating and negotiating, conflict resolution, strategic communications and other skills so essential to running any voluntary community based organisation but particularly an enterprise group and at in a period of transformational and rapid change. </w:t>
      </w:r>
    </w:p>
    <w:p w:rsidR="0086388C" w:rsidRDefault="0086388C" w:rsidP="00514F94">
      <w:pPr>
        <w:pStyle w:val="ListParagraph"/>
        <w:jc w:val="both"/>
        <w:rPr>
          <w:rFonts w:ascii="Times New Roman" w:hAnsi="Times New Roman"/>
          <w:sz w:val="24"/>
        </w:rPr>
      </w:pPr>
    </w:p>
    <w:p w:rsidR="0086388C" w:rsidRDefault="0086388C" w:rsidP="00514F94">
      <w:pPr>
        <w:pStyle w:val="ListParagraph"/>
        <w:jc w:val="both"/>
        <w:rPr>
          <w:rFonts w:ascii="Times New Roman" w:hAnsi="Times New Roman"/>
          <w:b/>
          <w:sz w:val="24"/>
          <w:u w:val="single"/>
        </w:rPr>
      </w:pPr>
    </w:p>
    <w:p w:rsidR="0086388C" w:rsidRPr="00843810" w:rsidRDefault="0086388C" w:rsidP="00514F94">
      <w:pPr>
        <w:pStyle w:val="ListParagraph"/>
        <w:jc w:val="both"/>
        <w:rPr>
          <w:rFonts w:ascii="Times New Roman" w:hAnsi="Times New Roman"/>
          <w:b/>
          <w:sz w:val="24"/>
          <w:u w:val="single"/>
        </w:rPr>
      </w:pPr>
      <w:r>
        <w:rPr>
          <w:rFonts w:ascii="Times New Roman" w:hAnsi="Times New Roman"/>
          <w:b/>
          <w:sz w:val="24"/>
          <w:u w:val="single"/>
        </w:rPr>
        <w:t xml:space="preserve">(16) </w:t>
      </w:r>
      <w:r w:rsidRPr="00843810">
        <w:rPr>
          <w:rFonts w:ascii="Times New Roman" w:hAnsi="Times New Roman"/>
          <w:b/>
          <w:sz w:val="24"/>
          <w:u w:val="single"/>
        </w:rPr>
        <w:t>Performance Enhancers</w:t>
      </w:r>
    </w:p>
    <w:p w:rsidR="0086388C" w:rsidRDefault="0086388C" w:rsidP="00514F94">
      <w:pPr>
        <w:pStyle w:val="ListParagraph"/>
        <w:jc w:val="both"/>
        <w:rPr>
          <w:rFonts w:ascii="Times New Roman" w:hAnsi="Times New Roman"/>
          <w:sz w:val="24"/>
        </w:rPr>
      </w:pPr>
      <w:r>
        <w:rPr>
          <w:rFonts w:ascii="Times New Roman" w:hAnsi="Times New Roman"/>
          <w:sz w:val="24"/>
        </w:rPr>
        <w:t>A major change is required in the area of regulation and enforcement of standards. The narrative has to change from regulation, enforcement, consequence and cost to quality performance, enhancement and recognition with an improvement all round in standards, attitudes and relationships. The ‘</w:t>
      </w:r>
      <w:r w:rsidRPr="00B85D90">
        <w:rPr>
          <w:rFonts w:ascii="Times New Roman" w:hAnsi="Times New Roman"/>
          <w:sz w:val="24"/>
        </w:rPr>
        <w:t>Performance Enhancer</w:t>
      </w:r>
      <w:r>
        <w:rPr>
          <w:rFonts w:ascii="Times New Roman" w:hAnsi="Times New Roman"/>
          <w:sz w:val="24"/>
        </w:rPr>
        <w:t>’ has to replace the department regulator developing a supportive relationship with his clients. The  burden of regulation has to change to the challenge of competitiveness to be achieved through continuous communications, improvement and learning.</w:t>
      </w:r>
    </w:p>
    <w:p w:rsidR="0086388C" w:rsidRDefault="0086388C" w:rsidP="00514F94">
      <w:pPr>
        <w:pStyle w:val="ListParagraph"/>
        <w:jc w:val="both"/>
        <w:rPr>
          <w:rFonts w:ascii="Times New Roman" w:hAnsi="Times New Roman"/>
          <w:sz w:val="24"/>
        </w:rPr>
      </w:pPr>
    </w:p>
    <w:p w:rsidR="0086388C" w:rsidRPr="00CD228C" w:rsidRDefault="0086388C" w:rsidP="00514F94">
      <w:pPr>
        <w:pStyle w:val="ListParagraph"/>
        <w:jc w:val="both"/>
        <w:rPr>
          <w:rFonts w:ascii="Times New Roman" w:hAnsi="Times New Roman"/>
          <w:sz w:val="24"/>
        </w:rPr>
      </w:pPr>
      <w:r>
        <w:rPr>
          <w:rFonts w:ascii="Times New Roman" w:hAnsi="Times New Roman"/>
          <w:sz w:val="24"/>
        </w:rPr>
        <w:t xml:space="preserve">Standards have to be achieved in the context of long term viability of the business. Instead of choking and frustrating hard pressed entrepreneurs it has to inform, educate and encourage entrepreneurs from an informed perspective and voluntarily reach the standards required and celebrate that achievement.   </w:t>
      </w:r>
    </w:p>
    <w:p w:rsidR="0086388C" w:rsidRPr="00BF358C" w:rsidRDefault="0086388C" w:rsidP="00514F94">
      <w:pPr>
        <w:jc w:val="both"/>
        <w:rPr>
          <w:rFonts w:ascii="Times New Roman" w:hAnsi="Times New Roman"/>
          <w:sz w:val="24"/>
        </w:rPr>
      </w:pPr>
    </w:p>
    <w:p w:rsidR="0086388C" w:rsidRDefault="0086388C" w:rsidP="00514F94">
      <w:pPr>
        <w:jc w:val="both"/>
        <w:rPr>
          <w:rFonts w:ascii="Times New Roman" w:hAnsi="Times New Roman"/>
          <w:b/>
          <w:sz w:val="24"/>
        </w:rPr>
      </w:pPr>
      <w:r>
        <w:rPr>
          <w:rFonts w:ascii="Times New Roman" w:hAnsi="Times New Roman"/>
          <w:b/>
          <w:sz w:val="24"/>
        </w:rPr>
        <w:br w:type="page"/>
      </w:r>
    </w:p>
    <w:p w:rsidR="0086388C" w:rsidRPr="009E7E0B" w:rsidRDefault="0086388C" w:rsidP="00514F94">
      <w:pPr>
        <w:jc w:val="both"/>
        <w:rPr>
          <w:rFonts w:ascii="Times New Roman" w:hAnsi="Times New Roman"/>
          <w:b/>
          <w:sz w:val="24"/>
        </w:rPr>
      </w:pPr>
      <w:r w:rsidRPr="009E7E0B">
        <w:rPr>
          <w:rFonts w:ascii="Times New Roman" w:hAnsi="Times New Roman"/>
          <w:b/>
          <w:sz w:val="24"/>
        </w:rPr>
        <w:t xml:space="preserve">Appendix </w:t>
      </w:r>
      <w:r>
        <w:rPr>
          <w:rFonts w:ascii="Times New Roman" w:hAnsi="Times New Roman"/>
          <w:b/>
          <w:sz w:val="24"/>
        </w:rPr>
        <w:t>1</w:t>
      </w:r>
      <w:r w:rsidRPr="009E7E0B">
        <w:rPr>
          <w:rFonts w:ascii="Times New Roman" w:hAnsi="Times New Roman"/>
          <w:b/>
          <w:sz w:val="24"/>
        </w:rPr>
        <w:t xml:space="preserve">.  Opportunities for </w:t>
      </w:r>
      <w:r>
        <w:rPr>
          <w:rFonts w:ascii="Times New Roman" w:hAnsi="Times New Roman"/>
          <w:b/>
          <w:sz w:val="24"/>
        </w:rPr>
        <w:t xml:space="preserve">Community </w:t>
      </w:r>
      <w:r w:rsidRPr="009E7E0B">
        <w:rPr>
          <w:rFonts w:ascii="Times New Roman" w:hAnsi="Times New Roman"/>
          <w:b/>
          <w:sz w:val="24"/>
        </w:rPr>
        <w:t xml:space="preserve">Enterprise </w:t>
      </w:r>
      <w:r>
        <w:rPr>
          <w:rFonts w:ascii="Times New Roman" w:hAnsi="Times New Roman"/>
          <w:b/>
          <w:sz w:val="24"/>
        </w:rPr>
        <w:t>in Rural Areas.</w:t>
      </w:r>
    </w:p>
    <w:p w:rsidR="0086388C" w:rsidRPr="007044EC" w:rsidRDefault="0086388C" w:rsidP="00514F94">
      <w:pPr>
        <w:spacing w:after="0"/>
        <w:jc w:val="both"/>
        <w:rPr>
          <w:rFonts w:ascii="Times New Roman" w:hAnsi="Times New Roman"/>
          <w:b/>
          <w:sz w:val="24"/>
        </w:rPr>
      </w:pPr>
      <w:r w:rsidRPr="007044EC">
        <w:rPr>
          <w:rFonts w:ascii="Times New Roman" w:hAnsi="Times New Roman"/>
          <w:b/>
          <w:sz w:val="24"/>
        </w:rPr>
        <w:t>Everyday Services</w:t>
      </w:r>
    </w:p>
    <w:p w:rsidR="0086388C" w:rsidRDefault="0086388C" w:rsidP="00514F94">
      <w:pPr>
        <w:spacing w:after="0"/>
        <w:jc w:val="both"/>
        <w:rPr>
          <w:rFonts w:ascii="Times New Roman" w:hAnsi="Times New Roman"/>
          <w:sz w:val="24"/>
        </w:rPr>
      </w:pPr>
      <w:r>
        <w:rPr>
          <w:rFonts w:ascii="Times New Roman" w:hAnsi="Times New Roman"/>
          <w:sz w:val="24"/>
        </w:rPr>
        <w:t>Childcare</w:t>
      </w:r>
    </w:p>
    <w:p w:rsidR="0086388C" w:rsidRDefault="0086388C" w:rsidP="00514F94">
      <w:pPr>
        <w:spacing w:after="0"/>
        <w:jc w:val="both"/>
        <w:rPr>
          <w:rFonts w:ascii="Times New Roman" w:hAnsi="Times New Roman"/>
          <w:sz w:val="24"/>
        </w:rPr>
      </w:pPr>
      <w:r>
        <w:rPr>
          <w:rFonts w:ascii="Times New Roman" w:hAnsi="Times New Roman"/>
          <w:sz w:val="24"/>
        </w:rPr>
        <w:t>Home help / care</w:t>
      </w:r>
    </w:p>
    <w:p w:rsidR="0086388C" w:rsidRDefault="0086388C" w:rsidP="00514F94">
      <w:pPr>
        <w:spacing w:after="0"/>
        <w:jc w:val="both"/>
        <w:rPr>
          <w:rFonts w:ascii="Times New Roman" w:hAnsi="Times New Roman"/>
          <w:sz w:val="24"/>
        </w:rPr>
      </w:pPr>
      <w:r>
        <w:rPr>
          <w:rFonts w:ascii="Times New Roman" w:hAnsi="Times New Roman"/>
          <w:sz w:val="24"/>
        </w:rPr>
        <w:t>Pre and Post School Centres</w:t>
      </w:r>
    </w:p>
    <w:p w:rsidR="0086388C" w:rsidRDefault="0086388C" w:rsidP="00514F94">
      <w:pPr>
        <w:spacing w:after="0"/>
        <w:jc w:val="both"/>
        <w:rPr>
          <w:rFonts w:ascii="Times New Roman" w:hAnsi="Times New Roman"/>
          <w:sz w:val="24"/>
        </w:rPr>
      </w:pPr>
      <w:r>
        <w:rPr>
          <w:rFonts w:ascii="Times New Roman" w:hAnsi="Times New Roman"/>
          <w:sz w:val="24"/>
        </w:rPr>
        <w:t>Information and Communication Technology</w:t>
      </w:r>
    </w:p>
    <w:p w:rsidR="0086388C" w:rsidRDefault="0086388C" w:rsidP="00514F94">
      <w:pPr>
        <w:spacing w:after="0"/>
        <w:jc w:val="both"/>
        <w:rPr>
          <w:rFonts w:ascii="Times New Roman" w:hAnsi="Times New Roman"/>
          <w:sz w:val="24"/>
        </w:rPr>
      </w:pPr>
      <w:r w:rsidRPr="00E2513D">
        <w:rPr>
          <w:rFonts w:ascii="Times New Roman" w:hAnsi="Times New Roman"/>
          <w:sz w:val="24"/>
        </w:rPr>
        <w:t xml:space="preserve">Assistance for </w:t>
      </w:r>
      <w:r>
        <w:rPr>
          <w:rFonts w:ascii="Times New Roman" w:hAnsi="Times New Roman"/>
          <w:sz w:val="24"/>
        </w:rPr>
        <w:t>y</w:t>
      </w:r>
      <w:r w:rsidRPr="00E2513D">
        <w:rPr>
          <w:rFonts w:ascii="Times New Roman" w:hAnsi="Times New Roman"/>
          <w:sz w:val="24"/>
        </w:rPr>
        <w:t xml:space="preserve">oung </w:t>
      </w:r>
      <w:r>
        <w:rPr>
          <w:rFonts w:ascii="Times New Roman" w:hAnsi="Times New Roman"/>
          <w:sz w:val="24"/>
        </w:rPr>
        <w:t>p</w:t>
      </w:r>
      <w:r w:rsidRPr="00E2513D">
        <w:rPr>
          <w:rFonts w:ascii="Times New Roman" w:hAnsi="Times New Roman"/>
          <w:sz w:val="24"/>
        </w:rPr>
        <w:t>eople facing difficulties</w:t>
      </w:r>
    </w:p>
    <w:p w:rsidR="0086388C" w:rsidRDefault="0086388C" w:rsidP="00514F94">
      <w:pPr>
        <w:spacing w:after="0"/>
        <w:jc w:val="both"/>
        <w:rPr>
          <w:rFonts w:ascii="Times New Roman" w:hAnsi="Times New Roman"/>
          <w:sz w:val="24"/>
        </w:rPr>
      </w:pPr>
      <w:r>
        <w:rPr>
          <w:rFonts w:ascii="Times New Roman" w:hAnsi="Times New Roman"/>
          <w:sz w:val="24"/>
        </w:rPr>
        <w:t>Charity projects and programmes</w:t>
      </w:r>
    </w:p>
    <w:p w:rsidR="0086388C" w:rsidRDefault="0086388C" w:rsidP="00514F94">
      <w:pPr>
        <w:spacing w:after="0"/>
        <w:jc w:val="both"/>
        <w:rPr>
          <w:rFonts w:ascii="Times New Roman" w:hAnsi="Times New Roman"/>
          <w:sz w:val="24"/>
        </w:rPr>
      </w:pPr>
      <w:r>
        <w:rPr>
          <w:rFonts w:ascii="Times New Roman" w:hAnsi="Times New Roman"/>
          <w:sz w:val="24"/>
        </w:rPr>
        <w:t>Meals on Wheels</w:t>
      </w:r>
    </w:p>
    <w:p w:rsidR="0086388C" w:rsidRPr="00E2513D" w:rsidRDefault="0086388C" w:rsidP="00514F94">
      <w:pPr>
        <w:spacing w:after="0"/>
        <w:jc w:val="both"/>
        <w:rPr>
          <w:rFonts w:ascii="Times New Roman" w:hAnsi="Times New Roman"/>
          <w:sz w:val="24"/>
        </w:rPr>
      </w:pPr>
    </w:p>
    <w:p w:rsidR="0086388C" w:rsidRPr="00E2513D" w:rsidRDefault="0086388C" w:rsidP="00514F94">
      <w:pPr>
        <w:spacing w:after="0"/>
        <w:jc w:val="both"/>
        <w:rPr>
          <w:rFonts w:ascii="Times New Roman" w:hAnsi="Times New Roman"/>
          <w:b/>
          <w:sz w:val="24"/>
        </w:rPr>
      </w:pPr>
      <w:r w:rsidRPr="00E2513D">
        <w:rPr>
          <w:rFonts w:ascii="Times New Roman" w:hAnsi="Times New Roman"/>
          <w:b/>
          <w:sz w:val="24"/>
        </w:rPr>
        <w:t>Quality of Life Services</w:t>
      </w:r>
    </w:p>
    <w:p w:rsidR="0086388C" w:rsidRDefault="0086388C" w:rsidP="00514F94">
      <w:pPr>
        <w:spacing w:after="0"/>
        <w:jc w:val="both"/>
        <w:rPr>
          <w:rFonts w:ascii="Times New Roman" w:hAnsi="Times New Roman"/>
          <w:sz w:val="24"/>
        </w:rPr>
      </w:pPr>
      <w:r>
        <w:rPr>
          <w:rFonts w:ascii="Times New Roman" w:hAnsi="Times New Roman"/>
          <w:sz w:val="24"/>
        </w:rPr>
        <w:t>Housing Improvements</w:t>
      </w:r>
    </w:p>
    <w:p w:rsidR="0086388C" w:rsidRDefault="0086388C" w:rsidP="00514F94">
      <w:pPr>
        <w:spacing w:after="0"/>
        <w:jc w:val="both"/>
        <w:rPr>
          <w:rFonts w:ascii="Times New Roman" w:hAnsi="Times New Roman"/>
          <w:sz w:val="24"/>
        </w:rPr>
      </w:pPr>
      <w:r>
        <w:rPr>
          <w:rFonts w:ascii="Times New Roman" w:hAnsi="Times New Roman"/>
          <w:sz w:val="24"/>
        </w:rPr>
        <w:t>Security / Community Alert / First Response</w:t>
      </w:r>
    </w:p>
    <w:p w:rsidR="0086388C" w:rsidRDefault="0086388C" w:rsidP="00514F94">
      <w:pPr>
        <w:spacing w:after="0"/>
        <w:jc w:val="both"/>
        <w:rPr>
          <w:rFonts w:ascii="Times New Roman" w:hAnsi="Times New Roman"/>
          <w:sz w:val="24"/>
        </w:rPr>
      </w:pPr>
      <w:r>
        <w:rPr>
          <w:rFonts w:ascii="Times New Roman" w:hAnsi="Times New Roman"/>
          <w:sz w:val="24"/>
        </w:rPr>
        <w:t>Local Transport Services</w:t>
      </w:r>
    </w:p>
    <w:p w:rsidR="0086388C" w:rsidRDefault="0086388C" w:rsidP="00514F94">
      <w:pPr>
        <w:spacing w:after="0"/>
        <w:jc w:val="both"/>
        <w:rPr>
          <w:rFonts w:ascii="Times New Roman" w:hAnsi="Times New Roman"/>
          <w:sz w:val="24"/>
        </w:rPr>
      </w:pPr>
      <w:r>
        <w:rPr>
          <w:rFonts w:ascii="Times New Roman" w:hAnsi="Times New Roman"/>
          <w:sz w:val="24"/>
        </w:rPr>
        <w:t>Landscaping and Maintenance of Public areas</w:t>
      </w:r>
    </w:p>
    <w:p w:rsidR="0086388C" w:rsidRDefault="0086388C" w:rsidP="00514F94">
      <w:pPr>
        <w:spacing w:after="0"/>
        <w:jc w:val="both"/>
        <w:rPr>
          <w:rFonts w:ascii="Times New Roman" w:hAnsi="Times New Roman"/>
          <w:sz w:val="24"/>
        </w:rPr>
      </w:pPr>
      <w:r>
        <w:rPr>
          <w:rFonts w:ascii="Times New Roman" w:hAnsi="Times New Roman"/>
          <w:sz w:val="24"/>
        </w:rPr>
        <w:t>Local shops</w:t>
      </w:r>
    </w:p>
    <w:p w:rsidR="0086388C" w:rsidRDefault="0086388C" w:rsidP="00514F94">
      <w:pPr>
        <w:spacing w:after="0"/>
        <w:jc w:val="both"/>
        <w:rPr>
          <w:rFonts w:ascii="Times New Roman" w:hAnsi="Times New Roman"/>
          <w:sz w:val="24"/>
        </w:rPr>
      </w:pPr>
      <w:r>
        <w:rPr>
          <w:rFonts w:ascii="Times New Roman" w:hAnsi="Times New Roman"/>
          <w:sz w:val="24"/>
        </w:rPr>
        <w:t>First Response/First Aid/ Ambulance services</w:t>
      </w:r>
    </w:p>
    <w:p w:rsidR="0086388C" w:rsidRDefault="0086388C" w:rsidP="00514F94">
      <w:pPr>
        <w:spacing w:after="0"/>
        <w:jc w:val="both"/>
        <w:rPr>
          <w:rFonts w:ascii="Times New Roman" w:hAnsi="Times New Roman"/>
          <w:sz w:val="24"/>
        </w:rPr>
      </w:pPr>
    </w:p>
    <w:p w:rsidR="0086388C" w:rsidRPr="00145645" w:rsidRDefault="0086388C" w:rsidP="00514F94">
      <w:pPr>
        <w:spacing w:after="0"/>
        <w:jc w:val="both"/>
        <w:rPr>
          <w:rFonts w:ascii="Times New Roman" w:hAnsi="Times New Roman"/>
          <w:sz w:val="24"/>
        </w:rPr>
      </w:pPr>
      <w:r w:rsidRPr="007044EC">
        <w:rPr>
          <w:rFonts w:ascii="Times New Roman" w:hAnsi="Times New Roman"/>
          <w:b/>
          <w:sz w:val="24"/>
        </w:rPr>
        <w:t>Cultural and Leisure Services</w:t>
      </w:r>
    </w:p>
    <w:p w:rsidR="0086388C" w:rsidRDefault="0086388C" w:rsidP="00514F94">
      <w:pPr>
        <w:spacing w:after="0"/>
        <w:jc w:val="both"/>
        <w:rPr>
          <w:rFonts w:ascii="Times New Roman" w:hAnsi="Times New Roman"/>
          <w:sz w:val="24"/>
        </w:rPr>
      </w:pPr>
      <w:r>
        <w:rPr>
          <w:rFonts w:ascii="Times New Roman" w:hAnsi="Times New Roman"/>
          <w:sz w:val="24"/>
        </w:rPr>
        <w:t>Tourism and Hospitality</w:t>
      </w:r>
    </w:p>
    <w:p w:rsidR="0086388C" w:rsidRDefault="0086388C" w:rsidP="00514F94">
      <w:pPr>
        <w:spacing w:after="0"/>
        <w:jc w:val="both"/>
        <w:rPr>
          <w:rFonts w:ascii="Times New Roman" w:hAnsi="Times New Roman"/>
          <w:sz w:val="24"/>
        </w:rPr>
      </w:pPr>
      <w:r>
        <w:rPr>
          <w:rFonts w:ascii="Times New Roman" w:hAnsi="Times New Roman"/>
          <w:sz w:val="24"/>
        </w:rPr>
        <w:t>Cultural Heritage</w:t>
      </w:r>
    </w:p>
    <w:p w:rsidR="0086388C" w:rsidRDefault="0086388C" w:rsidP="00514F94">
      <w:pPr>
        <w:spacing w:after="0"/>
        <w:jc w:val="both"/>
        <w:rPr>
          <w:rFonts w:ascii="Times New Roman" w:hAnsi="Times New Roman"/>
          <w:sz w:val="24"/>
        </w:rPr>
      </w:pPr>
      <w:r>
        <w:rPr>
          <w:rFonts w:ascii="Times New Roman" w:hAnsi="Times New Roman"/>
          <w:sz w:val="24"/>
        </w:rPr>
        <w:t>Audio-visual services</w:t>
      </w:r>
    </w:p>
    <w:p w:rsidR="0086388C" w:rsidRDefault="0086388C" w:rsidP="00514F94">
      <w:pPr>
        <w:spacing w:after="0"/>
        <w:jc w:val="both"/>
        <w:rPr>
          <w:rFonts w:ascii="Times New Roman" w:hAnsi="Times New Roman"/>
          <w:sz w:val="24"/>
        </w:rPr>
      </w:pPr>
      <w:r>
        <w:rPr>
          <w:rFonts w:ascii="Times New Roman" w:hAnsi="Times New Roman"/>
          <w:sz w:val="24"/>
        </w:rPr>
        <w:t>Performing Arts</w:t>
      </w:r>
    </w:p>
    <w:p w:rsidR="0086388C" w:rsidRDefault="0086388C" w:rsidP="00514F94">
      <w:pPr>
        <w:spacing w:after="0"/>
        <w:jc w:val="both"/>
        <w:rPr>
          <w:rFonts w:ascii="Times New Roman" w:hAnsi="Times New Roman"/>
          <w:sz w:val="24"/>
        </w:rPr>
      </w:pPr>
      <w:r>
        <w:rPr>
          <w:rFonts w:ascii="Times New Roman" w:hAnsi="Times New Roman"/>
          <w:sz w:val="24"/>
        </w:rPr>
        <w:t>Music, Song, Dance, Theatre</w:t>
      </w:r>
    </w:p>
    <w:p w:rsidR="0086388C" w:rsidRDefault="0086388C" w:rsidP="00514F94">
      <w:pPr>
        <w:spacing w:after="0"/>
        <w:jc w:val="both"/>
        <w:rPr>
          <w:rFonts w:ascii="Times New Roman" w:hAnsi="Times New Roman"/>
          <w:sz w:val="24"/>
        </w:rPr>
      </w:pPr>
      <w:r>
        <w:rPr>
          <w:rFonts w:ascii="Times New Roman" w:hAnsi="Times New Roman"/>
          <w:sz w:val="24"/>
        </w:rPr>
        <w:t>Community Radio</w:t>
      </w:r>
    </w:p>
    <w:p w:rsidR="0086388C" w:rsidRDefault="0086388C" w:rsidP="00514F94">
      <w:pPr>
        <w:spacing w:after="0"/>
        <w:jc w:val="both"/>
        <w:rPr>
          <w:rFonts w:ascii="Times New Roman" w:hAnsi="Times New Roman"/>
          <w:sz w:val="24"/>
        </w:rPr>
      </w:pPr>
      <w:r>
        <w:rPr>
          <w:rFonts w:ascii="Times New Roman" w:hAnsi="Times New Roman"/>
          <w:sz w:val="24"/>
        </w:rPr>
        <w:t>Photography</w:t>
      </w:r>
    </w:p>
    <w:p w:rsidR="0086388C" w:rsidRDefault="0086388C" w:rsidP="00514F94">
      <w:pPr>
        <w:spacing w:after="0"/>
        <w:jc w:val="both"/>
        <w:rPr>
          <w:rFonts w:ascii="Times New Roman" w:hAnsi="Times New Roman"/>
          <w:sz w:val="24"/>
        </w:rPr>
      </w:pPr>
    </w:p>
    <w:p w:rsidR="0086388C" w:rsidRPr="00E2513D" w:rsidRDefault="0086388C" w:rsidP="00514F94">
      <w:pPr>
        <w:spacing w:after="0"/>
        <w:jc w:val="both"/>
        <w:rPr>
          <w:rFonts w:ascii="Times New Roman" w:hAnsi="Times New Roman"/>
          <w:b/>
          <w:sz w:val="24"/>
        </w:rPr>
      </w:pPr>
      <w:r w:rsidRPr="00E2513D">
        <w:rPr>
          <w:rFonts w:ascii="Times New Roman" w:hAnsi="Times New Roman"/>
          <w:b/>
          <w:sz w:val="24"/>
        </w:rPr>
        <w:t>Environmental Services</w:t>
      </w:r>
    </w:p>
    <w:p w:rsidR="0086388C" w:rsidRDefault="0086388C" w:rsidP="00514F94">
      <w:pPr>
        <w:spacing w:after="0"/>
        <w:jc w:val="both"/>
        <w:rPr>
          <w:rFonts w:ascii="Times New Roman" w:hAnsi="Times New Roman"/>
          <w:sz w:val="24"/>
        </w:rPr>
      </w:pPr>
      <w:r>
        <w:rPr>
          <w:rFonts w:ascii="Times New Roman" w:hAnsi="Times New Roman"/>
          <w:sz w:val="24"/>
        </w:rPr>
        <w:t>Waste Management</w:t>
      </w:r>
    </w:p>
    <w:p w:rsidR="0086388C" w:rsidRDefault="0086388C" w:rsidP="00514F94">
      <w:pPr>
        <w:spacing w:after="0"/>
        <w:jc w:val="both"/>
        <w:rPr>
          <w:rFonts w:ascii="Times New Roman" w:hAnsi="Times New Roman"/>
          <w:sz w:val="24"/>
        </w:rPr>
      </w:pPr>
      <w:r>
        <w:rPr>
          <w:rFonts w:ascii="Times New Roman" w:hAnsi="Times New Roman"/>
          <w:sz w:val="24"/>
        </w:rPr>
        <w:t>Management of Water Services</w:t>
      </w:r>
    </w:p>
    <w:p w:rsidR="0086388C" w:rsidRDefault="0086388C" w:rsidP="00514F94">
      <w:pPr>
        <w:spacing w:after="0"/>
        <w:jc w:val="both"/>
        <w:rPr>
          <w:rFonts w:ascii="Times New Roman" w:hAnsi="Times New Roman"/>
          <w:sz w:val="24"/>
        </w:rPr>
      </w:pPr>
      <w:r>
        <w:rPr>
          <w:rFonts w:ascii="Times New Roman" w:hAnsi="Times New Roman"/>
          <w:sz w:val="24"/>
        </w:rPr>
        <w:t>Protection and Maintenance of Natural Areas</w:t>
      </w:r>
    </w:p>
    <w:p w:rsidR="0086388C" w:rsidRDefault="0086388C" w:rsidP="00514F94">
      <w:pPr>
        <w:spacing w:after="0"/>
        <w:jc w:val="both"/>
        <w:rPr>
          <w:rFonts w:ascii="Times New Roman" w:hAnsi="Times New Roman"/>
          <w:sz w:val="24"/>
        </w:rPr>
      </w:pPr>
      <w:r>
        <w:rPr>
          <w:rFonts w:ascii="Times New Roman" w:hAnsi="Times New Roman"/>
          <w:sz w:val="24"/>
        </w:rPr>
        <w:t>Regulation and Monitoring of Pollution Control and Installations</w:t>
      </w:r>
    </w:p>
    <w:p w:rsidR="0086388C" w:rsidRDefault="0086388C" w:rsidP="00514F94">
      <w:pPr>
        <w:spacing w:after="0"/>
        <w:jc w:val="both"/>
        <w:rPr>
          <w:rFonts w:ascii="Times New Roman" w:hAnsi="Times New Roman"/>
          <w:sz w:val="24"/>
        </w:rPr>
      </w:pPr>
      <w:r>
        <w:rPr>
          <w:rFonts w:ascii="Times New Roman" w:hAnsi="Times New Roman"/>
          <w:sz w:val="24"/>
        </w:rPr>
        <w:t>Litter Collection</w:t>
      </w:r>
    </w:p>
    <w:p w:rsidR="0086388C" w:rsidRDefault="0086388C" w:rsidP="00514F94">
      <w:pPr>
        <w:spacing w:after="0"/>
        <w:jc w:val="both"/>
        <w:rPr>
          <w:rFonts w:ascii="Times New Roman" w:hAnsi="Times New Roman"/>
          <w:sz w:val="24"/>
        </w:rPr>
      </w:pPr>
      <w:r>
        <w:rPr>
          <w:rFonts w:ascii="Times New Roman" w:hAnsi="Times New Roman"/>
          <w:sz w:val="24"/>
        </w:rPr>
        <w:t>Waste Water / Effluent Treatment</w:t>
      </w:r>
    </w:p>
    <w:p w:rsidR="0086388C" w:rsidRDefault="0086388C" w:rsidP="00514F94">
      <w:pPr>
        <w:spacing w:after="0"/>
        <w:jc w:val="both"/>
        <w:rPr>
          <w:rFonts w:ascii="Times New Roman" w:hAnsi="Times New Roman"/>
          <w:sz w:val="24"/>
        </w:rPr>
      </w:pPr>
      <w:r>
        <w:rPr>
          <w:rFonts w:ascii="Times New Roman" w:hAnsi="Times New Roman"/>
          <w:sz w:val="24"/>
        </w:rPr>
        <w:t>Green Solutions</w:t>
      </w:r>
    </w:p>
    <w:p w:rsidR="0086388C" w:rsidRDefault="0086388C" w:rsidP="00514F94">
      <w:pPr>
        <w:spacing w:after="0"/>
        <w:jc w:val="both"/>
        <w:rPr>
          <w:rFonts w:ascii="Times New Roman" w:hAnsi="Times New Roman"/>
          <w:sz w:val="24"/>
        </w:rPr>
      </w:pPr>
    </w:p>
    <w:p w:rsidR="0086388C" w:rsidRPr="00E2513D" w:rsidRDefault="0086388C" w:rsidP="00514F94">
      <w:pPr>
        <w:spacing w:after="0"/>
        <w:jc w:val="both"/>
        <w:rPr>
          <w:rFonts w:ascii="Times New Roman" w:hAnsi="Times New Roman"/>
          <w:b/>
          <w:sz w:val="24"/>
        </w:rPr>
      </w:pPr>
      <w:r w:rsidRPr="00E2513D">
        <w:rPr>
          <w:rFonts w:ascii="Times New Roman" w:hAnsi="Times New Roman"/>
          <w:b/>
          <w:sz w:val="24"/>
        </w:rPr>
        <w:t>Energy Saving and Renewable Energy</w:t>
      </w:r>
    </w:p>
    <w:p w:rsidR="0086388C" w:rsidRDefault="0086388C" w:rsidP="00514F94">
      <w:pPr>
        <w:spacing w:after="0"/>
        <w:jc w:val="both"/>
        <w:rPr>
          <w:rFonts w:ascii="Times New Roman" w:hAnsi="Times New Roman"/>
          <w:sz w:val="24"/>
        </w:rPr>
      </w:pPr>
      <w:r>
        <w:rPr>
          <w:rFonts w:ascii="Times New Roman" w:hAnsi="Times New Roman"/>
          <w:sz w:val="24"/>
        </w:rPr>
        <w:t>Recycling Composting Schemes</w:t>
      </w:r>
    </w:p>
    <w:p w:rsidR="0086388C" w:rsidRDefault="0086388C" w:rsidP="00514F94">
      <w:pPr>
        <w:spacing w:after="0"/>
        <w:jc w:val="both"/>
        <w:rPr>
          <w:rFonts w:ascii="Times New Roman" w:hAnsi="Times New Roman"/>
          <w:sz w:val="24"/>
        </w:rPr>
      </w:pPr>
      <w:r>
        <w:rPr>
          <w:rFonts w:ascii="Times New Roman" w:hAnsi="Times New Roman"/>
          <w:sz w:val="24"/>
        </w:rPr>
        <w:t>Renewable Energy Schemes</w:t>
      </w:r>
    </w:p>
    <w:p w:rsidR="0086388C" w:rsidRDefault="0086388C" w:rsidP="00514F94">
      <w:pPr>
        <w:spacing w:after="0"/>
        <w:jc w:val="both"/>
        <w:rPr>
          <w:rFonts w:ascii="Times New Roman" w:hAnsi="Times New Roman"/>
          <w:sz w:val="24"/>
        </w:rPr>
      </w:pPr>
      <w:r>
        <w:rPr>
          <w:rFonts w:ascii="Times New Roman" w:hAnsi="Times New Roman"/>
          <w:sz w:val="24"/>
        </w:rPr>
        <w:t>Domestic Energy Service Companies</w:t>
      </w:r>
    </w:p>
    <w:p w:rsidR="0086388C" w:rsidRDefault="0086388C" w:rsidP="00514F94">
      <w:pPr>
        <w:spacing w:after="0"/>
        <w:jc w:val="both"/>
        <w:rPr>
          <w:rFonts w:ascii="Times New Roman" w:hAnsi="Times New Roman"/>
          <w:sz w:val="24"/>
        </w:rPr>
      </w:pPr>
      <w:r>
        <w:rPr>
          <w:rFonts w:ascii="Times New Roman" w:hAnsi="Times New Roman"/>
          <w:sz w:val="24"/>
        </w:rPr>
        <w:t>Recycling, Reuse and Renew (furniture/ paper/ scrap / clothes)</w:t>
      </w:r>
    </w:p>
    <w:p w:rsidR="0086388C" w:rsidRDefault="0086388C" w:rsidP="00514F94">
      <w:pPr>
        <w:spacing w:after="0"/>
        <w:jc w:val="both"/>
        <w:rPr>
          <w:rFonts w:ascii="Times New Roman" w:hAnsi="Times New Roman"/>
          <w:sz w:val="24"/>
        </w:rPr>
      </w:pPr>
      <w:r>
        <w:rPr>
          <w:rFonts w:ascii="Times New Roman" w:hAnsi="Times New Roman"/>
          <w:sz w:val="24"/>
        </w:rPr>
        <w:t>Fuel Supplies- firewood, turf, coal, oil, gas, etc.</w:t>
      </w:r>
    </w:p>
    <w:p w:rsidR="0086388C" w:rsidRDefault="0086388C" w:rsidP="00514F94">
      <w:pPr>
        <w:spacing w:after="0"/>
        <w:jc w:val="both"/>
        <w:rPr>
          <w:rFonts w:ascii="Times New Roman" w:hAnsi="Times New Roman"/>
          <w:sz w:val="24"/>
        </w:rPr>
      </w:pPr>
    </w:p>
    <w:p w:rsidR="0086388C" w:rsidRDefault="0086388C" w:rsidP="00514F94">
      <w:pPr>
        <w:spacing w:after="0"/>
        <w:jc w:val="both"/>
        <w:rPr>
          <w:rFonts w:ascii="Times New Roman" w:hAnsi="Times New Roman"/>
          <w:sz w:val="24"/>
        </w:rPr>
      </w:pPr>
    </w:p>
    <w:p w:rsidR="0086388C" w:rsidRPr="00E2513D" w:rsidRDefault="0086388C" w:rsidP="00514F94">
      <w:pPr>
        <w:spacing w:after="0"/>
        <w:jc w:val="both"/>
        <w:rPr>
          <w:rFonts w:ascii="Times New Roman" w:hAnsi="Times New Roman"/>
          <w:b/>
          <w:sz w:val="24"/>
        </w:rPr>
      </w:pPr>
      <w:r w:rsidRPr="00E2513D">
        <w:rPr>
          <w:rFonts w:ascii="Times New Roman" w:hAnsi="Times New Roman"/>
          <w:b/>
          <w:sz w:val="24"/>
        </w:rPr>
        <w:t>Regional Food Markets Involving Pacts between Producers and Consumers</w:t>
      </w:r>
    </w:p>
    <w:p w:rsidR="0086388C" w:rsidRDefault="0086388C" w:rsidP="00514F94">
      <w:pPr>
        <w:spacing w:after="0"/>
        <w:jc w:val="both"/>
        <w:rPr>
          <w:rFonts w:ascii="Times New Roman" w:hAnsi="Times New Roman"/>
          <w:sz w:val="24"/>
        </w:rPr>
      </w:pPr>
      <w:r>
        <w:rPr>
          <w:rFonts w:ascii="Times New Roman" w:hAnsi="Times New Roman"/>
          <w:sz w:val="24"/>
        </w:rPr>
        <w:t>Box Schemes</w:t>
      </w:r>
    </w:p>
    <w:p w:rsidR="0086388C" w:rsidRDefault="0086388C" w:rsidP="00514F94">
      <w:pPr>
        <w:spacing w:after="0"/>
        <w:jc w:val="both"/>
        <w:rPr>
          <w:rFonts w:ascii="Times New Roman" w:hAnsi="Times New Roman"/>
          <w:sz w:val="24"/>
        </w:rPr>
      </w:pPr>
      <w:r>
        <w:rPr>
          <w:rFonts w:ascii="Times New Roman" w:hAnsi="Times New Roman"/>
          <w:sz w:val="24"/>
        </w:rPr>
        <w:t>Subscription Farming</w:t>
      </w:r>
    </w:p>
    <w:p w:rsidR="0086388C" w:rsidRDefault="0086388C" w:rsidP="00514F94">
      <w:pPr>
        <w:spacing w:after="0"/>
        <w:jc w:val="both"/>
        <w:rPr>
          <w:rFonts w:ascii="Times New Roman" w:hAnsi="Times New Roman"/>
          <w:sz w:val="24"/>
        </w:rPr>
      </w:pPr>
      <w:r>
        <w:rPr>
          <w:rFonts w:ascii="Times New Roman" w:hAnsi="Times New Roman"/>
          <w:sz w:val="24"/>
        </w:rPr>
        <w:t>Food Co-operatives</w:t>
      </w:r>
    </w:p>
    <w:p w:rsidR="0086388C" w:rsidRDefault="0086388C" w:rsidP="00514F94">
      <w:pPr>
        <w:spacing w:after="0"/>
        <w:jc w:val="both"/>
        <w:rPr>
          <w:rFonts w:ascii="Times New Roman" w:hAnsi="Times New Roman"/>
          <w:sz w:val="24"/>
        </w:rPr>
      </w:pPr>
      <w:r>
        <w:rPr>
          <w:rFonts w:ascii="Times New Roman" w:hAnsi="Times New Roman"/>
          <w:sz w:val="24"/>
        </w:rPr>
        <w:t>Country Markets</w:t>
      </w:r>
    </w:p>
    <w:p w:rsidR="0086388C" w:rsidRDefault="0086388C" w:rsidP="00514F94">
      <w:pPr>
        <w:spacing w:after="0"/>
        <w:jc w:val="both"/>
        <w:rPr>
          <w:rFonts w:ascii="Times New Roman" w:hAnsi="Times New Roman"/>
          <w:sz w:val="24"/>
        </w:rPr>
      </w:pPr>
      <w:r>
        <w:rPr>
          <w:rFonts w:ascii="Times New Roman" w:hAnsi="Times New Roman"/>
          <w:sz w:val="24"/>
        </w:rPr>
        <w:t>Organic Gardening/Farming</w:t>
      </w:r>
    </w:p>
    <w:p w:rsidR="0086388C" w:rsidRDefault="0086388C" w:rsidP="00514F94">
      <w:pPr>
        <w:spacing w:after="0"/>
        <w:jc w:val="both"/>
        <w:rPr>
          <w:rFonts w:ascii="Times New Roman" w:hAnsi="Times New Roman"/>
          <w:sz w:val="24"/>
        </w:rPr>
      </w:pPr>
      <w:r>
        <w:rPr>
          <w:rFonts w:ascii="Times New Roman" w:hAnsi="Times New Roman"/>
          <w:sz w:val="24"/>
        </w:rPr>
        <w:t>Small Scale Arts and Crafts Industries</w:t>
      </w:r>
    </w:p>
    <w:p w:rsidR="0086388C" w:rsidRDefault="0086388C" w:rsidP="00514F94">
      <w:pPr>
        <w:spacing w:after="0"/>
        <w:jc w:val="both"/>
        <w:rPr>
          <w:rFonts w:ascii="Times New Roman" w:hAnsi="Times New Roman"/>
          <w:sz w:val="24"/>
        </w:rPr>
      </w:pPr>
      <w:r>
        <w:rPr>
          <w:rFonts w:ascii="Times New Roman" w:hAnsi="Times New Roman"/>
          <w:sz w:val="24"/>
        </w:rPr>
        <w:t>Art education and training</w:t>
      </w:r>
    </w:p>
    <w:p w:rsidR="0086388C" w:rsidRDefault="0086388C" w:rsidP="00514F94">
      <w:pPr>
        <w:spacing w:after="0"/>
        <w:jc w:val="both"/>
        <w:rPr>
          <w:rFonts w:ascii="Times New Roman" w:hAnsi="Times New Roman"/>
          <w:sz w:val="24"/>
        </w:rPr>
      </w:pPr>
    </w:p>
    <w:p w:rsidR="0086388C" w:rsidRDefault="0086388C" w:rsidP="00514F94">
      <w:pPr>
        <w:spacing w:after="0"/>
        <w:jc w:val="both"/>
        <w:rPr>
          <w:rFonts w:ascii="Times New Roman" w:hAnsi="Times New Roman"/>
          <w:b/>
          <w:sz w:val="24"/>
        </w:rPr>
      </w:pPr>
    </w:p>
    <w:p w:rsidR="0086388C" w:rsidRPr="00E2513D" w:rsidRDefault="0086388C" w:rsidP="00514F94">
      <w:pPr>
        <w:spacing w:after="0"/>
        <w:jc w:val="both"/>
        <w:rPr>
          <w:rFonts w:ascii="Times New Roman" w:hAnsi="Times New Roman"/>
          <w:b/>
          <w:sz w:val="24"/>
        </w:rPr>
      </w:pPr>
      <w:r w:rsidRPr="00E2513D">
        <w:rPr>
          <w:rFonts w:ascii="Times New Roman" w:hAnsi="Times New Roman"/>
          <w:b/>
          <w:sz w:val="24"/>
        </w:rPr>
        <w:t>Community Based Housing Provision</w:t>
      </w:r>
    </w:p>
    <w:p w:rsidR="0086388C" w:rsidRDefault="0086388C" w:rsidP="00514F94">
      <w:pPr>
        <w:spacing w:after="0"/>
        <w:jc w:val="both"/>
        <w:rPr>
          <w:rFonts w:ascii="Times New Roman" w:hAnsi="Times New Roman"/>
          <w:sz w:val="24"/>
        </w:rPr>
      </w:pPr>
      <w:r>
        <w:rPr>
          <w:rFonts w:ascii="Times New Roman" w:hAnsi="Times New Roman"/>
          <w:sz w:val="24"/>
        </w:rPr>
        <w:t>Homes for the Elderly</w:t>
      </w:r>
    </w:p>
    <w:p w:rsidR="0086388C" w:rsidRDefault="0086388C" w:rsidP="00514F94">
      <w:pPr>
        <w:spacing w:after="0"/>
        <w:jc w:val="both"/>
        <w:rPr>
          <w:rFonts w:ascii="Times New Roman" w:hAnsi="Times New Roman"/>
          <w:sz w:val="24"/>
        </w:rPr>
      </w:pPr>
      <w:r>
        <w:rPr>
          <w:rFonts w:ascii="Times New Roman" w:hAnsi="Times New Roman"/>
          <w:sz w:val="24"/>
        </w:rPr>
        <w:t>Self Build Projects</w:t>
      </w:r>
    </w:p>
    <w:p w:rsidR="0086388C" w:rsidRDefault="0086388C" w:rsidP="00514F94">
      <w:pPr>
        <w:spacing w:after="0"/>
        <w:jc w:val="both"/>
        <w:rPr>
          <w:rFonts w:ascii="Times New Roman" w:hAnsi="Times New Roman"/>
          <w:sz w:val="24"/>
        </w:rPr>
      </w:pPr>
      <w:r>
        <w:rPr>
          <w:rFonts w:ascii="Times New Roman" w:hAnsi="Times New Roman"/>
          <w:sz w:val="24"/>
        </w:rPr>
        <w:t>Self-Repair Projects</w:t>
      </w:r>
    </w:p>
    <w:p w:rsidR="0086388C" w:rsidRDefault="0086388C" w:rsidP="00514F94">
      <w:pPr>
        <w:spacing w:after="0"/>
        <w:jc w:val="both"/>
        <w:rPr>
          <w:rFonts w:ascii="Times New Roman" w:hAnsi="Times New Roman"/>
          <w:sz w:val="24"/>
        </w:rPr>
      </w:pPr>
      <w:r>
        <w:rPr>
          <w:rFonts w:ascii="Times New Roman" w:hAnsi="Times New Roman"/>
          <w:sz w:val="24"/>
        </w:rPr>
        <w:t>Resident Management Co-operatives</w:t>
      </w:r>
    </w:p>
    <w:p w:rsidR="0086388C" w:rsidRDefault="0086388C" w:rsidP="00514F94">
      <w:pPr>
        <w:spacing w:after="0"/>
        <w:jc w:val="both"/>
        <w:rPr>
          <w:rFonts w:ascii="Times New Roman" w:hAnsi="Times New Roman"/>
          <w:sz w:val="24"/>
        </w:rPr>
      </w:pPr>
      <w:r>
        <w:rPr>
          <w:rFonts w:ascii="Times New Roman" w:hAnsi="Times New Roman"/>
          <w:sz w:val="24"/>
        </w:rPr>
        <w:t>Health Centres for HSE rents</w:t>
      </w:r>
    </w:p>
    <w:p w:rsidR="0086388C" w:rsidRDefault="0086388C" w:rsidP="00514F94">
      <w:pPr>
        <w:spacing w:after="0"/>
        <w:jc w:val="both"/>
        <w:rPr>
          <w:rFonts w:ascii="Times New Roman" w:hAnsi="Times New Roman"/>
          <w:sz w:val="24"/>
        </w:rPr>
      </w:pPr>
      <w:r>
        <w:rPr>
          <w:rFonts w:ascii="Times New Roman" w:hAnsi="Times New Roman"/>
          <w:sz w:val="24"/>
        </w:rPr>
        <w:t>Maintenance building contracting</w:t>
      </w:r>
    </w:p>
    <w:p w:rsidR="0086388C" w:rsidRDefault="0086388C" w:rsidP="00514F94">
      <w:pPr>
        <w:spacing w:after="0"/>
        <w:jc w:val="both"/>
        <w:rPr>
          <w:rFonts w:ascii="Times New Roman" w:hAnsi="Times New Roman"/>
          <w:sz w:val="24"/>
        </w:rPr>
      </w:pPr>
    </w:p>
    <w:p w:rsidR="0086388C" w:rsidRPr="00E2513D" w:rsidRDefault="0086388C" w:rsidP="00514F94">
      <w:pPr>
        <w:spacing w:after="0"/>
        <w:jc w:val="both"/>
        <w:rPr>
          <w:rFonts w:ascii="Times New Roman" w:hAnsi="Times New Roman"/>
          <w:b/>
          <w:sz w:val="24"/>
        </w:rPr>
      </w:pPr>
      <w:r w:rsidRPr="00E2513D">
        <w:rPr>
          <w:rFonts w:ascii="Times New Roman" w:hAnsi="Times New Roman"/>
          <w:b/>
          <w:sz w:val="24"/>
        </w:rPr>
        <w:t>Community Based Work Space Provision</w:t>
      </w:r>
    </w:p>
    <w:p w:rsidR="0086388C" w:rsidRDefault="0086388C" w:rsidP="00514F94">
      <w:pPr>
        <w:spacing w:after="0"/>
        <w:jc w:val="both"/>
        <w:rPr>
          <w:rFonts w:ascii="Times New Roman" w:hAnsi="Times New Roman"/>
          <w:sz w:val="24"/>
        </w:rPr>
      </w:pPr>
      <w:r>
        <w:rPr>
          <w:rFonts w:ascii="Times New Roman" w:hAnsi="Times New Roman"/>
          <w:sz w:val="24"/>
        </w:rPr>
        <w:t>Building of Enterprise Centres</w:t>
      </w:r>
    </w:p>
    <w:p w:rsidR="0086388C" w:rsidRDefault="0086388C" w:rsidP="00514F94">
      <w:pPr>
        <w:spacing w:after="0"/>
        <w:jc w:val="both"/>
        <w:rPr>
          <w:rFonts w:ascii="Times New Roman" w:hAnsi="Times New Roman"/>
          <w:sz w:val="24"/>
        </w:rPr>
      </w:pPr>
      <w:r>
        <w:rPr>
          <w:rFonts w:ascii="Times New Roman" w:hAnsi="Times New Roman"/>
          <w:sz w:val="24"/>
        </w:rPr>
        <w:t>Restoration and Renovation of old Buildings</w:t>
      </w:r>
    </w:p>
    <w:p w:rsidR="0086388C" w:rsidRDefault="0086388C" w:rsidP="00514F94">
      <w:pPr>
        <w:spacing w:after="0"/>
        <w:jc w:val="both"/>
        <w:rPr>
          <w:rFonts w:ascii="Times New Roman" w:hAnsi="Times New Roman"/>
          <w:sz w:val="24"/>
        </w:rPr>
      </w:pPr>
      <w:r>
        <w:rPr>
          <w:rFonts w:ascii="Times New Roman" w:hAnsi="Times New Roman"/>
          <w:sz w:val="24"/>
        </w:rPr>
        <w:t>Self Build for Work or Community Use</w:t>
      </w:r>
    </w:p>
    <w:p w:rsidR="0086388C" w:rsidRDefault="0086388C" w:rsidP="00514F94">
      <w:pPr>
        <w:spacing w:after="0"/>
        <w:jc w:val="both"/>
        <w:rPr>
          <w:rFonts w:ascii="Times New Roman" w:hAnsi="Times New Roman"/>
          <w:sz w:val="24"/>
        </w:rPr>
      </w:pPr>
    </w:p>
    <w:p w:rsidR="0086388C" w:rsidRPr="007044EC" w:rsidRDefault="0086388C" w:rsidP="00514F94">
      <w:pPr>
        <w:spacing w:after="0"/>
        <w:jc w:val="both"/>
        <w:rPr>
          <w:rFonts w:ascii="Times New Roman" w:hAnsi="Times New Roman"/>
          <w:b/>
          <w:sz w:val="24"/>
        </w:rPr>
      </w:pPr>
      <w:r w:rsidRPr="007044EC">
        <w:rPr>
          <w:rFonts w:ascii="Times New Roman" w:hAnsi="Times New Roman"/>
          <w:b/>
          <w:sz w:val="24"/>
        </w:rPr>
        <w:t>Education and Training</w:t>
      </w:r>
    </w:p>
    <w:p w:rsidR="0086388C" w:rsidRDefault="0086388C" w:rsidP="00514F94">
      <w:pPr>
        <w:spacing w:after="0"/>
        <w:jc w:val="both"/>
        <w:rPr>
          <w:rFonts w:ascii="Times New Roman" w:hAnsi="Times New Roman"/>
          <w:sz w:val="24"/>
        </w:rPr>
      </w:pPr>
      <w:r>
        <w:rPr>
          <w:rFonts w:ascii="Times New Roman" w:hAnsi="Times New Roman"/>
          <w:sz w:val="24"/>
        </w:rPr>
        <w:t>IT Centre</w:t>
      </w:r>
    </w:p>
    <w:p w:rsidR="0086388C" w:rsidRDefault="0086388C" w:rsidP="00514F94">
      <w:pPr>
        <w:spacing w:after="0"/>
        <w:jc w:val="both"/>
        <w:rPr>
          <w:rFonts w:ascii="Times New Roman" w:hAnsi="Times New Roman"/>
          <w:sz w:val="24"/>
        </w:rPr>
      </w:pPr>
      <w:r>
        <w:rPr>
          <w:rFonts w:ascii="Times New Roman" w:hAnsi="Times New Roman"/>
          <w:sz w:val="24"/>
        </w:rPr>
        <w:t>Training Centre</w:t>
      </w:r>
    </w:p>
    <w:p w:rsidR="0086388C" w:rsidRDefault="0086388C" w:rsidP="00514F94">
      <w:pPr>
        <w:spacing w:after="0"/>
        <w:jc w:val="both"/>
        <w:rPr>
          <w:rFonts w:ascii="Times New Roman" w:hAnsi="Times New Roman"/>
          <w:sz w:val="24"/>
        </w:rPr>
      </w:pPr>
      <w:r>
        <w:rPr>
          <w:rFonts w:ascii="Times New Roman" w:hAnsi="Times New Roman"/>
          <w:sz w:val="24"/>
        </w:rPr>
        <w:t>Craft Centre</w:t>
      </w:r>
    </w:p>
    <w:p w:rsidR="0086388C" w:rsidRDefault="0086388C" w:rsidP="00514F94">
      <w:pPr>
        <w:spacing w:after="0"/>
        <w:jc w:val="both"/>
        <w:rPr>
          <w:rFonts w:ascii="Times New Roman" w:hAnsi="Times New Roman"/>
          <w:sz w:val="24"/>
        </w:rPr>
      </w:pPr>
      <w:r>
        <w:rPr>
          <w:rFonts w:ascii="Times New Roman" w:hAnsi="Times New Roman"/>
          <w:sz w:val="24"/>
        </w:rPr>
        <w:t>Garden Space for Vegetables and Horticulture</w:t>
      </w:r>
    </w:p>
    <w:p w:rsidR="0086388C" w:rsidRDefault="0086388C" w:rsidP="00514F94">
      <w:pPr>
        <w:spacing w:after="0"/>
        <w:jc w:val="both"/>
        <w:rPr>
          <w:rFonts w:ascii="Times New Roman" w:hAnsi="Times New Roman"/>
          <w:sz w:val="24"/>
        </w:rPr>
      </w:pPr>
      <w:r>
        <w:rPr>
          <w:rFonts w:ascii="Times New Roman" w:hAnsi="Times New Roman"/>
          <w:sz w:val="24"/>
        </w:rPr>
        <w:t>Outreach Programmes - Third Level Education, Fas, Teagasc, VEC, EI and others.</w:t>
      </w:r>
    </w:p>
    <w:p w:rsidR="0086388C" w:rsidRDefault="0086388C" w:rsidP="00514F94">
      <w:pPr>
        <w:spacing w:after="0"/>
        <w:jc w:val="both"/>
        <w:rPr>
          <w:rFonts w:ascii="Times New Roman" w:hAnsi="Times New Roman"/>
          <w:sz w:val="24"/>
        </w:rPr>
      </w:pPr>
      <w:r>
        <w:rPr>
          <w:rFonts w:ascii="Times New Roman" w:hAnsi="Times New Roman"/>
          <w:sz w:val="24"/>
        </w:rPr>
        <w:t>Montessori / special education/ training and development areas</w:t>
      </w:r>
    </w:p>
    <w:p w:rsidR="0086388C" w:rsidRDefault="0086388C" w:rsidP="00514F94">
      <w:pPr>
        <w:spacing w:after="0"/>
        <w:jc w:val="both"/>
        <w:rPr>
          <w:rFonts w:ascii="Times New Roman" w:hAnsi="Times New Roman"/>
          <w:sz w:val="24"/>
        </w:rPr>
      </w:pPr>
      <w:r>
        <w:rPr>
          <w:rFonts w:ascii="Times New Roman" w:hAnsi="Times New Roman"/>
          <w:sz w:val="24"/>
        </w:rPr>
        <w:t>Research Centres</w:t>
      </w:r>
    </w:p>
    <w:p w:rsidR="0086388C" w:rsidRDefault="0086388C" w:rsidP="00514F94">
      <w:pPr>
        <w:spacing w:after="0"/>
        <w:jc w:val="both"/>
        <w:rPr>
          <w:rFonts w:ascii="Times New Roman" w:hAnsi="Times New Roman"/>
          <w:sz w:val="24"/>
        </w:rPr>
      </w:pPr>
    </w:p>
    <w:p w:rsidR="0086388C" w:rsidRPr="009E7E0B" w:rsidRDefault="0086388C" w:rsidP="00514F94">
      <w:pPr>
        <w:spacing w:after="0"/>
        <w:jc w:val="both"/>
        <w:rPr>
          <w:rFonts w:ascii="Times New Roman" w:hAnsi="Times New Roman"/>
          <w:b/>
          <w:sz w:val="24"/>
        </w:rPr>
      </w:pPr>
      <w:r w:rsidRPr="009E7E0B">
        <w:rPr>
          <w:rFonts w:ascii="Times New Roman" w:hAnsi="Times New Roman"/>
          <w:b/>
          <w:sz w:val="24"/>
        </w:rPr>
        <w:t>Local Organisations/ Clubs / Hobbies</w:t>
      </w:r>
    </w:p>
    <w:p w:rsidR="0086388C" w:rsidRDefault="0086388C" w:rsidP="00514F94">
      <w:pPr>
        <w:spacing w:after="0"/>
        <w:jc w:val="both"/>
        <w:rPr>
          <w:rFonts w:ascii="Times New Roman" w:hAnsi="Times New Roman"/>
          <w:sz w:val="24"/>
        </w:rPr>
      </w:pPr>
      <w:r>
        <w:rPr>
          <w:rFonts w:ascii="Times New Roman" w:hAnsi="Times New Roman"/>
          <w:sz w:val="24"/>
        </w:rPr>
        <w:t>Parish Pastoral Council</w:t>
      </w:r>
    </w:p>
    <w:p w:rsidR="0086388C" w:rsidRDefault="0086388C" w:rsidP="00514F94">
      <w:pPr>
        <w:spacing w:after="0"/>
        <w:jc w:val="both"/>
        <w:rPr>
          <w:rFonts w:ascii="Times New Roman" w:hAnsi="Times New Roman"/>
          <w:sz w:val="24"/>
        </w:rPr>
      </w:pPr>
      <w:r>
        <w:rPr>
          <w:rFonts w:ascii="Times New Roman" w:hAnsi="Times New Roman"/>
          <w:sz w:val="24"/>
        </w:rPr>
        <w:t>GAA Club with Facilities</w:t>
      </w:r>
    </w:p>
    <w:p w:rsidR="0086388C" w:rsidRDefault="0086388C" w:rsidP="00514F94">
      <w:pPr>
        <w:spacing w:after="0"/>
        <w:jc w:val="both"/>
        <w:rPr>
          <w:rFonts w:ascii="Times New Roman" w:hAnsi="Times New Roman"/>
          <w:sz w:val="24"/>
        </w:rPr>
      </w:pPr>
      <w:r>
        <w:rPr>
          <w:rFonts w:ascii="Times New Roman" w:hAnsi="Times New Roman"/>
          <w:sz w:val="24"/>
        </w:rPr>
        <w:t>Other Clubs with Facilities – Soccer, Squash, Pitch and Putt</w:t>
      </w:r>
    </w:p>
    <w:p w:rsidR="0086388C" w:rsidRDefault="0086388C" w:rsidP="00514F94">
      <w:pPr>
        <w:spacing w:after="0"/>
        <w:jc w:val="both"/>
        <w:rPr>
          <w:rFonts w:ascii="Times New Roman" w:hAnsi="Times New Roman"/>
          <w:sz w:val="24"/>
        </w:rPr>
      </w:pPr>
      <w:r>
        <w:rPr>
          <w:rFonts w:ascii="Times New Roman" w:hAnsi="Times New Roman"/>
          <w:sz w:val="24"/>
        </w:rPr>
        <w:t>Hobby Interests – Sailing, Boating, Beekeeping, Gardening, Orienteering</w:t>
      </w:r>
    </w:p>
    <w:p w:rsidR="0086388C" w:rsidRDefault="0086388C" w:rsidP="00514F94">
      <w:pPr>
        <w:spacing w:after="0"/>
        <w:jc w:val="both"/>
        <w:rPr>
          <w:rFonts w:ascii="Times New Roman" w:hAnsi="Times New Roman"/>
          <w:sz w:val="24"/>
        </w:rPr>
      </w:pPr>
      <w:r>
        <w:rPr>
          <w:rFonts w:ascii="Times New Roman" w:hAnsi="Times New Roman"/>
          <w:sz w:val="24"/>
        </w:rPr>
        <w:t>Walking, Cycling, Pony Trekking, Birdwatching, Fishing, Shooting, Card playing</w:t>
      </w:r>
    </w:p>
    <w:p w:rsidR="0086388C" w:rsidRDefault="0086388C" w:rsidP="00514F94">
      <w:pPr>
        <w:spacing w:after="0"/>
        <w:jc w:val="both"/>
        <w:rPr>
          <w:rFonts w:ascii="Times New Roman" w:hAnsi="Times New Roman"/>
          <w:sz w:val="24"/>
        </w:rPr>
      </w:pPr>
      <w:r>
        <w:rPr>
          <w:rFonts w:ascii="Times New Roman" w:hAnsi="Times New Roman"/>
          <w:sz w:val="24"/>
        </w:rPr>
        <w:t>Genealogy</w:t>
      </w:r>
    </w:p>
    <w:p w:rsidR="0086388C" w:rsidRDefault="0086388C" w:rsidP="00514F94">
      <w:pPr>
        <w:spacing w:after="0"/>
        <w:jc w:val="both"/>
        <w:rPr>
          <w:rFonts w:ascii="Times New Roman" w:hAnsi="Times New Roman"/>
          <w:sz w:val="24"/>
        </w:rPr>
      </w:pPr>
      <w:r>
        <w:rPr>
          <w:rFonts w:ascii="Times New Roman" w:hAnsi="Times New Roman"/>
          <w:sz w:val="24"/>
        </w:rPr>
        <w:t>Painting and Decorating</w:t>
      </w:r>
    </w:p>
    <w:p w:rsidR="0086388C" w:rsidRDefault="0086388C" w:rsidP="00514F94">
      <w:pPr>
        <w:spacing w:after="0"/>
        <w:jc w:val="both"/>
        <w:rPr>
          <w:rFonts w:ascii="Times New Roman" w:hAnsi="Times New Roman"/>
          <w:sz w:val="24"/>
        </w:rPr>
      </w:pPr>
      <w:r>
        <w:rPr>
          <w:rFonts w:ascii="Times New Roman" w:hAnsi="Times New Roman"/>
          <w:sz w:val="24"/>
        </w:rPr>
        <w:t>Landscaping</w:t>
      </w:r>
    </w:p>
    <w:p w:rsidR="0086388C" w:rsidRDefault="0086388C" w:rsidP="00514F94">
      <w:pPr>
        <w:spacing w:after="0"/>
        <w:jc w:val="both"/>
        <w:rPr>
          <w:rFonts w:ascii="Times New Roman" w:hAnsi="Times New Roman"/>
          <w:sz w:val="24"/>
        </w:rPr>
      </w:pPr>
    </w:p>
    <w:p w:rsidR="0086388C" w:rsidRDefault="0086388C" w:rsidP="00514F94">
      <w:pPr>
        <w:spacing w:after="0"/>
        <w:jc w:val="both"/>
        <w:rPr>
          <w:rFonts w:ascii="Times New Roman" w:hAnsi="Times New Roman"/>
          <w:b/>
          <w:sz w:val="24"/>
        </w:rPr>
      </w:pPr>
    </w:p>
    <w:p w:rsidR="0086388C" w:rsidRPr="00CD228C" w:rsidRDefault="0086388C" w:rsidP="00514F94">
      <w:pPr>
        <w:spacing w:after="0"/>
        <w:jc w:val="both"/>
        <w:rPr>
          <w:rFonts w:ascii="Times New Roman" w:hAnsi="Times New Roman"/>
          <w:b/>
          <w:sz w:val="24"/>
        </w:rPr>
      </w:pPr>
      <w:r w:rsidRPr="00CD228C">
        <w:rPr>
          <w:rFonts w:ascii="Times New Roman" w:hAnsi="Times New Roman"/>
          <w:b/>
          <w:sz w:val="24"/>
        </w:rPr>
        <w:t xml:space="preserve">General Opportunities </w:t>
      </w:r>
    </w:p>
    <w:p w:rsidR="0086388C" w:rsidRDefault="0086388C" w:rsidP="00514F94">
      <w:pPr>
        <w:spacing w:after="0"/>
        <w:jc w:val="both"/>
        <w:rPr>
          <w:rFonts w:ascii="Times New Roman" w:hAnsi="Times New Roman"/>
          <w:sz w:val="24"/>
        </w:rPr>
      </w:pPr>
      <w:r>
        <w:rPr>
          <w:rFonts w:ascii="Times New Roman" w:hAnsi="Times New Roman"/>
          <w:sz w:val="24"/>
        </w:rPr>
        <w:t>Import substitution – €48b per annum</w:t>
      </w:r>
    </w:p>
    <w:p w:rsidR="0086388C" w:rsidRDefault="0086388C" w:rsidP="00514F94">
      <w:pPr>
        <w:spacing w:after="0"/>
        <w:jc w:val="both"/>
        <w:rPr>
          <w:rFonts w:ascii="Times New Roman" w:hAnsi="Times New Roman"/>
          <w:sz w:val="24"/>
        </w:rPr>
      </w:pPr>
      <w:r>
        <w:rPr>
          <w:rFonts w:ascii="Times New Roman" w:hAnsi="Times New Roman"/>
          <w:sz w:val="24"/>
        </w:rPr>
        <w:t>Public tendering- €20b per annum – replacement of foreign suppliers</w:t>
      </w:r>
    </w:p>
    <w:p w:rsidR="0086388C" w:rsidRDefault="0086388C" w:rsidP="00514F94">
      <w:pPr>
        <w:spacing w:after="0"/>
        <w:jc w:val="both"/>
        <w:rPr>
          <w:rFonts w:ascii="Times New Roman" w:hAnsi="Times New Roman"/>
          <w:sz w:val="24"/>
        </w:rPr>
      </w:pPr>
      <w:r>
        <w:rPr>
          <w:rFonts w:ascii="Times New Roman" w:hAnsi="Times New Roman"/>
          <w:sz w:val="24"/>
        </w:rPr>
        <w:t>Sub-contracting to foreign direct investment companies</w:t>
      </w:r>
    </w:p>
    <w:p w:rsidR="0086388C" w:rsidRDefault="0086388C" w:rsidP="00514F94">
      <w:pPr>
        <w:spacing w:after="0"/>
        <w:jc w:val="both"/>
        <w:rPr>
          <w:rFonts w:ascii="Times New Roman" w:hAnsi="Times New Roman"/>
          <w:sz w:val="24"/>
        </w:rPr>
      </w:pPr>
      <w:r>
        <w:rPr>
          <w:rFonts w:ascii="Times New Roman" w:hAnsi="Times New Roman"/>
          <w:sz w:val="24"/>
        </w:rPr>
        <w:t>Inventing and patenting</w:t>
      </w:r>
    </w:p>
    <w:p w:rsidR="0086388C" w:rsidRDefault="0086388C" w:rsidP="00514F94">
      <w:pPr>
        <w:spacing w:after="0"/>
        <w:jc w:val="both"/>
        <w:rPr>
          <w:rFonts w:ascii="Times New Roman" w:hAnsi="Times New Roman"/>
          <w:sz w:val="24"/>
        </w:rPr>
      </w:pPr>
      <w:r>
        <w:rPr>
          <w:rFonts w:ascii="Times New Roman" w:hAnsi="Times New Roman"/>
          <w:sz w:val="24"/>
        </w:rPr>
        <w:t>Franchising</w:t>
      </w:r>
    </w:p>
    <w:p w:rsidR="0086388C" w:rsidRDefault="0086388C" w:rsidP="00514F94">
      <w:pPr>
        <w:spacing w:after="0"/>
        <w:jc w:val="both"/>
        <w:rPr>
          <w:rFonts w:ascii="Times New Roman" w:hAnsi="Times New Roman"/>
          <w:sz w:val="24"/>
        </w:rPr>
      </w:pPr>
      <w:r>
        <w:rPr>
          <w:rFonts w:ascii="Times New Roman" w:hAnsi="Times New Roman"/>
          <w:sz w:val="24"/>
        </w:rPr>
        <w:t>DIY Services</w:t>
      </w:r>
    </w:p>
    <w:p w:rsidR="0086388C" w:rsidRDefault="0086388C" w:rsidP="00514F94">
      <w:pPr>
        <w:spacing w:after="0"/>
        <w:jc w:val="both"/>
        <w:rPr>
          <w:rFonts w:ascii="Times New Roman" w:hAnsi="Times New Roman"/>
          <w:sz w:val="24"/>
        </w:rPr>
      </w:pPr>
      <w:r>
        <w:rPr>
          <w:rFonts w:ascii="Times New Roman" w:hAnsi="Times New Roman"/>
          <w:sz w:val="24"/>
        </w:rPr>
        <w:t>Information Technology Admin Services to Global Economy</w:t>
      </w:r>
    </w:p>
    <w:p w:rsidR="0086388C" w:rsidRDefault="0086388C" w:rsidP="00514F94">
      <w:pPr>
        <w:spacing w:after="0"/>
        <w:jc w:val="both"/>
        <w:rPr>
          <w:rFonts w:ascii="Times New Roman" w:hAnsi="Times New Roman"/>
          <w:sz w:val="24"/>
        </w:rPr>
      </w:pPr>
      <w:r>
        <w:rPr>
          <w:rFonts w:ascii="Times New Roman" w:hAnsi="Times New Roman"/>
          <w:sz w:val="24"/>
        </w:rPr>
        <w:t>Engineering technology and services</w:t>
      </w:r>
    </w:p>
    <w:p w:rsidR="0086388C" w:rsidRDefault="0086388C" w:rsidP="00514F94">
      <w:pPr>
        <w:spacing w:after="0"/>
        <w:jc w:val="both"/>
        <w:rPr>
          <w:rFonts w:ascii="Times New Roman" w:hAnsi="Times New Roman"/>
          <w:sz w:val="24"/>
        </w:rPr>
      </w:pPr>
      <w:r>
        <w:rPr>
          <w:rFonts w:ascii="Times New Roman" w:hAnsi="Times New Roman"/>
          <w:sz w:val="24"/>
        </w:rPr>
        <w:t>Consultancies across all sectors</w:t>
      </w:r>
    </w:p>
    <w:p w:rsidR="0086388C" w:rsidRDefault="0086388C" w:rsidP="00514F94">
      <w:pPr>
        <w:spacing w:after="0"/>
        <w:jc w:val="both"/>
        <w:rPr>
          <w:rFonts w:ascii="Times New Roman" w:hAnsi="Times New Roman"/>
          <w:sz w:val="24"/>
        </w:rPr>
      </w:pPr>
      <w:r>
        <w:rPr>
          <w:rFonts w:ascii="Times New Roman" w:hAnsi="Times New Roman"/>
          <w:sz w:val="24"/>
        </w:rPr>
        <w:t>Mentoring Services across all sectors</w:t>
      </w:r>
    </w:p>
    <w:p w:rsidR="0086388C" w:rsidRDefault="0086388C" w:rsidP="00514F94">
      <w:pPr>
        <w:spacing w:after="0"/>
        <w:jc w:val="both"/>
        <w:rPr>
          <w:rFonts w:ascii="Times New Roman" w:hAnsi="Times New Roman"/>
          <w:sz w:val="24"/>
        </w:rPr>
      </w:pPr>
      <w:r>
        <w:rPr>
          <w:rFonts w:ascii="Times New Roman" w:hAnsi="Times New Roman"/>
          <w:sz w:val="24"/>
        </w:rPr>
        <w:t>Capacity building across all services</w:t>
      </w:r>
    </w:p>
    <w:p w:rsidR="0086388C" w:rsidRDefault="0086388C" w:rsidP="00514F94">
      <w:pPr>
        <w:spacing w:after="0"/>
        <w:jc w:val="both"/>
        <w:rPr>
          <w:rFonts w:ascii="Times New Roman" w:hAnsi="Times New Roman"/>
          <w:sz w:val="24"/>
        </w:rPr>
      </w:pPr>
      <w:r>
        <w:rPr>
          <w:rFonts w:ascii="Times New Roman" w:hAnsi="Times New Roman"/>
          <w:sz w:val="24"/>
        </w:rPr>
        <w:t>Overseas consultancy services</w:t>
      </w:r>
    </w:p>
    <w:p w:rsidR="0086388C" w:rsidRDefault="0086388C" w:rsidP="00514F94">
      <w:pPr>
        <w:spacing w:after="0"/>
        <w:jc w:val="both"/>
        <w:rPr>
          <w:rFonts w:ascii="Times New Roman" w:hAnsi="Times New Roman"/>
          <w:sz w:val="24"/>
        </w:rPr>
      </w:pPr>
    </w:p>
    <w:p w:rsidR="0086388C" w:rsidRDefault="0086388C" w:rsidP="00514F94">
      <w:pPr>
        <w:spacing w:after="0"/>
        <w:jc w:val="both"/>
        <w:rPr>
          <w:rFonts w:ascii="Times New Roman" w:hAnsi="Times New Roman"/>
          <w:sz w:val="24"/>
        </w:rPr>
      </w:pPr>
    </w:p>
    <w:p w:rsidR="0086388C" w:rsidRDefault="0086388C">
      <w:pPr>
        <w:rPr>
          <w:rFonts w:ascii="Times New Roman" w:hAnsi="Times New Roman"/>
          <w:b/>
          <w:sz w:val="24"/>
        </w:rPr>
      </w:pPr>
      <w:r>
        <w:rPr>
          <w:rFonts w:ascii="Times New Roman" w:hAnsi="Times New Roman"/>
          <w:b/>
          <w:sz w:val="24"/>
        </w:rPr>
        <w:br w:type="page"/>
      </w:r>
    </w:p>
    <w:p w:rsidR="0086388C" w:rsidRDefault="0086388C" w:rsidP="00514F94">
      <w:pPr>
        <w:spacing w:after="0"/>
        <w:jc w:val="both"/>
        <w:rPr>
          <w:rFonts w:ascii="Times New Roman" w:hAnsi="Times New Roman"/>
          <w:sz w:val="24"/>
        </w:rPr>
      </w:pPr>
      <w:r>
        <w:rPr>
          <w:rFonts w:ascii="Times New Roman" w:hAnsi="Times New Roman"/>
          <w:b/>
          <w:sz w:val="24"/>
        </w:rPr>
        <w:t xml:space="preserve">Appendix 2. </w:t>
      </w:r>
      <w:r w:rsidRPr="00F46405">
        <w:rPr>
          <w:rFonts w:ascii="Times New Roman" w:hAnsi="Times New Roman"/>
          <w:b/>
          <w:sz w:val="24"/>
        </w:rPr>
        <w:t xml:space="preserve">Growth areas for community enterprise </w:t>
      </w:r>
      <w:r w:rsidRPr="00095F52">
        <w:rPr>
          <w:rFonts w:ascii="Times New Roman" w:hAnsi="Times New Roman"/>
          <w:sz w:val="24"/>
        </w:rPr>
        <w:t>(Dunhill Rural Enterprises Ltd Interreg ACTION P</w:t>
      </w:r>
      <w:r>
        <w:rPr>
          <w:rFonts w:ascii="Times New Roman" w:hAnsi="Times New Roman"/>
          <w:sz w:val="24"/>
        </w:rPr>
        <w:t>ro</w:t>
      </w:r>
      <w:r w:rsidRPr="00095F52">
        <w:rPr>
          <w:rFonts w:ascii="Times New Roman" w:hAnsi="Times New Roman"/>
          <w:sz w:val="24"/>
        </w:rPr>
        <w:t>ject, July 2012)</w:t>
      </w:r>
    </w:p>
    <w:p w:rsidR="0086388C" w:rsidRDefault="0086388C" w:rsidP="00514F94">
      <w:pPr>
        <w:spacing w:after="0"/>
        <w:jc w:val="both"/>
        <w:rPr>
          <w:rFonts w:ascii="Times New Roman" w:hAnsi="Times New Roman"/>
          <w:sz w:val="24"/>
        </w:rPr>
      </w:pPr>
    </w:p>
    <w:p w:rsidR="0086388C" w:rsidRPr="00095F52" w:rsidRDefault="0086388C" w:rsidP="00514F94">
      <w:pPr>
        <w:spacing w:after="0"/>
        <w:jc w:val="both"/>
        <w:rPr>
          <w:rFonts w:ascii="Times New Roman" w:hAnsi="Times New Roman"/>
          <w:sz w:val="24"/>
        </w:rPr>
      </w:pPr>
    </w:p>
    <w:p w:rsidR="0086388C" w:rsidRPr="00F46405" w:rsidRDefault="0086388C" w:rsidP="00514F94">
      <w:pPr>
        <w:spacing w:after="0"/>
        <w:jc w:val="both"/>
        <w:rPr>
          <w:rFonts w:ascii="Times New Roman" w:hAnsi="Times New Roman"/>
          <w:b/>
          <w:sz w:val="24"/>
        </w:rPr>
      </w:pPr>
    </w:p>
    <w:p w:rsidR="0086388C" w:rsidRPr="00B940BD" w:rsidRDefault="0086388C" w:rsidP="00514F94">
      <w:pPr>
        <w:jc w:val="both"/>
        <w:rPr>
          <w:rFonts w:ascii="Times New Roman" w:hAnsi="Times New Roman"/>
          <w:b/>
          <w:sz w:val="24"/>
        </w:rPr>
      </w:pPr>
      <w:r>
        <w:rPr>
          <w:rFonts w:ascii="Times New Roman" w:hAnsi="Times New Roman"/>
          <w:b/>
          <w:sz w:val="24"/>
        </w:rPr>
        <w:t>Areas</w:t>
      </w:r>
      <w:r w:rsidRPr="00B940BD">
        <w:rPr>
          <w:rFonts w:ascii="Times New Roman" w:hAnsi="Times New Roman"/>
          <w:b/>
          <w:sz w:val="24"/>
        </w:rPr>
        <w:t xml:space="preserve"> identified:</w:t>
      </w:r>
    </w:p>
    <w:p w:rsidR="0086388C" w:rsidRDefault="0086388C" w:rsidP="00514F94">
      <w:pPr>
        <w:pStyle w:val="ListParagraph"/>
        <w:numPr>
          <w:ilvl w:val="0"/>
          <w:numId w:val="18"/>
        </w:numPr>
        <w:jc w:val="both"/>
        <w:rPr>
          <w:rFonts w:ascii="Times New Roman" w:hAnsi="Times New Roman"/>
          <w:sz w:val="24"/>
        </w:rPr>
      </w:pPr>
      <w:r w:rsidRPr="00B940BD">
        <w:rPr>
          <w:rFonts w:ascii="Times New Roman" w:hAnsi="Times New Roman"/>
          <w:sz w:val="24"/>
        </w:rPr>
        <w:t>Heritage/ Genealogy/ Tourism</w:t>
      </w:r>
    </w:p>
    <w:p w:rsidR="0086388C" w:rsidRPr="00B940BD" w:rsidRDefault="0086388C" w:rsidP="00287946">
      <w:pPr>
        <w:pStyle w:val="ListParagraph"/>
        <w:jc w:val="both"/>
        <w:rPr>
          <w:rFonts w:ascii="Times New Roman" w:hAnsi="Times New Roman"/>
          <w:sz w:val="24"/>
        </w:rPr>
      </w:pPr>
    </w:p>
    <w:p w:rsidR="0086388C" w:rsidRDefault="0086388C" w:rsidP="00514F94">
      <w:pPr>
        <w:pStyle w:val="ListParagraph"/>
        <w:numPr>
          <w:ilvl w:val="0"/>
          <w:numId w:val="18"/>
        </w:numPr>
        <w:jc w:val="both"/>
        <w:rPr>
          <w:rFonts w:ascii="Times New Roman" w:hAnsi="Times New Roman"/>
          <w:sz w:val="24"/>
        </w:rPr>
      </w:pPr>
      <w:r w:rsidRPr="00B940BD">
        <w:rPr>
          <w:rFonts w:ascii="Times New Roman" w:hAnsi="Times New Roman"/>
          <w:sz w:val="24"/>
        </w:rPr>
        <w:t>Training</w:t>
      </w:r>
      <w:r>
        <w:rPr>
          <w:rFonts w:ascii="Times New Roman" w:hAnsi="Times New Roman"/>
          <w:sz w:val="24"/>
        </w:rPr>
        <w:t xml:space="preserve">, </w:t>
      </w:r>
      <w:r w:rsidRPr="00B940BD">
        <w:rPr>
          <w:rFonts w:ascii="Times New Roman" w:hAnsi="Times New Roman"/>
          <w:sz w:val="24"/>
        </w:rPr>
        <w:t xml:space="preserve"> Education</w:t>
      </w:r>
      <w:r>
        <w:rPr>
          <w:rFonts w:ascii="Times New Roman" w:hAnsi="Times New Roman"/>
          <w:sz w:val="24"/>
        </w:rPr>
        <w:t>, Learning, Hobbies</w:t>
      </w:r>
      <w:r w:rsidRPr="00B940BD">
        <w:rPr>
          <w:rFonts w:ascii="Times New Roman" w:hAnsi="Times New Roman"/>
          <w:sz w:val="24"/>
        </w:rPr>
        <w:t xml:space="preserve"> </w:t>
      </w:r>
    </w:p>
    <w:p w:rsidR="0086388C" w:rsidRPr="00287946" w:rsidRDefault="0086388C" w:rsidP="00287946">
      <w:pPr>
        <w:pStyle w:val="ListParagraph"/>
        <w:rPr>
          <w:rFonts w:ascii="Times New Roman" w:hAnsi="Times New Roman"/>
          <w:sz w:val="24"/>
        </w:rPr>
      </w:pPr>
    </w:p>
    <w:p w:rsidR="0086388C" w:rsidRDefault="0086388C" w:rsidP="00514F94">
      <w:pPr>
        <w:pStyle w:val="ListParagraph"/>
        <w:numPr>
          <w:ilvl w:val="0"/>
          <w:numId w:val="18"/>
        </w:numPr>
        <w:jc w:val="both"/>
        <w:rPr>
          <w:rFonts w:ascii="Times New Roman" w:hAnsi="Times New Roman"/>
          <w:sz w:val="24"/>
        </w:rPr>
      </w:pPr>
      <w:r w:rsidRPr="00B940BD">
        <w:rPr>
          <w:rFonts w:ascii="Times New Roman" w:hAnsi="Times New Roman"/>
          <w:sz w:val="24"/>
        </w:rPr>
        <w:t>Waste and Recycling</w:t>
      </w:r>
    </w:p>
    <w:p w:rsidR="0086388C" w:rsidRPr="00287946" w:rsidRDefault="0086388C" w:rsidP="00287946">
      <w:pPr>
        <w:pStyle w:val="ListParagraph"/>
        <w:rPr>
          <w:rFonts w:ascii="Times New Roman" w:hAnsi="Times New Roman"/>
          <w:sz w:val="24"/>
        </w:rPr>
      </w:pPr>
    </w:p>
    <w:p w:rsidR="0086388C" w:rsidRDefault="0086388C" w:rsidP="00514F94">
      <w:pPr>
        <w:pStyle w:val="ListParagraph"/>
        <w:numPr>
          <w:ilvl w:val="0"/>
          <w:numId w:val="18"/>
        </w:numPr>
        <w:jc w:val="both"/>
        <w:rPr>
          <w:rFonts w:ascii="Times New Roman" w:hAnsi="Times New Roman"/>
          <w:sz w:val="24"/>
        </w:rPr>
      </w:pPr>
      <w:r w:rsidRPr="00B940BD">
        <w:rPr>
          <w:rFonts w:ascii="Times New Roman" w:hAnsi="Times New Roman"/>
          <w:sz w:val="24"/>
        </w:rPr>
        <w:t>Healthcare and Transport</w:t>
      </w:r>
    </w:p>
    <w:p w:rsidR="0086388C" w:rsidRPr="00287946" w:rsidRDefault="0086388C" w:rsidP="00287946">
      <w:pPr>
        <w:pStyle w:val="ListParagraph"/>
        <w:rPr>
          <w:rFonts w:ascii="Times New Roman" w:hAnsi="Times New Roman"/>
          <w:sz w:val="24"/>
        </w:rPr>
      </w:pPr>
    </w:p>
    <w:p w:rsidR="0086388C" w:rsidRDefault="0086388C" w:rsidP="00514F94">
      <w:pPr>
        <w:pStyle w:val="ListParagraph"/>
        <w:numPr>
          <w:ilvl w:val="0"/>
          <w:numId w:val="18"/>
        </w:numPr>
        <w:jc w:val="both"/>
        <w:rPr>
          <w:rFonts w:ascii="Times New Roman" w:hAnsi="Times New Roman"/>
          <w:sz w:val="24"/>
        </w:rPr>
      </w:pPr>
      <w:r w:rsidRPr="00B940BD">
        <w:rPr>
          <w:rFonts w:ascii="Times New Roman" w:hAnsi="Times New Roman"/>
          <w:sz w:val="24"/>
        </w:rPr>
        <w:t>Renewable Energy and Green Solutions</w:t>
      </w:r>
    </w:p>
    <w:p w:rsidR="0086388C" w:rsidRPr="00287946" w:rsidRDefault="0086388C" w:rsidP="00287946">
      <w:pPr>
        <w:pStyle w:val="ListParagraph"/>
        <w:rPr>
          <w:rFonts w:ascii="Times New Roman" w:hAnsi="Times New Roman"/>
          <w:sz w:val="24"/>
        </w:rPr>
      </w:pPr>
    </w:p>
    <w:p w:rsidR="0086388C" w:rsidRDefault="0086388C" w:rsidP="00514F94">
      <w:pPr>
        <w:pStyle w:val="ListParagraph"/>
        <w:numPr>
          <w:ilvl w:val="0"/>
          <w:numId w:val="18"/>
        </w:numPr>
        <w:jc w:val="both"/>
        <w:rPr>
          <w:rFonts w:ascii="Times New Roman" w:hAnsi="Times New Roman"/>
          <w:sz w:val="24"/>
        </w:rPr>
      </w:pPr>
      <w:r w:rsidRPr="00B940BD">
        <w:rPr>
          <w:rFonts w:ascii="Times New Roman" w:hAnsi="Times New Roman"/>
          <w:sz w:val="24"/>
        </w:rPr>
        <w:t>Communications/ Technology</w:t>
      </w:r>
    </w:p>
    <w:p w:rsidR="0086388C" w:rsidRPr="00287946" w:rsidRDefault="0086388C" w:rsidP="00287946">
      <w:pPr>
        <w:pStyle w:val="ListParagraph"/>
        <w:rPr>
          <w:rFonts w:ascii="Times New Roman" w:hAnsi="Times New Roman"/>
          <w:sz w:val="24"/>
        </w:rPr>
      </w:pPr>
    </w:p>
    <w:p w:rsidR="0086388C" w:rsidRDefault="0086388C" w:rsidP="00514F94">
      <w:pPr>
        <w:pStyle w:val="ListParagraph"/>
        <w:numPr>
          <w:ilvl w:val="0"/>
          <w:numId w:val="18"/>
        </w:numPr>
        <w:jc w:val="both"/>
        <w:rPr>
          <w:rFonts w:ascii="Times New Roman" w:hAnsi="Times New Roman"/>
          <w:sz w:val="24"/>
        </w:rPr>
      </w:pPr>
      <w:r w:rsidRPr="00B940BD">
        <w:rPr>
          <w:rFonts w:ascii="Times New Roman" w:hAnsi="Times New Roman"/>
          <w:sz w:val="24"/>
        </w:rPr>
        <w:t>Sport and Recreation</w:t>
      </w:r>
    </w:p>
    <w:p w:rsidR="0086388C" w:rsidRPr="00287946" w:rsidRDefault="0086388C" w:rsidP="00287946">
      <w:pPr>
        <w:pStyle w:val="ListParagraph"/>
        <w:rPr>
          <w:rFonts w:ascii="Times New Roman" w:hAnsi="Times New Roman"/>
          <w:sz w:val="24"/>
        </w:rPr>
      </w:pPr>
    </w:p>
    <w:p w:rsidR="0086388C" w:rsidRDefault="0086388C" w:rsidP="00514F94">
      <w:pPr>
        <w:pStyle w:val="ListParagraph"/>
        <w:numPr>
          <w:ilvl w:val="0"/>
          <w:numId w:val="18"/>
        </w:numPr>
        <w:jc w:val="both"/>
        <w:rPr>
          <w:rFonts w:ascii="Times New Roman" w:hAnsi="Times New Roman"/>
          <w:sz w:val="24"/>
        </w:rPr>
      </w:pPr>
      <w:r w:rsidRPr="00B940BD">
        <w:rPr>
          <w:rFonts w:ascii="Times New Roman" w:hAnsi="Times New Roman"/>
          <w:sz w:val="24"/>
        </w:rPr>
        <w:t>Artisan Food and Organics</w:t>
      </w:r>
    </w:p>
    <w:p w:rsidR="0086388C" w:rsidRPr="00287946" w:rsidRDefault="0086388C" w:rsidP="00287946">
      <w:pPr>
        <w:pStyle w:val="ListParagraph"/>
        <w:rPr>
          <w:rFonts w:ascii="Times New Roman" w:hAnsi="Times New Roman"/>
          <w:sz w:val="24"/>
        </w:rPr>
      </w:pPr>
    </w:p>
    <w:p w:rsidR="0086388C" w:rsidRDefault="0086388C" w:rsidP="00514F94">
      <w:pPr>
        <w:pStyle w:val="ListParagraph"/>
        <w:numPr>
          <w:ilvl w:val="0"/>
          <w:numId w:val="18"/>
        </w:numPr>
        <w:jc w:val="both"/>
        <w:rPr>
          <w:rFonts w:ascii="Times New Roman" w:hAnsi="Times New Roman"/>
          <w:sz w:val="24"/>
        </w:rPr>
      </w:pPr>
      <w:r w:rsidRPr="00B940BD">
        <w:rPr>
          <w:rFonts w:ascii="Times New Roman" w:hAnsi="Times New Roman"/>
          <w:sz w:val="24"/>
        </w:rPr>
        <w:t>Public Procurement and Social Services</w:t>
      </w:r>
    </w:p>
    <w:p w:rsidR="0086388C" w:rsidRPr="00287946" w:rsidRDefault="0086388C" w:rsidP="00287946">
      <w:pPr>
        <w:pStyle w:val="ListParagraph"/>
        <w:rPr>
          <w:rFonts w:ascii="Times New Roman" w:hAnsi="Times New Roman"/>
          <w:sz w:val="24"/>
        </w:rPr>
      </w:pPr>
    </w:p>
    <w:p w:rsidR="0086388C" w:rsidRDefault="0086388C" w:rsidP="00514F94">
      <w:pPr>
        <w:pStyle w:val="ListParagraph"/>
        <w:numPr>
          <w:ilvl w:val="0"/>
          <w:numId w:val="18"/>
        </w:numPr>
        <w:jc w:val="both"/>
        <w:rPr>
          <w:rFonts w:ascii="Times New Roman" w:hAnsi="Times New Roman"/>
          <w:sz w:val="24"/>
        </w:rPr>
      </w:pPr>
      <w:r w:rsidRPr="00B940BD">
        <w:rPr>
          <w:rFonts w:ascii="Times New Roman" w:hAnsi="Times New Roman"/>
          <w:sz w:val="24"/>
        </w:rPr>
        <w:t>Youth and Childcare</w:t>
      </w:r>
    </w:p>
    <w:p w:rsidR="0086388C" w:rsidRPr="00287946" w:rsidRDefault="0086388C" w:rsidP="00287946">
      <w:pPr>
        <w:pStyle w:val="ListParagraph"/>
        <w:rPr>
          <w:rFonts w:ascii="Times New Roman" w:hAnsi="Times New Roman"/>
          <w:sz w:val="24"/>
        </w:rPr>
      </w:pPr>
    </w:p>
    <w:p w:rsidR="0086388C" w:rsidRDefault="0086388C" w:rsidP="00514F94">
      <w:pPr>
        <w:pStyle w:val="ListParagraph"/>
        <w:numPr>
          <w:ilvl w:val="0"/>
          <w:numId w:val="18"/>
        </w:numPr>
        <w:jc w:val="both"/>
        <w:rPr>
          <w:rFonts w:ascii="Times New Roman" w:hAnsi="Times New Roman"/>
          <w:sz w:val="24"/>
        </w:rPr>
      </w:pPr>
      <w:r>
        <w:rPr>
          <w:rFonts w:ascii="Times New Roman" w:hAnsi="Times New Roman"/>
          <w:sz w:val="24"/>
        </w:rPr>
        <w:t>Performing Arts and Creative Industries</w:t>
      </w:r>
    </w:p>
    <w:p w:rsidR="0086388C" w:rsidRPr="00287946" w:rsidRDefault="0086388C" w:rsidP="00287946">
      <w:pPr>
        <w:pStyle w:val="ListParagraph"/>
        <w:rPr>
          <w:rFonts w:ascii="Times New Roman" w:hAnsi="Times New Roman"/>
          <w:sz w:val="24"/>
        </w:rPr>
      </w:pPr>
    </w:p>
    <w:p w:rsidR="0086388C" w:rsidRPr="00B940BD" w:rsidRDefault="0086388C" w:rsidP="00514F94">
      <w:pPr>
        <w:pStyle w:val="ListParagraph"/>
        <w:numPr>
          <w:ilvl w:val="0"/>
          <w:numId w:val="18"/>
        </w:numPr>
        <w:jc w:val="both"/>
        <w:rPr>
          <w:rFonts w:ascii="Times New Roman" w:hAnsi="Times New Roman"/>
          <w:sz w:val="24"/>
        </w:rPr>
      </w:pPr>
      <w:r>
        <w:rPr>
          <w:rFonts w:ascii="Times New Roman" w:hAnsi="Times New Roman"/>
          <w:sz w:val="24"/>
        </w:rPr>
        <w:t>Global Connections</w:t>
      </w:r>
      <w:r w:rsidRPr="00B940BD">
        <w:rPr>
          <w:rFonts w:ascii="Times New Roman" w:hAnsi="Times New Roman"/>
          <w:sz w:val="24"/>
        </w:rPr>
        <w:br w:type="page"/>
      </w:r>
    </w:p>
    <w:p w:rsidR="0086388C" w:rsidRDefault="0086388C" w:rsidP="00514F94">
      <w:pPr>
        <w:jc w:val="both"/>
        <w:rPr>
          <w:rFonts w:ascii="Times New Roman" w:hAnsi="Times New Roman"/>
          <w:b/>
          <w:sz w:val="24"/>
        </w:rPr>
      </w:pPr>
      <w:r>
        <w:rPr>
          <w:rFonts w:ascii="Times New Roman" w:hAnsi="Times New Roman"/>
          <w:b/>
          <w:sz w:val="24"/>
        </w:rPr>
        <w:t>Appendix 3.  Resources Available To Community Enterprise Groups</w:t>
      </w:r>
    </w:p>
    <w:p w:rsidR="0086388C" w:rsidRDefault="0086388C" w:rsidP="00514F94">
      <w:pPr>
        <w:spacing w:after="0"/>
        <w:jc w:val="both"/>
        <w:rPr>
          <w:rFonts w:ascii="Times New Roman" w:hAnsi="Times New Roman"/>
          <w:b/>
          <w:sz w:val="24"/>
        </w:rPr>
      </w:pPr>
      <w:r>
        <w:rPr>
          <w:rFonts w:ascii="Times New Roman" w:hAnsi="Times New Roman"/>
          <w:b/>
          <w:sz w:val="24"/>
        </w:rPr>
        <w:t>Examples:</w:t>
      </w:r>
    </w:p>
    <w:p w:rsidR="0086388C" w:rsidRDefault="0086388C" w:rsidP="00514F94">
      <w:pPr>
        <w:spacing w:after="0"/>
        <w:jc w:val="both"/>
        <w:rPr>
          <w:rFonts w:ascii="Times New Roman" w:hAnsi="Times New Roman"/>
          <w:b/>
          <w:sz w:val="24"/>
        </w:rPr>
      </w:pPr>
    </w:p>
    <w:p w:rsidR="0086388C" w:rsidRDefault="0086388C" w:rsidP="00514F94">
      <w:pPr>
        <w:spacing w:after="0"/>
        <w:jc w:val="both"/>
        <w:rPr>
          <w:rFonts w:ascii="Times New Roman" w:hAnsi="Times New Roman"/>
          <w:b/>
          <w:sz w:val="24"/>
        </w:rPr>
      </w:pPr>
      <w:r w:rsidRPr="00301F07">
        <w:rPr>
          <w:rFonts w:ascii="Times New Roman" w:hAnsi="Times New Roman"/>
          <w:b/>
          <w:sz w:val="24"/>
        </w:rPr>
        <w:t>State Agencies</w:t>
      </w:r>
      <w:r>
        <w:rPr>
          <w:rFonts w:ascii="Times New Roman" w:hAnsi="Times New Roman"/>
          <w:b/>
          <w:sz w:val="24"/>
        </w:rPr>
        <w:t xml:space="preserve"> (free to community and funded by state)</w:t>
      </w:r>
    </w:p>
    <w:p w:rsidR="0086388C" w:rsidRDefault="0086388C" w:rsidP="00514F94">
      <w:pPr>
        <w:spacing w:after="0"/>
        <w:jc w:val="both"/>
        <w:rPr>
          <w:rFonts w:ascii="Times New Roman" w:hAnsi="Times New Roman"/>
          <w:sz w:val="24"/>
        </w:rPr>
      </w:pPr>
      <w:r>
        <w:rPr>
          <w:rFonts w:ascii="Times New Roman" w:hAnsi="Times New Roman"/>
          <w:sz w:val="24"/>
        </w:rPr>
        <w:t>Co. Council, Co. Enterprise Board, Leader Partnership Board, Failte Ireland,  Fas, VEC, Teagasc, Interreg, Foundations, Philanthropic Funds, NAMA, Irish Peatlands Conservation Council, Geological Survey of Ireland.  Many other organisations such as Heritage Council, Crafts Council, Bord Bia, EPA, Wildlife Service, Historical Societies, IFA, ICA, Macra na Feirme, Government Departments and many more will provide assistance</w:t>
      </w:r>
    </w:p>
    <w:p w:rsidR="0086388C" w:rsidRDefault="0086388C" w:rsidP="00514F94">
      <w:pPr>
        <w:spacing w:after="0"/>
        <w:jc w:val="both"/>
        <w:rPr>
          <w:rFonts w:ascii="Times New Roman" w:hAnsi="Times New Roman"/>
          <w:sz w:val="24"/>
        </w:rPr>
      </w:pPr>
    </w:p>
    <w:p w:rsidR="0086388C" w:rsidRDefault="0086388C" w:rsidP="00514F94">
      <w:pPr>
        <w:spacing w:after="0"/>
        <w:jc w:val="both"/>
        <w:rPr>
          <w:rFonts w:ascii="Times New Roman" w:hAnsi="Times New Roman"/>
          <w:b/>
          <w:sz w:val="24"/>
        </w:rPr>
      </w:pPr>
    </w:p>
    <w:p w:rsidR="0086388C" w:rsidRDefault="0086388C" w:rsidP="00514F94">
      <w:pPr>
        <w:spacing w:after="0"/>
        <w:jc w:val="both"/>
        <w:rPr>
          <w:rFonts w:ascii="Times New Roman" w:hAnsi="Times New Roman"/>
          <w:b/>
          <w:sz w:val="24"/>
        </w:rPr>
      </w:pPr>
    </w:p>
    <w:p w:rsidR="0086388C" w:rsidRPr="00301F07" w:rsidRDefault="0086388C" w:rsidP="00514F94">
      <w:pPr>
        <w:spacing w:after="0"/>
        <w:jc w:val="both"/>
        <w:rPr>
          <w:rFonts w:ascii="Times New Roman" w:hAnsi="Times New Roman"/>
          <w:b/>
          <w:sz w:val="24"/>
        </w:rPr>
      </w:pPr>
      <w:r>
        <w:rPr>
          <w:rFonts w:ascii="Times New Roman" w:hAnsi="Times New Roman"/>
          <w:b/>
          <w:sz w:val="24"/>
        </w:rPr>
        <w:t xml:space="preserve">Every </w:t>
      </w:r>
      <w:r w:rsidRPr="00301F07">
        <w:rPr>
          <w:rFonts w:ascii="Times New Roman" w:hAnsi="Times New Roman"/>
          <w:b/>
          <w:sz w:val="24"/>
        </w:rPr>
        <w:t>Community</w:t>
      </w:r>
      <w:r>
        <w:rPr>
          <w:rFonts w:ascii="Times New Roman" w:hAnsi="Times New Roman"/>
          <w:b/>
          <w:sz w:val="24"/>
        </w:rPr>
        <w:t xml:space="preserve"> Has Many Resources (free of charge)</w:t>
      </w:r>
    </w:p>
    <w:p w:rsidR="0086388C" w:rsidRDefault="0086388C" w:rsidP="00514F94">
      <w:pPr>
        <w:spacing w:after="0"/>
        <w:jc w:val="both"/>
        <w:rPr>
          <w:rFonts w:ascii="Times New Roman" w:hAnsi="Times New Roman"/>
          <w:sz w:val="24"/>
        </w:rPr>
      </w:pPr>
      <w:r>
        <w:rPr>
          <w:rFonts w:ascii="Times New Roman" w:hAnsi="Times New Roman"/>
          <w:sz w:val="24"/>
        </w:rPr>
        <w:t>Wide range of voluntary expertise – diverse, committed, unlimited</w:t>
      </w:r>
    </w:p>
    <w:p w:rsidR="0086388C" w:rsidRDefault="0086388C" w:rsidP="00514F94">
      <w:pPr>
        <w:spacing w:after="0"/>
        <w:jc w:val="both"/>
        <w:rPr>
          <w:rFonts w:ascii="Times New Roman" w:hAnsi="Times New Roman"/>
          <w:sz w:val="24"/>
        </w:rPr>
      </w:pPr>
      <w:r>
        <w:rPr>
          <w:rFonts w:ascii="Times New Roman" w:hAnsi="Times New Roman"/>
          <w:sz w:val="24"/>
        </w:rPr>
        <w:t>Related networks- every person involved has an extensive network</w:t>
      </w:r>
    </w:p>
    <w:p w:rsidR="0086388C" w:rsidRDefault="0086388C" w:rsidP="00514F94">
      <w:pPr>
        <w:spacing w:after="0"/>
        <w:jc w:val="both"/>
        <w:rPr>
          <w:rFonts w:ascii="Times New Roman" w:hAnsi="Times New Roman"/>
          <w:sz w:val="24"/>
        </w:rPr>
      </w:pPr>
      <w:r>
        <w:rPr>
          <w:rFonts w:ascii="Times New Roman" w:hAnsi="Times New Roman"/>
          <w:sz w:val="24"/>
        </w:rPr>
        <w:t>Public property – land, garda stations, old schools, halls, derelict sites, heritage sites</w:t>
      </w:r>
    </w:p>
    <w:p w:rsidR="0086388C" w:rsidRDefault="0086388C" w:rsidP="00514F94">
      <w:pPr>
        <w:spacing w:after="0"/>
        <w:jc w:val="both"/>
        <w:rPr>
          <w:rFonts w:ascii="Times New Roman" w:hAnsi="Times New Roman"/>
          <w:sz w:val="24"/>
        </w:rPr>
      </w:pPr>
      <w:r>
        <w:rPr>
          <w:rFonts w:ascii="Times New Roman" w:hAnsi="Times New Roman"/>
          <w:sz w:val="24"/>
        </w:rPr>
        <w:t>Church- old churches, priests houses, convents and land</w:t>
      </w:r>
    </w:p>
    <w:p w:rsidR="0086388C" w:rsidRDefault="0086388C" w:rsidP="00514F94">
      <w:pPr>
        <w:spacing w:after="0"/>
        <w:jc w:val="both"/>
        <w:rPr>
          <w:rFonts w:ascii="Times New Roman" w:hAnsi="Times New Roman"/>
          <w:sz w:val="24"/>
        </w:rPr>
      </w:pPr>
      <w:r>
        <w:rPr>
          <w:rFonts w:ascii="Times New Roman" w:hAnsi="Times New Roman"/>
          <w:sz w:val="24"/>
        </w:rPr>
        <w:t>Funding, sponsorships, wills and bequests, fund raising potential</w:t>
      </w:r>
    </w:p>
    <w:p w:rsidR="0086388C" w:rsidRDefault="0086388C" w:rsidP="00514F94">
      <w:pPr>
        <w:spacing w:after="0"/>
        <w:jc w:val="both"/>
        <w:rPr>
          <w:rFonts w:ascii="Times New Roman" w:hAnsi="Times New Roman"/>
          <w:sz w:val="24"/>
        </w:rPr>
      </w:pPr>
      <w:r>
        <w:rPr>
          <w:rFonts w:ascii="Times New Roman" w:hAnsi="Times New Roman"/>
          <w:sz w:val="24"/>
        </w:rPr>
        <w:t>Successful people from community living outside it including the Diaspora</w:t>
      </w:r>
    </w:p>
    <w:p w:rsidR="0086388C" w:rsidRDefault="0086388C" w:rsidP="00514F94">
      <w:pPr>
        <w:spacing w:after="0"/>
        <w:jc w:val="both"/>
        <w:rPr>
          <w:rFonts w:ascii="Times New Roman" w:hAnsi="Times New Roman"/>
          <w:sz w:val="24"/>
        </w:rPr>
      </w:pPr>
      <w:r>
        <w:rPr>
          <w:rFonts w:ascii="Times New Roman" w:hAnsi="Times New Roman"/>
          <w:sz w:val="24"/>
        </w:rPr>
        <w:t>Many voluntary organisations including parish councils, GAA, sporting and recreation clubs, local schools, development associations, hobby clubs, charities will contribute</w:t>
      </w:r>
    </w:p>
    <w:p w:rsidR="0086388C" w:rsidRDefault="0086388C" w:rsidP="00514F94">
      <w:pPr>
        <w:spacing w:after="0"/>
        <w:jc w:val="both"/>
        <w:rPr>
          <w:rFonts w:ascii="Times New Roman" w:hAnsi="Times New Roman"/>
          <w:sz w:val="24"/>
        </w:rPr>
      </w:pPr>
    </w:p>
    <w:p w:rsidR="0086388C" w:rsidRDefault="0086388C" w:rsidP="00514F94">
      <w:pPr>
        <w:spacing w:after="0"/>
        <w:jc w:val="both"/>
        <w:rPr>
          <w:rFonts w:ascii="Times New Roman" w:hAnsi="Times New Roman"/>
          <w:sz w:val="24"/>
        </w:rPr>
      </w:pPr>
    </w:p>
    <w:p w:rsidR="0086388C" w:rsidRDefault="0086388C" w:rsidP="00514F94">
      <w:pPr>
        <w:spacing w:after="0"/>
        <w:jc w:val="both"/>
        <w:rPr>
          <w:rFonts w:ascii="Times New Roman" w:hAnsi="Times New Roman"/>
          <w:b/>
          <w:sz w:val="24"/>
        </w:rPr>
      </w:pPr>
    </w:p>
    <w:p w:rsidR="0086388C" w:rsidRPr="001B6BAA" w:rsidRDefault="0086388C" w:rsidP="00514F94">
      <w:pPr>
        <w:spacing w:after="0"/>
        <w:jc w:val="both"/>
        <w:rPr>
          <w:rFonts w:ascii="Times New Roman" w:hAnsi="Times New Roman"/>
          <w:b/>
          <w:sz w:val="24"/>
        </w:rPr>
      </w:pPr>
      <w:r w:rsidRPr="001B6BAA">
        <w:rPr>
          <w:rFonts w:ascii="Times New Roman" w:hAnsi="Times New Roman"/>
          <w:b/>
          <w:sz w:val="24"/>
        </w:rPr>
        <w:t>Private Sector</w:t>
      </w:r>
      <w:r>
        <w:rPr>
          <w:rFonts w:ascii="Times New Roman" w:hAnsi="Times New Roman"/>
          <w:b/>
          <w:sz w:val="24"/>
        </w:rPr>
        <w:t xml:space="preserve"> Will Support Every Good Community Project (free of charge)</w:t>
      </w:r>
    </w:p>
    <w:p w:rsidR="0086388C" w:rsidRDefault="0086388C" w:rsidP="00514F94">
      <w:pPr>
        <w:spacing w:after="0"/>
        <w:jc w:val="both"/>
        <w:rPr>
          <w:rFonts w:ascii="Times New Roman" w:hAnsi="Times New Roman"/>
          <w:sz w:val="24"/>
        </w:rPr>
      </w:pPr>
      <w:r>
        <w:rPr>
          <w:rFonts w:ascii="Times New Roman" w:hAnsi="Times New Roman"/>
          <w:sz w:val="24"/>
        </w:rPr>
        <w:t>Expertise, mentors, contacts, funding, joint ventures, materials, equipment, furniture, land, old farmhouses, business contracts, influence with decision-makers, project management and problem solving contribution, special deals on old creameries, vacant shops, pubs, farmhouses, land, landmarks, forestry, post offices and others will contribute.</w:t>
      </w:r>
    </w:p>
    <w:p w:rsidR="0086388C" w:rsidRDefault="0086388C" w:rsidP="00514F94">
      <w:pPr>
        <w:spacing w:after="0"/>
        <w:jc w:val="both"/>
        <w:rPr>
          <w:rFonts w:ascii="Times New Roman" w:hAnsi="Times New Roman"/>
          <w:sz w:val="24"/>
        </w:rPr>
      </w:pPr>
    </w:p>
    <w:p w:rsidR="0086388C" w:rsidRDefault="0086388C" w:rsidP="00514F94">
      <w:pPr>
        <w:spacing w:after="0"/>
        <w:jc w:val="both"/>
        <w:rPr>
          <w:rFonts w:ascii="Times New Roman" w:hAnsi="Times New Roman"/>
          <w:b/>
          <w:sz w:val="24"/>
        </w:rPr>
      </w:pPr>
    </w:p>
    <w:p w:rsidR="0086388C" w:rsidRDefault="0086388C" w:rsidP="00514F94">
      <w:pPr>
        <w:spacing w:after="0"/>
        <w:jc w:val="both"/>
        <w:rPr>
          <w:rFonts w:ascii="Times New Roman" w:hAnsi="Times New Roman"/>
          <w:b/>
          <w:sz w:val="24"/>
        </w:rPr>
      </w:pPr>
    </w:p>
    <w:p w:rsidR="0086388C" w:rsidRPr="00316CA0" w:rsidRDefault="0086388C" w:rsidP="00514F94">
      <w:pPr>
        <w:spacing w:after="0"/>
        <w:jc w:val="both"/>
        <w:rPr>
          <w:rFonts w:ascii="Times New Roman" w:hAnsi="Times New Roman"/>
          <w:b/>
          <w:sz w:val="24"/>
        </w:rPr>
      </w:pPr>
      <w:r w:rsidRPr="00316CA0">
        <w:rPr>
          <w:rFonts w:ascii="Times New Roman" w:hAnsi="Times New Roman"/>
          <w:b/>
          <w:sz w:val="24"/>
        </w:rPr>
        <w:t>Diaspora</w:t>
      </w:r>
      <w:r>
        <w:rPr>
          <w:rFonts w:ascii="Times New Roman" w:hAnsi="Times New Roman"/>
          <w:b/>
          <w:sz w:val="24"/>
        </w:rPr>
        <w:t xml:space="preserve"> (free of charge)</w:t>
      </w:r>
    </w:p>
    <w:p w:rsidR="0086388C" w:rsidRPr="00BF358C" w:rsidRDefault="0086388C" w:rsidP="00514F94">
      <w:pPr>
        <w:spacing w:after="0"/>
        <w:jc w:val="both"/>
        <w:rPr>
          <w:rFonts w:ascii="Times New Roman" w:hAnsi="Times New Roman"/>
          <w:sz w:val="24"/>
        </w:rPr>
      </w:pPr>
      <w:r>
        <w:rPr>
          <w:rFonts w:ascii="Times New Roman" w:hAnsi="Times New Roman"/>
          <w:sz w:val="24"/>
        </w:rPr>
        <w:t xml:space="preserve">Funding, expertise, sponsorships, access to markets, returning emigrants, foreign investment projects, overseas contacts and much more.  </w:t>
      </w:r>
    </w:p>
    <w:p w:rsidR="0086388C" w:rsidRPr="00BF358C" w:rsidRDefault="0086388C" w:rsidP="00514F94">
      <w:pPr>
        <w:jc w:val="both"/>
        <w:rPr>
          <w:rFonts w:ascii="Times New Roman" w:hAnsi="Times New Roman"/>
          <w:sz w:val="24"/>
        </w:rPr>
      </w:pPr>
    </w:p>
    <w:p w:rsidR="0086388C" w:rsidRPr="009C7D11" w:rsidRDefault="0086388C" w:rsidP="00514F94">
      <w:pPr>
        <w:pStyle w:val="ListParagraph"/>
        <w:numPr>
          <w:ilvl w:val="0"/>
          <w:numId w:val="2"/>
        </w:numPr>
        <w:jc w:val="both"/>
      </w:pPr>
      <w:r w:rsidRPr="005A168B">
        <w:rPr>
          <w:rFonts w:ascii="Times New Roman" w:hAnsi="Times New Roman"/>
          <w:sz w:val="24"/>
        </w:rPr>
        <w:t>It is only the volunteer/voluntary group/club that will ask for the help and receive it free of charge for good projects/causes given the special economic circumstances</w:t>
      </w:r>
      <w:r>
        <w:rPr>
          <w:rFonts w:ascii="Times New Roman" w:hAnsi="Times New Roman"/>
          <w:sz w:val="24"/>
        </w:rPr>
        <w:t>.</w:t>
      </w:r>
    </w:p>
    <w:p w:rsidR="0086388C" w:rsidRDefault="0086388C" w:rsidP="009C7D11">
      <w:pPr>
        <w:jc w:val="both"/>
        <w:rPr>
          <w:rFonts w:ascii="Times New Roman" w:hAnsi="Times New Roman"/>
          <w:sz w:val="24"/>
        </w:rPr>
      </w:pPr>
    </w:p>
    <w:p w:rsidR="0086388C" w:rsidRDefault="0086388C" w:rsidP="009C7D11">
      <w:pPr>
        <w:jc w:val="both"/>
        <w:rPr>
          <w:rFonts w:ascii="Times New Roman" w:hAnsi="Times New Roman"/>
          <w:sz w:val="24"/>
        </w:rPr>
      </w:pPr>
    </w:p>
    <w:p w:rsidR="0086388C" w:rsidRPr="008B39CA" w:rsidRDefault="0086388C" w:rsidP="009C7D11">
      <w:pPr>
        <w:jc w:val="both"/>
        <w:rPr>
          <w:b/>
        </w:rPr>
      </w:pPr>
      <w:r w:rsidRPr="008B39CA">
        <w:rPr>
          <w:rFonts w:ascii="Times New Roman" w:hAnsi="Times New Roman"/>
          <w:b/>
          <w:sz w:val="24"/>
        </w:rPr>
        <w:t xml:space="preserve"> Appendix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77"/>
        <w:gridCol w:w="4765"/>
      </w:tblGrid>
      <w:tr w:rsidR="0086388C" w:rsidRPr="00B8739C" w:rsidTr="00B8739C">
        <w:tc>
          <w:tcPr>
            <w:tcW w:w="9242" w:type="dxa"/>
            <w:gridSpan w:val="2"/>
          </w:tcPr>
          <w:p w:rsidR="0086388C" w:rsidRPr="00B8739C" w:rsidRDefault="0086388C" w:rsidP="00B8739C">
            <w:pPr>
              <w:spacing w:after="0" w:line="240" w:lineRule="auto"/>
              <w:jc w:val="center"/>
              <w:rPr>
                <w:b/>
                <w:sz w:val="28"/>
              </w:rPr>
            </w:pPr>
            <w:r w:rsidRPr="00B8739C">
              <w:rPr>
                <w:b/>
                <w:sz w:val="28"/>
              </w:rPr>
              <w:t>Building a More Dynamic and Inclusive  Rural  Community for the 21</w:t>
            </w:r>
            <w:r w:rsidRPr="00B8739C">
              <w:rPr>
                <w:b/>
                <w:sz w:val="28"/>
                <w:vertAlign w:val="superscript"/>
              </w:rPr>
              <w:t>st</w:t>
            </w:r>
            <w:r w:rsidRPr="00B8739C">
              <w:rPr>
                <w:b/>
                <w:sz w:val="28"/>
              </w:rPr>
              <w:t xml:space="preserve"> Century</w:t>
            </w:r>
          </w:p>
        </w:tc>
      </w:tr>
      <w:tr w:rsidR="0086388C" w:rsidRPr="00B8739C" w:rsidTr="00B8739C">
        <w:tc>
          <w:tcPr>
            <w:tcW w:w="4477" w:type="dxa"/>
          </w:tcPr>
          <w:p w:rsidR="0086388C" w:rsidRPr="00B8739C" w:rsidRDefault="0086388C" w:rsidP="00B8739C">
            <w:pPr>
              <w:spacing w:after="0" w:line="240" w:lineRule="auto"/>
              <w:rPr>
                <w:b/>
                <w:sz w:val="28"/>
              </w:rPr>
            </w:pPr>
            <w:r w:rsidRPr="00B8739C">
              <w:rPr>
                <w:b/>
                <w:sz w:val="28"/>
              </w:rPr>
              <w:t>20</w:t>
            </w:r>
            <w:r w:rsidRPr="00B8739C">
              <w:rPr>
                <w:b/>
                <w:sz w:val="28"/>
                <w:vertAlign w:val="superscript"/>
              </w:rPr>
              <w:t>th</w:t>
            </w:r>
            <w:r w:rsidRPr="00B8739C">
              <w:rPr>
                <w:b/>
                <w:sz w:val="28"/>
              </w:rPr>
              <w:t xml:space="preserve"> Century </w:t>
            </w:r>
          </w:p>
        </w:tc>
        <w:tc>
          <w:tcPr>
            <w:tcW w:w="4765" w:type="dxa"/>
          </w:tcPr>
          <w:p w:rsidR="0086388C" w:rsidRPr="00B8739C" w:rsidRDefault="0086388C" w:rsidP="00B8739C">
            <w:pPr>
              <w:spacing w:after="0" w:line="240" w:lineRule="auto"/>
              <w:rPr>
                <w:b/>
                <w:sz w:val="28"/>
              </w:rPr>
            </w:pPr>
            <w:r w:rsidRPr="00B8739C">
              <w:rPr>
                <w:b/>
                <w:sz w:val="28"/>
              </w:rPr>
              <w:t>21</w:t>
            </w:r>
            <w:r w:rsidRPr="00B8739C">
              <w:rPr>
                <w:b/>
                <w:sz w:val="28"/>
                <w:vertAlign w:val="superscript"/>
              </w:rPr>
              <w:t>st</w:t>
            </w:r>
            <w:r w:rsidRPr="00B8739C">
              <w:rPr>
                <w:b/>
                <w:sz w:val="28"/>
              </w:rPr>
              <w:t xml:space="preserve"> Century</w:t>
            </w:r>
          </w:p>
        </w:tc>
      </w:tr>
      <w:tr w:rsidR="0086388C" w:rsidRPr="00B8739C" w:rsidTr="00B8739C">
        <w:tc>
          <w:tcPr>
            <w:tcW w:w="4477" w:type="dxa"/>
          </w:tcPr>
          <w:p w:rsidR="0086388C" w:rsidRPr="00B8739C" w:rsidRDefault="0086388C" w:rsidP="00B8739C">
            <w:pPr>
              <w:spacing w:after="0" w:line="240" w:lineRule="auto"/>
              <w:rPr>
                <w:sz w:val="28"/>
              </w:rPr>
            </w:pPr>
            <w:r w:rsidRPr="00B8739C">
              <w:rPr>
                <w:sz w:val="28"/>
              </w:rPr>
              <w:t>Church of the clergy</w:t>
            </w:r>
          </w:p>
        </w:tc>
        <w:tc>
          <w:tcPr>
            <w:tcW w:w="4765" w:type="dxa"/>
          </w:tcPr>
          <w:p w:rsidR="0086388C" w:rsidRPr="00B8739C" w:rsidRDefault="0086388C" w:rsidP="00B8739C">
            <w:pPr>
              <w:spacing w:after="0" w:line="240" w:lineRule="auto"/>
              <w:rPr>
                <w:b/>
                <w:sz w:val="28"/>
              </w:rPr>
            </w:pPr>
            <w:r w:rsidRPr="00B8739C">
              <w:rPr>
                <w:b/>
                <w:sz w:val="28"/>
              </w:rPr>
              <w:t>*Church of the laity- pastoral councils + sub committees</w:t>
            </w:r>
          </w:p>
        </w:tc>
      </w:tr>
      <w:tr w:rsidR="0086388C" w:rsidRPr="00B8739C" w:rsidTr="00B8739C">
        <w:tc>
          <w:tcPr>
            <w:tcW w:w="4477" w:type="dxa"/>
          </w:tcPr>
          <w:p w:rsidR="0086388C" w:rsidRPr="00B8739C" w:rsidRDefault="0086388C" w:rsidP="00B8739C">
            <w:pPr>
              <w:spacing w:after="0" w:line="240" w:lineRule="auto"/>
              <w:rPr>
                <w:sz w:val="28"/>
              </w:rPr>
            </w:pPr>
            <w:r w:rsidRPr="00B8739C">
              <w:rPr>
                <w:sz w:val="28"/>
              </w:rPr>
              <w:t>Schools</w:t>
            </w:r>
          </w:p>
        </w:tc>
        <w:tc>
          <w:tcPr>
            <w:tcW w:w="4765" w:type="dxa"/>
          </w:tcPr>
          <w:p w:rsidR="0086388C" w:rsidRPr="00B8739C" w:rsidRDefault="0086388C" w:rsidP="00B8739C">
            <w:pPr>
              <w:spacing w:after="0" w:line="240" w:lineRule="auto"/>
              <w:rPr>
                <w:sz w:val="28"/>
              </w:rPr>
            </w:pPr>
            <w:r w:rsidRPr="00B8739C">
              <w:rPr>
                <w:sz w:val="28"/>
              </w:rPr>
              <w:t>Schools</w:t>
            </w:r>
          </w:p>
        </w:tc>
      </w:tr>
      <w:tr w:rsidR="0086388C" w:rsidRPr="00B8739C" w:rsidTr="00B8739C">
        <w:tc>
          <w:tcPr>
            <w:tcW w:w="4477" w:type="dxa"/>
          </w:tcPr>
          <w:p w:rsidR="0086388C" w:rsidRPr="00B8739C" w:rsidRDefault="0086388C" w:rsidP="00B8739C">
            <w:pPr>
              <w:spacing w:after="0" w:line="240" w:lineRule="auto"/>
              <w:rPr>
                <w:sz w:val="28"/>
              </w:rPr>
            </w:pPr>
            <w:r w:rsidRPr="00B8739C">
              <w:rPr>
                <w:sz w:val="28"/>
              </w:rPr>
              <w:t>Shops</w:t>
            </w:r>
          </w:p>
        </w:tc>
        <w:tc>
          <w:tcPr>
            <w:tcW w:w="4765" w:type="dxa"/>
          </w:tcPr>
          <w:p w:rsidR="0086388C" w:rsidRPr="00B8739C" w:rsidRDefault="0086388C" w:rsidP="00B8739C">
            <w:pPr>
              <w:spacing w:after="0" w:line="240" w:lineRule="auto"/>
              <w:rPr>
                <w:sz w:val="28"/>
              </w:rPr>
            </w:pPr>
            <w:r w:rsidRPr="00B8739C">
              <w:rPr>
                <w:sz w:val="28"/>
              </w:rPr>
              <w:t>Shop/mini markets network</w:t>
            </w:r>
          </w:p>
        </w:tc>
      </w:tr>
      <w:tr w:rsidR="0086388C" w:rsidRPr="00B8739C" w:rsidTr="00B8739C">
        <w:tc>
          <w:tcPr>
            <w:tcW w:w="4477" w:type="dxa"/>
          </w:tcPr>
          <w:p w:rsidR="0086388C" w:rsidRPr="00B8739C" w:rsidRDefault="0086388C" w:rsidP="00B8739C">
            <w:pPr>
              <w:spacing w:after="0" w:line="240" w:lineRule="auto"/>
              <w:rPr>
                <w:sz w:val="28"/>
              </w:rPr>
            </w:pPr>
            <w:r w:rsidRPr="00B8739C">
              <w:rPr>
                <w:sz w:val="28"/>
              </w:rPr>
              <w:t>Pub</w:t>
            </w:r>
          </w:p>
        </w:tc>
        <w:tc>
          <w:tcPr>
            <w:tcW w:w="4765" w:type="dxa"/>
          </w:tcPr>
          <w:p w:rsidR="0086388C" w:rsidRPr="00B8739C" w:rsidRDefault="0086388C" w:rsidP="00B8739C">
            <w:pPr>
              <w:spacing w:after="0" w:line="240" w:lineRule="auto"/>
              <w:rPr>
                <w:sz w:val="28"/>
              </w:rPr>
            </w:pPr>
            <w:r w:rsidRPr="00B8739C">
              <w:rPr>
                <w:sz w:val="28"/>
              </w:rPr>
              <w:t>Pub / restaurant?</w:t>
            </w:r>
          </w:p>
        </w:tc>
      </w:tr>
      <w:tr w:rsidR="0086388C" w:rsidRPr="00B8739C" w:rsidTr="00B8739C">
        <w:tc>
          <w:tcPr>
            <w:tcW w:w="4477" w:type="dxa"/>
          </w:tcPr>
          <w:p w:rsidR="0086388C" w:rsidRPr="00B8739C" w:rsidRDefault="0086388C" w:rsidP="00B8739C">
            <w:pPr>
              <w:spacing w:after="0" w:line="240" w:lineRule="auto"/>
              <w:rPr>
                <w:sz w:val="28"/>
              </w:rPr>
            </w:pPr>
            <w:r w:rsidRPr="00B8739C">
              <w:rPr>
                <w:sz w:val="28"/>
              </w:rPr>
              <w:t>GAA Club</w:t>
            </w:r>
          </w:p>
        </w:tc>
        <w:tc>
          <w:tcPr>
            <w:tcW w:w="4765" w:type="dxa"/>
          </w:tcPr>
          <w:p w:rsidR="0086388C" w:rsidRPr="00B8739C" w:rsidRDefault="0086388C" w:rsidP="00B8739C">
            <w:pPr>
              <w:spacing w:after="0" w:line="240" w:lineRule="auto"/>
              <w:rPr>
                <w:b/>
                <w:sz w:val="28"/>
              </w:rPr>
            </w:pPr>
            <w:r w:rsidRPr="00B8739C">
              <w:rPr>
                <w:b/>
                <w:sz w:val="28"/>
              </w:rPr>
              <w:t>*GAA Club  + social, health, cultural and recreation facilities</w:t>
            </w:r>
          </w:p>
        </w:tc>
      </w:tr>
      <w:tr w:rsidR="0086388C" w:rsidRPr="00B8739C" w:rsidTr="00B8739C">
        <w:tc>
          <w:tcPr>
            <w:tcW w:w="4477" w:type="dxa"/>
          </w:tcPr>
          <w:p w:rsidR="0086388C" w:rsidRPr="00B8739C" w:rsidRDefault="0086388C" w:rsidP="00B8739C">
            <w:pPr>
              <w:spacing w:after="0" w:line="240" w:lineRule="auto"/>
              <w:rPr>
                <w:sz w:val="28"/>
              </w:rPr>
            </w:pPr>
            <w:r w:rsidRPr="00B8739C">
              <w:rPr>
                <w:sz w:val="28"/>
              </w:rPr>
              <w:t>Post Office and Postman</w:t>
            </w:r>
          </w:p>
        </w:tc>
        <w:tc>
          <w:tcPr>
            <w:tcW w:w="4765" w:type="dxa"/>
          </w:tcPr>
          <w:p w:rsidR="0086388C" w:rsidRPr="00B8739C" w:rsidRDefault="0086388C" w:rsidP="00B8739C">
            <w:pPr>
              <w:spacing w:after="0" w:line="240" w:lineRule="auto"/>
              <w:rPr>
                <w:sz w:val="28"/>
              </w:rPr>
            </w:pPr>
            <w:r w:rsidRPr="00B8739C">
              <w:rPr>
                <w:sz w:val="28"/>
              </w:rPr>
              <w:t>Postman</w:t>
            </w:r>
          </w:p>
        </w:tc>
      </w:tr>
      <w:tr w:rsidR="0086388C" w:rsidRPr="00B8739C" w:rsidTr="00B8739C">
        <w:tc>
          <w:tcPr>
            <w:tcW w:w="4477" w:type="dxa"/>
          </w:tcPr>
          <w:p w:rsidR="0086388C" w:rsidRPr="00B8739C" w:rsidRDefault="0086388C" w:rsidP="00B8739C">
            <w:pPr>
              <w:spacing w:after="0" w:line="240" w:lineRule="auto"/>
              <w:rPr>
                <w:sz w:val="28"/>
              </w:rPr>
            </w:pPr>
            <w:r w:rsidRPr="00B8739C">
              <w:rPr>
                <w:sz w:val="28"/>
              </w:rPr>
              <w:t>Parish Hall</w:t>
            </w:r>
          </w:p>
        </w:tc>
        <w:tc>
          <w:tcPr>
            <w:tcW w:w="4765" w:type="dxa"/>
          </w:tcPr>
          <w:p w:rsidR="0086388C" w:rsidRPr="00B8739C" w:rsidRDefault="0086388C" w:rsidP="00B8739C">
            <w:pPr>
              <w:spacing w:after="0" w:line="240" w:lineRule="auto"/>
              <w:rPr>
                <w:sz w:val="28"/>
              </w:rPr>
            </w:pPr>
            <w:r w:rsidRPr="00B8739C">
              <w:rPr>
                <w:sz w:val="28"/>
              </w:rPr>
              <w:t>Community Centre</w:t>
            </w:r>
          </w:p>
        </w:tc>
      </w:tr>
      <w:tr w:rsidR="0086388C" w:rsidRPr="00B8739C" w:rsidTr="00B8739C">
        <w:tc>
          <w:tcPr>
            <w:tcW w:w="4477" w:type="dxa"/>
          </w:tcPr>
          <w:p w:rsidR="0086388C" w:rsidRPr="00B8739C" w:rsidRDefault="0086388C" w:rsidP="00B8739C">
            <w:pPr>
              <w:spacing w:after="0" w:line="240" w:lineRule="auto"/>
              <w:rPr>
                <w:sz w:val="28"/>
              </w:rPr>
            </w:pPr>
            <w:r w:rsidRPr="00B8739C">
              <w:rPr>
                <w:sz w:val="28"/>
              </w:rPr>
              <w:t>Creamery</w:t>
            </w:r>
          </w:p>
        </w:tc>
        <w:tc>
          <w:tcPr>
            <w:tcW w:w="4765" w:type="dxa"/>
          </w:tcPr>
          <w:p w:rsidR="0086388C" w:rsidRPr="00B8739C" w:rsidRDefault="0086388C" w:rsidP="00B8739C">
            <w:pPr>
              <w:spacing w:after="0" w:line="240" w:lineRule="auto"/>
              <w:rPr>
                <w:sz w:val="28"/>
              </w:rPr>
            </w:pPr>
            <w:r w:rsidRPr="00B8739C">
              <w:rPr>
                <w:sz w:val="28"/>
              </w:rPr>
              <w:t>Community Development Group</w:t>
            </w:r>
          </w:p>
        </w:tc>
      </w:tr>
      <w:tr w:rsidR="0086388C" w:rsidRPr="00B8739C" w:rsidTr="00B8739C">
        <w:tc>
          <w:tcPr>
            <w:tcW w:w="4477" w:type="dxa"/>
          </w:tcPr>
          <w:p w:rsidR="0086388C" w:rsidRPr="00B8739C" w:rsidRDefault="0086388C" w:rsidP="00B8739C">
            <w:pPr>
              <w:spacing w:after="0" w:line="240" w:lineRule="auto"/>
              <w:rPr>
                <w:sz w:val="28"/>
              </w:rPr>
            </w:pPr>
            <w:r w:rsidRPr="00B8739C">
              <w:rPr>
                <w:sz w:val="28"/>
              </w:rPr>
              <w:t xml:space="preserve">Local Businesses – Farming and SMEs </w:t>
            </w:r>
          </w:p>
        </w:tc>
        <w:tc>
          <w:tcPr>
            <w:tcW w:w="4765" w:type="dxa"/>
          </w:tcPr>
          <w:p w:rsidR="0086388C" w:rsidRPr="00B8739C" w:rsidRDefault="0086388C" w:rsidP="00B8739C">
            <w:pPr>
              <w:spacing w:after="0" w:line="240" w:lineRule="auto"/>
              <w:rPr>
                <w:sz w:val="28"/>
              </w:rPr>
            </w:pPr>
            <w:r w:rsidRPr="00B8739C">
              <w:rPr>
                <w:sz w:val="28"/>
              </w:rPr>
              <w:t>Local Businesses-Farming and SMEs</w:t>
            </w:r>
          </w:p>
        </w:tc>
      </w:tr>
      <w:tr w:rsidR="0086388C" w:rsidRPr="00B8739C" w:rsidTr="00B8739C">
        <w:tc>
          <w:tcPr>
            <w:tcW w:w="4477" w:type="dxa"/>
          </w:tcPr>
          <w:p w:rsidR="0086388C" w:rsidRPr="00B8739C" w:rsidRDefault="0086388C" w:rsidP="00B8739C">
            <w:pPr>
              <w:spacing w:after="0" w:line="240" w:lineRule="auto"/>
              <w:rPr>
                <w:sz w:val="28"/>
              </w:rPr>
            </w:pPr>
            <w:r w:rsidRPr="00B8739C">
              <w:rPr>
                <w:sz w:val="28"/>
              </w:rPr>
              <w:t>Garda Station</w:t>
            </w:r>
          </w:p>
        </w:tc>
        <w:tc>
          <w:tcPr>
            <w:tcW w:w="4765" w:type="dxa"/>
          </w:tcPr>
          <w:p w:rsidR="0086388C" w:rsidRPr="00B8739C" w:rsidRDefault="0086388C" w:rsidP="00B8739C">
            <w:pPr>
              <w:spacing w:after="0" w:line="240" w:lineRule="auto"/>
              <w:rPr>
                <w:sz w:val="28"/>
              </w:rPr>
            </w:pPr>
            <w:r w:rsidRPr="00B8739C">
              <w:rPr>
                <w:sz w:val="28"/>
              </w:rPr>
              <w:t>Garda Network/ Community  Alert/ First Response</w:t>
            </w:r>
          </w:p>
        </w:tc>
      </w:tr>
      <w:tr w:rsidR="0086388C" w:rsidRPr="00B8739C" w:rsidTr="00B8739C">
        <w:tc>
          <w:tcPr>
            <w:tcW w:w="4477" w:type="dxa"/>
          </w:tcPr>
          <w:p w:rsidR="0086388C" w:rsidRPr="00B8739C" w:rsidRDefault="0086388C" w:rsidP="00B8739C">
            <w:pPr>
              <w:spacing w:after="0" w:line="240" w:lineRule="auto"/>
              <w:rPr>
                <w:sz w:val="28"/>
              </w:rPr>
            </w:pPr>
            <w:r w:rsidRPr="00B8739C">
              <w:rPr>
                <w:sz w:val="28"/>
              </w:rPr>
              <w:t>Local Voluntary Organisations</w:t>
            </w:r>
          </w:p>
        </w:tc>
        <w:tc>
          <w:tcPr>
            <w:tcW w:w="4765" w:type="dxa"/>
          </w:tcPr>
          <w:p w:rsidR="0086388C" w:rsidRPr="00B8739C" w:rsidRDefault="0086388C" w:rsidP="00B8739C">
            <w:pPr>
              <w:spacing w:after="0" w:line="240" w:lineRule="auto"/>
              <w:rPr>
                <w:sz w:val="28"/>
              </w:rPr>
            </w:pPr>
            <w:r w:rsidRPr="00B8739C">
              <w:rPr>
                <w:sz w:val="28"/>
              </w:rPr>
              <w:t>Local Voluntary Organisations-more of them</w:t>
            </w:r>
          </w:p>
        </w:tc>
      </w:tr>
      <w:tr w:rsidR="0086388C" w:rsidRPr="00B8739C" w:rsidTr="00B8739C">
        <w:tc>
          <w:tcPr>
            <w:tcW w:w="4477" w:type="dxa"/>
          </w:tcPr>
          <w:p w:rsidR="0086388C" w:rsidRPr="00B8739C" w:rsidRDefault="0086388C" w:rsidP="00B8739C">
            <w:pPr>
              <w:spacing w:after="0" w:line="240" w:lineRule="auto"/>
              <w:rPr>
                <w:sz w:val="28"/>
              </w:rPr>
            </w:pPr>
            <w:r w:rsidRPr="00B8739C">
              <w:rPr>
                <w:sz w:val="28"/>
              </w:rPr>
              <w:t>Public phone system</w:t>
            </w:r>
          </w:p>
        </w:tc>
        <w:tc>
          <w:tcPr>
            <w:tcW w:w="4765" w:type="dxa"/>
          </w:tcPr>
          <w:p w:rsidR="0086388C" w:rsidRPr="00B8739C" w:rsidRDefault="0086388C" w:rsidP="00B8739C">
            <w:pPr>
              <w:spacing w:after="0" w:line="240" w:lineRule="auto"/>
              <w:rPr>
                <w:sz w:val="28"/>
              </w:rPr>
            </w:pPr>
            <w:r w:rsidRPr="00B8739C">
              <w:rPr>
                <w:sz w:val="28"/>
              </w:rPr>
              <w:t>Mobile phones, texting, emails</w:t>
            </w:r>
          </w:p>
        </w:tc>
      </w:tr>
      <w:tr w:rsidR="0086388C" w:rsidRPr="00B8739C" w:rsidTr="00B8739C">
        <w:tc>
          <w:tcPr>
            <w:tcW w:w="4477" w:type="dxa"/>
          </w:tcPr>
          <w:p w:rsidR="0086388C" w:rsidRPr="00B8739C" w:rsidRDefault="0086388C" w:rsidP="00B8739C">
            <w:pPr>
              <w:spacing w:after="0" w:line="240" w:lineRule="auto"/>
              <w:rPr>
                <w:sz w:val="28"/>
              </w:rPr>
            </w:pPr>
            <w:r w:rsidRPr="00B8739C">
              <w:rPr>
                <w:sz w:val="28"/>
              </w:rPr>
              <w:t>Local Papers</w:t>
            </w:r>
          </w:p>
        </w:tc>
        <w:tc>
          <w:tcPr>
            <w:tcW w:w="4765" w:type="dxa"/>
          </w:tcPr>
          <w:p w:rsidR="0086388C" w:rsidRPr="00B8739C" w:rsidRDefault="0086388C" w:rsidP="00B8739C">
            <w:pPr>
              <w:spacing w:after="0" w:line="240" w:lineRule="auto"/>
              <w:rPr>
                <w:sz w:val="28"/>
              </w:rPr>
            </w:pPr>
            <w:r w:rsidRPr="00B8739C">
              <w:rPr>
                <w:sz w:val="28"/>
              </w:rPr>
              <w:t>Local Papers + on line editions</w:t>
            </w:r>
          </w:p>
        </w:tc>
      </w:tr>
      <w:tr w:rsidR="0086388C" w:rsidRPr="00B8739C" w:rsidTr="00B8739C">
        <w:tc>
          <w:tcPr>
            <w:tcW w:w="4477" w:type="dxa"/>
          </w:tcPr>
          <w:p w:rsidR="0086388C" w:rsidRPr="00B8739C" w:rsidRDefault="0086388C" w:rsidP="00B8739C">
            <w:pPr>
              <w:spacing w:after="0" w:line="240" w:lineRule="auto"/>
              <w:rPr>
                <w:sz w:val="28"/>
              </w:rPr>
            </w:pPr>
            <w:r w:rsidRPr="00B8739C">
              <w:rPr>
                <w:sz w:val="28"/>
              </w:rPr>
              <w:t>Local Deliveries</w:t>
            </w:r>
          </w:p>
        </w:tc>
        <w:tc>
          <w:tcPr>
            <w:tcW w:w="4765" w:type="dxa"/>
          </w:tcPr>
          <w:p w:rsidR="0086388C" w:rsidRPr="00B8739C" w:rsidRDefault="0086388C" w:rsidP="00B8739C">
            <w:pPr>
              <w:spacing w:after="0" w:line="240" w:lineRule="auto"/>
              <w:rPr>
                <w:sz w:val="28"/>
              </w:rPr>
            </w:pPr>
            <w:r w:rsidRPr="00B8739C">
              <w:rPr>
                <w:sz w:val="28"/>
              </w:rPr>
              <w:t>Local Deliveries</w:t>
            </w:r>
          </w:p>
        </w:tc>
      </w:tr>
      <w:tr w:rsidR="0086388C" w:rsidRPr="00B8739C" w:rsidTr="00B8739C">
        <w:tc>
          <w:tcPr>
            <w:tcW w:w="4477" w:type="dxa"/>
          </w:tcPr>
          <w:p w:rsidR="0086388C" w:rsidRPr="00B8739C" w:rsidRDefault="0086388C" w:rsidP="00B8739C">
            <w:pPr>
              <w:spacing w:after="0" w:line="240" w:lineRule="auto"/>
              <w:rPr>
                <w:sz w:val="28"/>
              </w:rPr>
            </w:pPr>
            <w:r w:rsidRPr="00B8739C">
              <w:rPr>
                <w:sz w:val="28"/>
              </w:rPr>
              <w:t>Public Transport</w:t>
            </w:r>
          </w:p>
        </w:tc>
        <w:tc>
          <w:tcPr>
            <w:tcW w:w="4765" w:type="dxa"/>
          </w:tcPr>
          <w:p w:rsidR="0086388C" w:rsidRPr="00B8739C" w:rsidRDefault="0086388C" w:rsidP="00B8739C">
            <w:pPr>
              <w:spacing w:after="0" w:line="240" w:lineRule="auto"/>
              <w:rPr>
                <w:sz w:val="28"/>
              </w:rPr>
            </w:pPr>
            <w:r w:rsidRPr="00B8739C">
              <w:rPr>
                <w:sz w:val="28"/>
              </w:rPr>
              <w:t>Rural Transport</w:t>
            </w:r>
          </w:p>
        </w:tc>
      </w:tr>
      <w:tr w:rsidR="0086388C" w:rsidRPr="00B8739C" w:rsidTr="00B8739C">
        <w:tc>
          <w:tcPr>
            <w:tcW w:w="4477" w:type="dxa"/>
          </w:tcPr>
          <w:p w:rsidR="0086388C" w:rsidRPr="00B8739C" w:rsidRDefault="0086388C" w:rsidP="00B8739C">
            <w:pPr>
              <w:spacing w:after="0" w:line="240" w:lineRule="auto"/>
              <w:rPr>
                <w:sz w:val="28"/>
              </w:rPr>
            </w:pPr>
            <w:r w:rsidRPr="00B8739C">
              <w:rPr>
                <w:sz w:val="28"/>
              </w:rPr>
              <w:t>Tidy Towns</w:t>
            </w:r>
          </w:p>
        </w:tc>
        <w:tc>
          <w:tcPr>
            <w:tcW w:w="4765" w:type="dxa"/>
          </w:tcPr>
          <w:p w:rsidR="0086388C" w:rsidRPr="00B8739C" w:rsidRDefault="0086388C" w:rsidP="00B8739C">
            <w:pPr>
              <w:spacing w:after="0" w:line="240" w:lineRule="auto"/>
              <w:rPr>
                <w:sz w:val="28"/>
              </w:rPr>
            </w:pPr>
            <w:r w:rsidRPr="00B8739C">
              <w:rPr>
                <w:sz w:val="28"/>
              </w:rPr>
              <w:t>Tidy Towns</w:t>
            </w:r>
          </w:p>
        </w:tc>
      </w:tr>
      <w:tr w:rsidR="0086388C" w:rsidRPr="00B8739C" w:rsidTr="00B8739C">
        <w:tc>
          <w:tcPr>
            <w:tcW w:w="4477" w:type="dxa"/>
          </w:tcPr>
          <w:p w:rsidR="0086388C" w:rsidRPr="00B8739C" w:rsidRDefault="0086388C" w:rsidP="00B8739C">
            <w:pPr>
              <w:spacing w:after="0" w:line="240" w:lineRule="auto"/>
              <w:rPr>
                <w:sz w:val="28"/>
              </w:rPr>
            </w:pPr>
            <w:r w:rsidRPr="00B8739C">
              <w:rPr>
                <w:sz w:val="28"/>
              </w:rPr>
              <w:t>Services to the elderly</w:t>
            </w:r>
          </w:p>
        </w:tc>
        <w:tc>
          <w:tcPr>
            <w:tcW w:w="4765" w:type="dxa"/>
          </w:tcPr>
          <w:p w:rsidR="0086388C" w:rsidRPr="00B8739C" w:rsidRDefault="0086388C" w:rsidP="00B8739C">
            <w:pPr>
              <w:spacing w:after="0" w:line="240" w:lineRule="auto"/>
              <w:rPr>
                <w:b/>
                <w:sz w:val="28"/>
              </w:rPr>
            </w:pPr>
            <w:r w:rsidRPr="00B8739C">
              <w:rPr>
                <w:sz w:val="28"/>
              </w:rPr>
              <w:t>Community Care/Homes for the Elderly</w:t>
            </w:r>
          </w:p>
        </w:tc>
      </w:tr>
      <w:tr w:rsidR="0086388C" w:rsidRPr="00B8739C" w:rsidTr="00B8739C">
        <w:tc>
          <w:tcPr>
            <w:tcW w:w="4477" w:type="dxa"/>
          </w:tcPr>
          <w:p w:rsidR="0086388C" w:rsidRPr="00B8739C" w:rsidRDefault="0086388C" w:rsidP="00B8739C">
            <w:pPr>
              <w:spacing w:after="0" w:line="240" w:lineRule="auto"/>
              <w:rPr>
                <w:sz w:val="28"/>
              </w:rPr>
            </w:pPr>
            <w:r w:rsidRPr="00B8739C">
              <w:rPr>
                <w:sz w:val="28"/>
              </w:rPr>
              <w:t>Community Improvement Projects</w:t>
            </w:r>
          </w:p>
        </w:tc>
        <w:tc>
          <w:tcPr>
            <w:tcW w:w="4765" w:type="dxa"/>
          </w:tcPr>
          <w:p w:rsidR="0086388C" w:rsidRPr="00B8739C" w:rsidRDefault="0086388C" w:rsidP="00B8739C">
            <w:pPr>
              <w:spacing w:after="0" w:line="240" w:lineRule="auto"/>
              <w:rPr>
                <w:b/>
                <w:sz w:val="28"/>
              </w:rPr>
            </w:pPr>
            <w:r w:rsidRPr="00B8739C">
              <w:rPr>
                <w:b/>
                <w:sz w:val="28"/>
              </w:rPr>
              <w:t xml:space="preserve">*Community Enterprise Groups </w:t>
            </w:r>
          </w:p>
          <w:p w:rsidR="0086388C" w:rsidRPr="00B8739C" w:rsidRDefault="0086388C" w:rsidP="00B8739C">
            <w:pPr>
              <w:spacing w:after="0" w:line="240" w:lineRule="auto"/>
              <w:rPr>
                <w:sz w:val="28"/>
              </w:rPr>
            </w:pPr>
            <w:r w:rsidRPr="00B8739C">
              <w:rPr>
                <w:b/>
                <w:sz w:val="28"/>
              </w:rPr>
              <w:t>(as facilitator/catalyst)</w:t>
            </w:r>
          </w:p>
        </w:tc>
      </w:tr>
    </w:tbl>
    <w:p w:rsidR="0086388C" w:rsidRDefault="0086388C" w:rsidP="008B39CA"/>
    <w:p w:rsidR="0086388C" w:rsidRDefault="0086388C" w:rsidP="008B39CA">
      <w:r>
        <w:t xml:space="preserve">*CEDRA has decided not to engage in new research to inform its findings and recommendations. New research is needed to inform context and new framework for job creation over the next decade. Rural communities as are the Irish economy and society in transition. Age old institutions are closing down such as post office, creamery, garda stations while other institutions are changing and new institutions forming bringing a new social and economic dynamic to rural communities.   Community enterprise groups, developing GAA clubs and an emerging church of the laity is bringing new life to rural communities. Two negative issues is reversing progress threatening future prosperity, unemployment and involuntary emigration. </w:t>
      </w:r>
    </w:p>
    <w:p w:rsidR="0086388C" w:rsidRPr="005C56B6" w:rsidRDefault="0086388C" w:rsidP="008B39CA">
      <w:pPr>
        <w:jc w:val="both"/>
      </w:pPr>
    </w:p>
    <w:p w:rsidR="0086388C" w:rsidRDefault="0086388C" w:rsidP="008B39CA">
      <w:pPr>
        <w:pStyle w:val="ListParagraph"/>
        <w:jc w:val="both"/>
      </w:pPr>
    </w:p>
    <w:p w:rsidR="0086388C" w:rsidRDefault="0086388C" w:rsidP="009C7D11">
      <w:pPr>
        <w:jc w:val="both"/>
      </w:pPr>
    </w:p>
    <w:sectPr w:rsidR="0086388C" w:rsidSect="007B6A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D14F2"/>
    <w:multiLevelType w:val="hybridMultilevel"/>
    <w:tmpl w:val="79CC08A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nsid w:val="230C4260"/>
    <w:multiLevelType w:val="hybridMultilevel"/>
    <w:tmpl w:val="1CA2CEA8"/>
    <w:lvl w:ilvl="0" w:tplc="CC545974">
      <w:start w:val="1"/>
      <w:numFmt w:val="decimal"/>
      <w:lvlText w:val="(%1)"/>
      <w:lvlJc w:val="left"/>
      <w:pPr>
        <w:ind w:left="720" w:hanging="360"/>
      </w:pPr>
      <w:rPr>
        <w:rFonts w:cs="Times New Roman"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7D66D88"/>
    <w:multiLevelType w:val="hybridMultilevel"/>
    <w:tmpl w:val="ABD6D7A0"/>
    <w:lvl w:ilvl="0" w:tplc="7374AF54">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2FDA05D2"/>
    <w:multiLevelType w:val="hybridMultilevel"/>
    <w:tmpl w:val="ED3C9662"/>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390B2A3D"/>
    <w:multiLevelType w:val="hybridMultilevel"/>
    <w:tmpl w:val="663EF5B6"/>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
    <w:nsid w:val="4BAC3978"/>
    <w:multiLevelType w:val="hybridMultilevel"/>
    <w:tmpl w:val="4AA86BF0"/>
    <w:lvl w:ilvl="0" w:tplc="CC545974">
      <w:start w:val="1"/>
      <w:numFmt w:val="decimal"/>
      <w:lvlText w:val="(%1)"/>
      <w:lvlJc w:val="left"/>
      <w:pPr>
        <w:ind w:left="1080" w:hanging="360"/>
      </w:pPr>
      <w:rPr>
        <w:rFonts w:cs="Times New Roman" w:hint="default"/>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6">
    <w:nsid w:val="4E776FE8"/>
    <w:multiLevelType w:val="hybridMultilevel"/>
    <w:tmpl w:val="DB865EB8"/>
    <w:lvl w:ilvl="0" w:tplc="1809000F">
      <w:start w:val="1"/>
      <w:numFmt w:val="decimal"/>
      <w:lvlText w:val="%1."/>
      <w:lvlJc w:val="left"/>
      <w:pPr>
        <w:ind w:left="2160" w:hanging="360"/>
      </w:pPr>
      <w:rPr>
        <w:rFonts w:cs="Times New Roman"/>
      </w:rPr>
    </w:lvl>
    <w:lvl w:ilvl="1" w:tplc="18090019" w:tentative="1">
      <w:start w:val="1"/>
      <w:numFmt w:val="lowerLetter"/>
      <w:lvlText w:val="%2."/>
      <w:lvlJc w:val="left"/>
      <w:pPr>
        <w:ind w:left="2880" w:hanging="360"/>
      </w:pPr>
      <w:rPr>
        <w:rFonts w:cs="Times New Roman"/>
      </w:rPr>
    </w:lvl>
    <w:lvl w:ilvl="2" w:tplc="1809001B" w:tentative="1">
      <w:start w:val="1"/>
      <w:numFmt w:val="lowerRoman"/>
      <w:lvlText w:val="%3."/>
      <w:lvlJc w:val="right"/>
      <w:pPr>
        <w:ind w:left="3600" w:hanging="180"/>
      </w:pPr>
      <w:rPr>
        <w:rFonts w:cs="Times New Roman"/>
      </w:rPr>
    </w:lvl>
    <w:lvl w:ilvl="3" w:tplc="1809000F" w:tentative="1">
      <w:start w:val="1"/>
      <w:numFmt w:val="decimal"/>
      <w:lvlText w:val="%4."/>
      <w:lvlJc w:val="left"/>
      <w:pPr>
        <w:ind w:left="4320" w:hanging="360"/>
      </w:pPr>
      <w:rPr>
        <w:rFonts w:cs="Times New Roman"/>
      </w:rPr>
    </w:lvl>
    <w:lvl w:ilvl="4" w:tplc="18090019" w:tentative="1">
      <w:start w:val="1"/>
      <w:numFmt w:val="lowerLetter"/>
      <w:lvlText w:val="%5."/>
      <w:lvlJc w:val="left"/>
      <w:pPr>
        <w:ind w:left="5040" w:hanging="360"/>
      </w:pPr>
      <w:rPr>
        <w:rFonts w:cs="Times New Roman"/>
      </w:rPr>
    </w:lvl>
    <w:lvl w:ilvl="5" w:tplc="1809001B" w:tentative="1">
      <w:start w:val="1"/>
      <w:numFmt w:val="lowerRoman"/>
      <w:lvlText w:val="%6."/>
      <w:lvlJc w:val="right"/>
      <w:pPr>
        <w:ind w:left="5760" w:hanging="180"/>
      </w:pPr>
      <w:rPr>
        <w:rFonts w:cs="Times New Roman"/>
      </w:rPr>
    </w:lvl>
    <w:lvl w:ilvl="6" w:tplc="1809000F" w:tentative="1">
      <w:start w:val="1"/>
      <w:numFmt w:val="decimal"/>
      <w:lvlText w:val="%7."/>
      <w:lvlJc w:val="left"/>
      <w:pPr>
        <w:ind w:left="6480" w:hanging="360"/>
      </w:pPr>
      <w:rPr>
        <w:rFonts w:cs="Times New Roman"/>
      </w:rPr>
    </w:lvl>
    <w:lvl w:ilvl="7" w:tplc="18090019" w:tentative="1">
      <w:start w:val="1"/>
      <w:numFmt w:val="lowerLetter"/>
      <w:lvlText w:val="%8."/>
      <w:lvlJc w:val="left"/>
      <w:pPr>
        <w:ind w:left="7200" w:hanging="360"/>
      </w:pPr>
      <w:rPr>
        <w:rFonts w:cs="Times New Roman"/>
      </w:rPr>
    </w:lvl>
    <w:lvl w:ilvl="8" w:tplc="1809001B" w:tentative="1">
      <w:start w:val="1"/>
      <w:numFmt w:val="lowerRoman"/>
      <w:lvlText w:val="%9."/>
      <w:lvlJc w:val="right"/>
      <w:pPr>
        <w:ind w:left="7920" w:hanging="180"/>
      </w:pPr>
      <w:rPr>
        <w:rFonts w:cs="Times New Roman"/>
      </w:rPr>
    </w:lvl>
  </w:abstractNum>
  <w:abstractNum w:abstractNumId="7">
    <w:nsid w:val="4F5523FE"/>
    <w:multiLevelType w:val="hybridMultilevel"/>
    <w:tmpl w:val="1E726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12A0D85"/>
    <w:multiLevelType w:val="hybridMultilevel"/>
    <w:tmpl w:val="B25857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3116F6E"/>
    <w:multiLevelType w:val="hybridMultilevel"/>
    <w:tmpl w:val="41665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35D54D9"/>
    <w:multiLevelType w:val="hybridMultilevel"/>
    <w:tmpl w:val="A884767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nsid w:val="5A4D7F90"/>
    <w:multiLevelType w:val="hybridMultilevel"/>
    <w:tmpl w:val="FDA0A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EA53501"/>
    <w:multiLevelType w:val="hybridMultilevel"/>
    <w:tmpl w:val="643EF7E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nsid w:val="60DE7B1B"/>
    <w:multiLevelType w:val="hybridMultilevel"/>
    <w:tmpl w:val="93B2A89C"/>
    <w:lvl w:ilvl="0" w:tplc="C240A352">
      <w:numFmt w:val="bullet"/>
      <w:lvlText w:val=""/>
      <w:lvlJc w:val="left"/>
      <w:pPr>
        <w:ind w:left="720" w:hanging="360"/>
      </w:pPr>
      <w:rPr>
        <w:rFonts w:ascii="Symbol" w:eastAsia="Times New Roman"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CBF178F"/>
    <w:multiLevelType w:val="hybridMultilevel"/>
    <w:tmpl w:val="07909C08"/>
    <w:lvl w:ilvl="0" w:tplc="594C24E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nsid w:val="71E23D96"/>
    <w:multiLevelType w:val="hybridMultilevel"/>
    <w:tmpl w:val="D3969FE4"/>
    <w:lvl w:ilvl="0" w:tplc="1809000F">
      <w:start w:val="1"/>
      <w:numFmt w:val="decimal"/>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16">
    <w:nsid w:val="72AA3F02"/>
    <w:multiLevelType w:val="hybridMultilevel"/>
    <w:tmpl w:val="CF5E020A"/>
    <w:lvl w:ilvl="0" w:tplc="1809000F">
      <w:start w:val="1"/>
      <w:numFmt w:val="decimal"/>
      <w:lvlText w:val="%1."/>
      <w:lvlJc w:val="left"/>
      <w:pPr>
        <w:ind w:left="1800" w:hanging="360"/>
      </w:pPr>
      <w:rPr>
        <w:rFonts w:cs="Times New Roman"/>
      </w:rPr>
    </w:lvl>
    <w:lvl w:ilvl="1" w:tplc="18090019" w:tentative="1">
      <w:start w:val="1"/>
      <w:numFmt w:val="lowerLetter"/>
      <w:lvlText w:val="%2."/>
      <w:lvlJc w:val="left"/>
      <w:pPr>
        <w:ind w:left="2520" w:hanging="360"/>
      </w:pPr>
      <w:rPr>
        <w:rFonts w:cs="Times New Roman"/>
      </w:rPr>
    </w:lvl>
    <w:lvl w:ilvl="2" w:tplc="1809001B" w:tentative="1">
      <w:start w:val="1"/>
      <w:numFmt w:val="lowerRoman"/>
      <w:lvlText w:val="%3."/>
      <w:lvlJc w:val="right"/>
      <w:pPr>
        <w:ind w:left="3240" w:hanging="180"/>
      </w:pPr>
      <w:rPr>
        <w:rFonts w:cs="Times New Roman"/>
      </w:rPr>
    </w:lvl>
    <w:lvl w:ilvl="3" w:tplc="1809000F" w:tentative="1">
      <w:start w:val="1"/>
      <w:numFmt w:val="decimal"/>
      <w:lvlText w:val="%4."/>
      <w:lvlJc w:val="left"/>
      <w:pPr>
        <w:ind w:left="3960" w:hanging="360"/>
      </w:pPr>
      <w:rPr>
        <w:rFonts w:cs="Times New Roman"/>
      </w:rPr>
    </w:lvl>
    <w:lvl w:ilvl="4" w:tplc="18090019" w:tentative="1">
      <w:start w:val="1"/>
      <w:numFmt w:val="lowerLetter"/>
      <w:lvlText w:val="%5."/>
      <w:lvlJc w:val="left"/>
      <w:pPr>
        <w:ind w:left="4680" w:hanging="360"/>
      </w:pPr>
      <w:rPr>
        <w:rFonts w:cs="Times New Roman"/>
      </w:rPr>
    </w:lvl>
    <w:lvl w:ilvl="5" w:tplc="1809001B" w:tentative="1">
      <w:start w:val="1"/>
      <w:numFmt w:val="lowerRoman"/>
      <w:lvlText w:val="%6."/>
      <w:lvlJc w:val="right"/>
      <w:pPr>
        <w:ind w:left="5400" w:hanging="180"/>
      </w:pPr>
      <w:rPr>
        <w:rFonts w:cs="Times New Roman"/>
      </w:rPr>
    </w:lvl>
    <w:lvl w:ilvl="6" w:tplc="1809000F" w:tentative="1">
      <w:start w:val="1"/>
      <w:numFmt w:val="decimal"/>
      <w:lvlText w:val="%7."/>
      <w:lvlJc w:val="left"/>
      <w:pPr>
        <w:ind w:left="6120" w:hanging="360"/>
      </w:pPr>
      <w:rPr>
        <w:rFonts w:cs="Times New Roman"/>
      </w:rPr>
    </w:lvl>
    <w:lvl w:ilvl="7" w:tplc="18090019" w:tentative="1">
      <w:start w:val="1"/>
      <w:numFmt w:val="lowerLetter"/>
      <w:lvlText w:val="%8."/>
      <w:lvlJc w:val="left"/>
      <w:pPr>
        <w:ind w:left="6840" w:hanging="360"/>
      </w:pPr>
      <w:rPr>
        <w:rFonts w:cs="Times New Roman"/>
      </w:rPr>
    </w:lvl>
    <w:lvl w:ilvl="8" w:tplc="1809001B" w:tentative="1">
      <w:start w:val="1"/>
      <w:numFmt w:val="lowerRoman"/>
      <w:lvlText w:val="%9."/>
      <w:lvlJc w:val="right"/>
      <w:pPr>
        <w:ind w:left="7560" w:hanging="180"/>
      </w:pPr>
      <w:rPr>
        <w:rFonts w:cs="Times New Roman"/>
      </w:rPr>
    </w:lvl>
  </w:abstractNum>
  <w:abstractNum w:abstractNumId="17">
    <w:nsid w:val="79724ABC"/>
    <w:multiLevelType w:val="hybridMultilevel"/>
    <w:tmpl w:val="A65A7E3C"/>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abstractNumId w:val="3"/>
  </w:num>
  <w:num w:numId="2">
    <w:abstractNumId w:val="13"/>
  </w:num>
  <w:num w:numId="3">
    <w:abstractNumId w:val="15"/>
  </w:num>
  <w:num w:numId="4">
    <w:abstractNumId w:val="17"/>
  </w:num>
  <w:num w:numId="5">
    <w:abstractNumId w:val="16"/>
  </w:num>
  <w:num w:numId="6">
    <w:abstractNumId w:val="4"/>
  </w:num>
  <w:num w:numId="7">
    <w:abstractNumId w:val="12"/>
  </w:num>
  <w:num w:numId="8">
    <w:abstractNumId w:val="14"/>
  </w:num>
  <w:num w:numId="9">
    <w:abstractNumId w:val="10"/>
  </w:num>
  <w:num w:numId="10">
    <w:abstractNumId w:val="8"/>
  </w:num>
  <w:num w:numId="11">
    <w:abstractNumId w:val="6"/>
  </w:num>
  <w:num w:numId="12">
    <w:abstractNumId w:val="0"/>
  </w:num>
  <w:num w:numId="13">
    <w:abstractNumId w:val="7"/>
  </w:num>
  <w:num w:numId="14">
    <w:abstractNumId w:val="9"/>
  </w:num>
  <w:num w:numId="15">
    <w:abstractNumId w:val="2"/>
  </w:num>
  <w:num w:numId="16">
    <w:abstractNumId w:val="5"/>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0A4"/>
    <w:rsid w:val="000007DD"/>
    <w:rsid w:val="00005384"/>
    <w:rsid w:val="00015CED"/>
    <w:rsid w:val="00046A99"/>
    <w:rsid w:val="00053969"/>
    <w:rsid w:val="00060F0D"/>
    <w:rsid w:val="000813AB"/>
    <w:rsid w:val="00095F52"/>
    <w:rsid w:val="000A67AB"/>
    <w:rsid w:val="000B3587"/>
    <w:rsid w:val="000C3230"/>
    <w:rsid w:val="000C3BBA"/>
    <w:rsid w:val="000C61F3"/>
    <w:rsid w:val="000D27F3"/>
    <w:rsid w:val="000D5DA3"/>
    <w:rsid w:val="000E0E9F"/>
    <w:rsid w:val="000E29AE"/>
    <w:rsid w:val="000E3129"/>
    <w:rsid w:val="001204A0"/>
    <w:rsid w:val="00120699"/>
    <w:rsid w:val="001348F8"/>
    <w:rsid w:val="00134FA4"/>
    <w:rsid w:val="0013645D"/>
    <w:rsid w:val="00144190"/>
    <w:rsid w:val="00145645"/>
    <w:rsid w:val="00146248"/>
    <w:rsid w:val="0014661D"/>
    <w:rsid w:val="00155A8D"/>
    <w:rsid w:val="00165E2A"/>
    <w:rsid w:val="0019634C"/>
    <w:rsid w:val="001A217E"/>
    <w:rsid w:val="001A51E1"/>
    <w:rsid w:val="001A775E"/>
    <w:rsid w:val="001B1E23"/>
    <w:rsid w:val="001B259D"/>
    <w:rsid w:val="001B4205"/>
    <w:rsid w:val="001B6BAA"/>
    <w:rsid w:val="001D0F57"/>
    <w:rsid w:val="001D1DBB"/>
    <w:rsid w:val="001D37F8"/>
    <w:rsid w:val="001D797A"/>
    <w:rsid w:val="001F061B"/>
    <w:rsid w:val="00200ACA"/>
    <w:rsid w:val="002019EE"/>
    <w:rsid w:val="00230F7B"/>
    <w:rsid w:val="00242C1F"/>
    <w:rsid w:val="002442E7"/>
    <w:rsid w:val="0024530A"/>
    <w:rsid w:val="00250A54"/>
    <w:rsid w:val="002568B9"/>
    <w:rsid w:val="00263200"/>
    <w:rsid w:val="0027661A"/>
    <w:rsid w:val="002773B0"/>
    <w:rsid w:val="00287946"/>
    <w:rsid w:val="00291350"/>
    <w:rsid w:val="002B7D07"/>
    <w:rsid w:val="002E1599"/>
    <w:rsid w:val="002F1701"/>
    <w:rsid w:val="002F7DA3"/>
    <w:rsid w:val="00301F07"/>
    <w:rsid w:val="00302F53"/>
    <w:rsid w:val="00307F6B"/>
    <w:rsid w:val="00316CA0"/>
    <w:rsid w:val="00342D48"/>
    <w:rsid w:val="0038683E"/>
    <w:rsid w:val="0039268C"/>
    <w:rsid w:val="00395906"/>
    <w:rsid w:val="00396ED8"/>
    <w:rsid w:val="003A6E18"/>
    <w:rsid w:val="003A7944"/>
    <w:rsid w:val="003C4AC9"/>
    <w:rsid w:val="003C5E90"/>
    <w:rsid w:val="003C78EA"/>
    <w:rsid w:val="003F2B90"/>
    <w:rsid w:val="003F3BAF"/>
    <w:rsid w:val="00402D06"/>
    <w:rsid w:val="0041780D"/>
    <w:rsid w:val="0042113F"/>
    <w:rsid w:val="004267AA"/>
    <w:rsid w:val="00432EB3"/>
    <w:rsid w:val="004368D4"/>
    <w:rsid w:val="00446E49"/>
    <w:rsid w:val="00447ED0"/>
    <w:rsid w:val="00456CA4"/>
    <w:rsid w:val="004579EC"/>
    <w:rsid w:val="00473BF9"/>
    <w:rsid w:val="004878C3"/>
    <w:rsid w:val="0049254E"/>
    <w:rsid w:val="00496D08"/>
    <w:rsid w:val="004B4B20"/>
    <w:rsid w:val="004C0BBC"/>
    <w:rsid w:val="004D5001"/>
    <w:rsid w:val="004E1C9C"/>
    <w:rsid w:val="004F3D13"/>
    <w:rsid w:val="005107F8"/>
    <w:rsid w:val="00510E32"/>
    <w:rsid w:val="00514F94"/>
    <w:rsid w:val="005172D5"/>
    <w:rsid w:val="005175DB"/>
    <w:rsid w:val="00520324"/>
    <w:rsid w:val="00521DD5"/>
    <w:rsid w:val="005226D3"/>
    <w:rsid w:val="00524978"/>
    <w:rsid w:val="00525274"/>
    <w:rsid w:val="0052687A"/>
    <w:rsid w:val="005325E0"/>
    <w:rsid w:val="00541062"/>
    <w:rsid w:val="00543612"/>
    <w:rsid w:val="00545277"/>
    <w:rsid w:val="0054616C"/>
    <w:rsid w:val="005769F5"/>
    <w:rsid w:val="005A168B"/>
    <w:rsid w:val="005A6D6B"/>
    <w:rsid w:val="005B23BC"/>
    <w:rsid w:val="005C0CC0"/>
    <w:rsid w:val="005C56B6"/>
    <w:rsid w:val="005D1F9A"/>
    <w:rsid w:val="005F6041"/>
    <w:rsid w:val="006046EB"/>
    <w:rsid w:val="006308C8"/>
    <w:rsid w:val="00633C0A"/>
    <w:rsid w:val="00643E64"/>
    <w:rsid w:val="00674F4A"/>
    <w:rsid w:val="00677C2C"/>
    <w:rsid w:val="00684A6A"/>
    <w:rsid w:val="00690E8D"/>
    <w:rsid w:val="006B719D"/>
    <w:rsid w:val="006C3874"/>
    <w:rsid w:val="006D6A53"/>
    <w:rsid w:val="006E3501"/>
    <w:rsid w:val="006F445E"/>
    <w:rsid w:val="007044EC"/>
    <w:rsid w:val="007152F0"/>
    <w:rsid w:val="007405CE"/>
    <w:rsid w:val="007511D7"/>
    <w:rsid w:val="007748B3"/>
    <w:rsid w:val="007749E6"/>
    <w:rsid w:val="00776028"/>
    <w:rsid w:val="0078521C"/>
    <w:rsid w:val="00796C4E"/>
    <w:rsid w:val="007B4365"/>
    <w:rsid w:val="007B6AA9"/>
    <w:rsid w:val="007E39E7"/>
    <w:rsid w:val="007E5F91"/>
    <w:rsid w:val="007E6CD6"/>
    <w:rsid w:val="008016AC"/>
    <w:rsid w:val="00827850"/>
    <w:rsid w:val="00843810"/>
    <w:rsid w:val="008456CD"/>
    <w:rsid w:val="0086388C"/>
    <w:rsid w:val="00874D0A"/>
    <w:rsid w:val="008A1020"/>
    <w:rsid w:val="008A48BB"/>
    <w:rsid w:val="008A6EDD"/>
    <w:rsid w:val="008B1656"/>
    <w:rsid w:val="008B39CA"/>
    <w:rsid w:val="008E00EF"/>
    <w:rsid w:val="008E27CE"/>
    <w:rsid w:val="008E50F1"/>
    <w:rsid w:val="008F3080"/>
    <w:rsid w:val="009108D8"/>
    <w:rsid w:val="00915227"/>
    <w:rsid w:val="0092295F"/>
    <w:rsid w:val="00922E53"/>
    <w:rsid w:val="009241AB"/>
    <w:rsid w:val="00934085"/>
    <w:rsid w:val="00962D18"/>
    <w:rsid w:val="0096618E"/>
    <w:rsid w:val="00976D3F"/>
    <w:rsid w:val="00996D5D"/>
    <w:rsid w:val="009A5E02"/>
    <w:rsid w:val="009B1FBD"/>
    <w:rsid w:val="009C1836"/>
    <w:rsid w:val="009C7D11"/>
    <w:rsid w:val="009D13B9"/>
    <w:rsid w:val="009E7E0B"/>
    <w:rsid w:val="009E7E75"/>
    <w:rsid w:val="009F0585"/>
    <w:rsid w:val="009F4EA6"/>
    <w:rsid w:val="00A005F2"/>
    <w:rsid w:val="00A31F2B"/>
    <w:rsid w:val="00A351FF"/>
    <w:rsid w:val="00A42F33"/>
    <w:rsid w:val="00A7386C"/>
    <w:rsid w:val="00A81B2C"/>
    <w:rsid w:val="00A85E87"/>
    <w:rsid w:val="00AB22E8"/>
    <w:rsid w:val="00AC7658"/>
    <w:rsid w:val="00AD5CA7"/>
    <w:rsid w:val="00AE0E4C"/>
    <w:rsid w:val="00AE53A7"/>
    <w:rsid w:val="00AE5A56"/>
    <w:rsid w:val="00B009DB"/>
    <w:rsid w:val="00B218DD"/>
    <w:rsid w:val="00B31E83"/>
    <w:rsid w:val="00B34CB0"/>
    <w:rsid w:val="00B40CB2"/>
    <w:rsid w:val="00B428F0"/>
    <w:rsid w:val="00B4741E"/>
    <w:rsid w:val="00B66413"/>
    <w:rsid w:val="00B779C1"/>
    <w:rsid w:val="00B845FF"/>
    <w:rsid w:val="00B85D90"/>
    <w:rsid w:val="00B8739C"/>
    <w:rsid w:val="00B940BD"/>
    <w:rsid w:val="00BA2DD6"/>
    <w:rsid w:val="00BA33FD"/>
    <w:rsid w:val="00BA5A7B"/>
    <w:rsid w:val="00BB0682"/>
    <w:rsid w:val="00BC6B6D"/>
    <w:rsid w:val="00BD63B0"/>
    <w:rsid w:val="00BE50CF"/>
    <w:rsid w:val="00BE5FB0"/>
    <w:rsid w:val="00BF358C"/>
    <w:rsid w:val="00BF76FD"/>
    <w:rsid w:val="00BF79EB"/>
    <w:rsid w:val="00C04B86"/>
    <w:rsid w:val="00C22163"/>
    <w:rsid w:val="00C42CCD"/>
    <w:rsid w:val="00C7009E"/>
    <w:rsid w:val="00C91683"/>
    <w:rsid w:val="00C95C0C"/>
    <w:rsid w:val="00CC20F0"/>
    <w:rsid w:val="00CD228C"/>
    <w:rsid w:val="00CD34EF"/>
    <w:rsid w:val="00CD4D68"/>
    <w:rsid w:val="00CF0491"/>
    <w:rsid w:val="00CF16F3"/>
    <w:rsid w:val="00CF3B95"/>
    <w:rsid w:val="00D12BB6"/>
    <w:rsid w:val="00D13B26"/>
    <w:rsid w:val="00D1623F"/>
    <w:rsid w:val="00D24663"/>
    <w:rsid w:val="00D52D1B"/>
    <w:rsid w:val="00D56B4B"/>
    <w:rsid w:val="00D650A4"/>
    <w:rsid w:val="00D67FC8"/>
    <w:rsid w:val="00D70587"/>
    <w:rsid w:val="00D7188D"/>
    <w:rsid w:val="00D727D9"/>
    <w:rsid w:val="00D73150"/>
    <w:rsid w:val="00D8211F"/>
    <w:rsid w:val="00D859FE"/>
    <w:rsid w:val="00D92799"/>
    <w:rsid w:val="00D92DDC"/>
    <w:rsid w:val="00DB1875"/>
    <w:rsid w:val="00DB2D05"/>
    <w:rsid w:val="00DB49C9"/>
    <w:rsid w:val="00DC5F85"/>
    <w:rsid w:val="00DC6777"/>
    <w:rsid w:val="00DD1B4E"/>
    <w:rsid w:val="00DD1F08"/>
    <w:rsid w:val="00DD37D4"/>
    <w:rsid w:val="00DD5123"/>
    <w:rsid w:val="00DF7B95"/>
    <w:rsid w:val="00E00958"/>
    <w:rsid w:val="00E118B3"/>
    <w:rsid w:val="00E2513D"/>
    <w:rsid w:val="00E27852"/>
    <w:rsid w:val="00E32FAF"/>
    <w:rsid w:val="00E43F0C"/>
    <w:rsid w:val="00E44F99"/>
    <w:rsid w:val="00E5366B"/>
    <w:rsid w:val="00E73713"/>
    <w:rsid w:val="00E82652"/>
    <w:rsid w:val="00E8460E"/>
    <w:rsid w:val="00E95E55"/>
    <w:rsid w:val="00EA194E"/>
    <w:rsid w:val="00EA4B46"/>
    <w:rsid w:val="00EB5211"/>
    <w:rsid w:val="00EC33CC"/>
    <w:rsid w:val="00EF0003"/>
    <w:rsid w:val="00EF0314"/>
    <w:rsid w:val="00EF2D3C"/>
    <w:rsid w:val="00F12FF3"/>
    <w:rsid w:val="00F1333C"/>
    <w:rsid w:val="00F1517A"/>
    <w:rsid w:val="00F159D0"/>
    <w:rsid w:val="00F324D9"/>
    <w:rsid w:val="00F42E62"/>
    <w:rsid w:val="00F438F6"/>
    <w:rsid w:val="00F46405"/>
    <w:rsid w:val="00F46D8E"/>
    <w:rsid w:val="00F57E8D"/>
    <w:rsid w:val="00F60EAA"/>
    <w:rsid w:val="00F7465C"/>
    <w:rsid w:val="00F955AF"/>
    <w:rsid w:val="00FA4F22"/>
    <w:rsid w:val="00FA59E2"/>
    <w:rsid w:val="00FB4FF7"/>
    <w:rsid w:val="00FC5A79"/>
    <w:rsid w:val="00FC5C90"/>
    <w:rsid w:val="00FF004E"/>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A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016AC"/>
    <w:pPr>
      <w:ind w:left="720"/>
      <w:contextualSpacing/>
    </w:pPr>
  </w:style>
  <w:style w:type="table" w:styleId="TableGrid">
    <w:name w:val="Table Grid"/>
    <w:basedOn w:val="TableNormal"/>
    <w:uiPriority w:val="99"/>
    <w:rsid w:val="008B39C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23</Pages>
  <Words>7540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 Network of Micro Economies With Imaginative Training and Job Creation Programmes (2013-2016)</dc:title>
  <dc:subject/>
  <dc:creator>Senan</dc:creator>
  <cp:keywords/>
  <dc:description/>
  <cp:lastModifiedBy>DCU User</cp:lastModifiedBy>
  <cp:revision>2</cp:revision>
  <dcterms:created xsi:type="dcterms:W3CDTF">2013-08-28T10:02:00Z</dcterms:created>
  <dcterms:modified xsi:type="dcterms:W3CDTF">2013-08-28T10:02:00Z</dcterms:modified>
</cp:coreProperties>
</file>