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84" w:rsidRPr="00275CF7" w:rsidRDefault="00CC0E84" w:rsidP="00CC0E8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75CF7">
        <w:rPr>
          <w:rFonts w:asciiTheme="minorHAnsi" w:hAnsiTheme="minorHAnsi" w:cstheme="minorHAnsi"/>
          <w:sz w:val="32"/>
          <w:szCs w:val="32"/>
        </w:rPr>
        <w:t>APPENDIX 1: Risk Assessment Form for Lone/Out of Hours Work</w:t>
      </w:r>
    </w:p>
    <w:p w:rsidR="00CC0E84" w:rsidRPr="000E00F8" w:rsidRDefault="00CC0E84" w:rsidP="00CC0E84">
      <w:pPr>
        <w:jc w:val="both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This form should be completed by</w:t>
      </w:r>
      <w:r>
        <w:rPr>
          <w:rFonts w:ascii="Calibri" w:hAnsi="Calibri"/>
          <w:sz w:val="24"/>
          <w:szCs w:val="24"/>
        </w:rPr>
        <w:t xml:space="preserve"> the Supervisor </w:t>
      </w:r>
      <w:r w:rsidRPr="000E00F8">
        <w:rPr>
          <w:rFonts w:ascii="Calibri" w:hAnsi="Calibri"/>
          <w:sz w:val="24"/>
          <w:szCs w:val="24"/>
        </w:rPr>
        <w:t>for any procedure</w:t>
      </w:r>
      <w:r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 xml:space="preserve">system of work to be carried out ‘out of hours’ by any staff member, postgraduate, postdoctoral worker or visitor.  </w:t>
      </w:r>
    </w:p>
    <w:p w:rsidR="00CC0E84" w:rsidRDefault="00CC0E84" w:rsidP="00CC0E84"/>
    <w:tbl>
      <w:tblPr>
        <w:tblStyle w:val="TableElegant"/>
        <w:tblW w:w="9498" w:type="dxa"/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Activity being assessed</w:t>
            </w: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Name of Assessor</w:t>
            </w: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 w:val="restart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Known or expected hazards associated with the activity</w:t>
            </w: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(note also particular hazards if any due to lone working)</w:t>
            </w: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 w:val="restart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Control Measures to be taken to reduce the level of risk</w:t>
            </w: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Maximum possible harm with controls in place</w:t>
            </w: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Training / Competence Prerequisite?</w:t>
            </w: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Category of Risk Assigned</w:t>
            </w: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 w:val="restart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Emergency Action to be taken ‘out of hours’</w:t>
            </w: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  <w:vMerge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0E84" w:rsidRPr="000E00F8" w:rsidTr="00D754C0">
        <w:tc>
          <w:tcPr>
            <w:tcW w:w="3119" w:type="dxa"/>
          </w:tcPr>
          <w:p w:rsidR="00CC0E84" w:rsidRPr="00273BE9" w:rsidRDefault="00CC0E84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References, if any</w:t>
            </w:r>
          </w:p>
        </w:tc>
        <w:tc>
          <w:tcPr>
            <w:tcW w:w="6379" w:type="dxa"/>
          </w:tcPr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CC0E84" w:rsidRPr="000E00F8" w:rsidRDefault="00CC0E84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0C5F" w:rsidRDefault="00D754C0"/>
    <w:sectPr w:rsidR="00140C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C0" w:rsidRDefault="00D754C0" w:rsidP="00D754C0">
      <w:r>
        <w:separator/>
      </w:r>
    </w:p>
  </w:endnote>
  <w:endnote w:type="continuationSeparator" w:id="0">
    <w:p w:rsidR="00D754C0" w:rsidRDefault="00D754C0" w:rsidP="00D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C0" w:rsidRDefault="00D754C0" w:rsidP="00D754C0">
      <w:r>
        <w:separator/>
      </w:r>
    </w:p>
  </w:footnote>
  <w:footnote w:type="continuationSeparator" w:id="0">
    <w:p w:rsidR="00D754C0" w:rsidRDefault="00D754C0" w:rsidP="00D7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C0" w:rsidRDefault="00D754C0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421CDFFA" wp14:editId="68C95215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84"/>
    <w:rsid w:val="00B60B82"/>
    <w:rsid w:val="00C408F4"/>
    <w:rsid w:val="00CC0E84"/>
    <w:rsid w:val="00D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A793-1D66-4507-AF7F-6218B682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84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0E8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E84"/>
    <w:rPr>
      <w:rFonts w:ascii="Times New Roman" w:eastAsia="Times New Roman" w:hAnsi="Times New Roman" w:cs="Times New Roman"/>
      <w:b/>
      <w:sz w:val="28"/>
      <w:szCs w:val="20"/>
      <w:lang w:val="en-GB"/>
    </w:rPr>
  </w:style>
  <w:style w:type="table" w:styleId="TableElegant">
    <w:name w:val="Table Elegant"/>
    <w:basedOn w:val="TableNormal"/>
    <w:rsid w:val="00CC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5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C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C0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Kierans</dc:creator>
  <cp:keywords/>
  <dc:description/>
  <cp:lastModifiedBy>Paula Kierans</cp:lastModifiedBy>
  <cp:revision>2</cp:revision>
  <dcterms:created xsi:type="dcterms:W3CDTF">2021-05-04T13:42:00Z</dcterms:created>
  <dcterms:modified xsi:type="dcterms:W3CDTF">2021-05-04T13:43:00Z</dcterms:modified>
</cp:coreProperties>
</file>