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08" w:rsidRPr="00275CF7" w:rsidRDefault="00177B08" w:rsidP="00177B08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275CF7">
        <w:rPr>
          <w:rFonts w:asciiTheme="minorHAnsi" w:hAnsiTheme="minorHAnsi" w:cstheme="minorHAnsi"/>
          <w:sz w:val="32"/>
          <w:szCs w:val="32"/>
        </w:rPr>
        <w:t>APPENDIX 3: Lock-Up* Exceptional Access Request</w:t>
      </w:r>
    </w:p>
    <w:p w:rsidR="00177B08" w:rsidRPr="000E00F8" w:rsidRDefault="00177B08" w:rsidP="00177B08">
      <w:pPr>
        <w:jc w:val="center"/>
        <w:rPr>
          <w:rFonts w:ascii="Calibri" w:hAnsi="Calibri"/>
          <w:sz w:val="24"/>
          <w:szCs w:val="24"/>
        </w:rPr>
      </w:pPr>
      <w:r w:rsidRPr="000E00F8">
        <w:rPr>
          <w:rFonts w:ascii="Calibri" w:hAnsi="Calibri"/>
          <w:sz w:val="24"/>
          <w:szCs w:val="24"/>
        </w:rPr>
        <w:t xml:space="preserve"> (Please complete &amp; forward to the </w:t>
      </w:r>
      <w:r>
        <w:rPr>
          <w:rFonts w:ascii="Calibri" w:hAnsi="Calibri"/>
          <w:sz w:val="24"/>
          <w:szCs w:val="24"/>
        </w:rPr>
        <w:t>Head of School/Centre Director for authorisation</w:t>
      </w:r>
      <w:r w:rsidRPr="000E00F8">
        <w:rPr>
          <w:rFonts w:ascii="Calibri" w:hAnsi="Calibri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5"/>
        <w:gridCol w:w="5001"/>
      </w:tblGrid>
      <w:tr w:rsidR="00177B08" w:rsidRPr="000E00F8" w:rsidTr="00B42C98">
        <w:tc>
          <w:tcPr>
            <w:tcW w:w="4219" w:type="dxa"/>
          </w:tcPr>
          <w:p w:rsidR="00177B08" w:rsidRPr="00273BE9" w:rsidRDefault="00177B08" w:rsidP="00B42C98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sz w:val="24"/>
                <w:szCs w:val="24"/>
              </w:rPr>
              <w:t>Name of Requester</w:t>
            </w:r>
          </w:p>
          <w:p w:rsidR="00177B08" w:rsidRPr="00273BE9" w:rsidRDefault="00177B08" w:rsidP="00B42C98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sz w:val="24"/>
                <w:szCs w:val="24"/>
              </w:rPr>
              <w:t>(Academic Supervisor / Staff member)</w:t>
            </w:r>
          </w:p>
        </w:tc>
        <w:tc>
          <w:tcPr>
            <w:tcW w:w="5387" w:type="dxa"/>
          </w:tcPr>
          <w:p w:rsidR="00177B08" w:rsidRPr="000E00F8" w:rsidRDefault="00177B08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77B08" w:rsidRPr="000E00F8" w:rsidTr="00B42C98">
        <w:trPr>
          <w:trHeight w:val="386"/>
        </w:trPr>
        <w:tc>
          <w:tcPr>
            <w:tcW w:w="4219" w:type="dxa"/>
          </w:tcPr>
          <w:p w:rsidR="00177B08" w:rsidRPr="00273BE9" w:rsidRDefault="00177B08" w:rsidP="00B42C98">
            <w:pPr>
              <w:pStyle w:val="Heading3"/>
              <w:ind w:firstLine="0"/>
              <w:rPr>
                <w:rFonts w:ascii="Calibri" w:hAnsi="Calibri"/>
                <w:sz w:val="24"/>
                <w:szCs w:val="24"/>
              </w:rPr>
            </w:pPr>
            <w:r w:rsidRPr="00273BE9">
              <w:rPr>
                <w:rFonts w:ascii="Calibri" w:hAnsi="Calibri"/>
                <w:sz w:val="24"/>
                <w:szCs w:val="24"/>
              </w:rPr>
              <w:t>School / Centre / Unit</w:t>
            </w:r>
          </w:p>
        </w:tc>
        <w:tc>
          <w:tcPr>
            <w:tcW w:w="5387" w:type="dxa"/>
          </w:tcPr>
          <w:p w:rsidR="00177B08" w:rsidRPr="000E00F8" w:rsidRDefault="00177B08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77B08" w:rsidRPr="000E00F8" w:rsidTr="00B42C98">
        <w:tc>
          <w:tcPr>
            <w:tcW w:w="4219" w:type="dxa"/>
          </w:tcPr>
          <w:p w:rsidR="00177B08" w:rsidRPr="00273BE9" w:rsidRDefault="00177B08" w:rsidP="00B42C98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sz w:val="24"/>
                <w:szCs w:val="24"/>
              </w:rPr>
              <w:t>Date &amp; Time access is required</w:t>
            </w:r>
          </w:p>
          <w:p w:rsidR="00177B08" w:rsidRPr="00273BE9" w:rsidRDefault="00177B08" w:rsidP="00B42C9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177B08" w:rsidRPr="000E00F8" w:rsidRDefault="00177B08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77B08" w:rsidRPr="000E00F8" w:rsidTr="00B42C98">
        <w:tc>
          <w:tcPr>
            <w:tcW w:w="4219" w:type="dxa"/>
          </w:tcPr>
          <w:p w:rsidR="00177B08" w:rsidRPr="00273BE9" w:rsidRDefault="00177B08" w:rsidP="00B42C98">
            <w:pPr>
              <w:pStyle w:val="Heading3"/>
              <w:ind w:firstLine="0"/>
              <w:rPr>
                <w:rFonts w:ascii="Calibri" w:hAnsi="Calibri"/>
                <w:sz w:val="24"/>
                <w:szCs w:val="24"/>
              </w:rPr>
            </w:pPr>
            <w:r w:rsidRPr="00273BE9">
              <w:rPr>
                <w:rFonts w:ascii="Calibri" w:hAnsi="Calibri"/>
                <w:sz w:val="24"/>
                <w:szCs w:val="24"/>
              </w:rPr>
              <w:t>Proposed Work</w:t>
            </w:r>
          </w:p>
          <w:p w:rsidR="00177B08" w:rsidRPr="00273BE9" w:rsidRDefault="00177B08" w:rsidP="00B42C98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77B08" w:rsidRPr="00273BE9" w:rsidRDefault="00177B08" w:rsidP="00B42C9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177B08" w:rsidRPr="000E00F8" w:rsidRDefault="00177B08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77B08" w:rsidRPr="000E00F8" w:rsidTr="00B42C98">
        <w:tc>
          <w:tcPr>
            <w:tcW w:w="4219" w:type="dxa"/>
          </w:tcPr>
          <w:p w:rsidR="00177B08" w:rsidRPr="00273BE9" w:rsidRDefault="00177B08" w:rsidP="00B42C98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sz w:val="24"/>
                <w:szCs w:val="24"/>
              </w:rPr>
              <w:t>Why can this work not be completed during normal / out of hours times?</w:t>
            </w:r>
          </w:p>
        </w:tc>
        <w:tc>
          <w:tcPr>
            <w:tcW w:w="5387" w:type="dxa"/>
          </w:tcPr>
          <w:p w:rsidR="00177B08" w:rsidRPr="000E00F8" w:rsidRDefault="00177B08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77B08" w:rsidRPr="000E00F8" w:rsidTr="00B42C98">
        <w:tc>
          <w:tcPr>
            <w:tcW w:w="4219" w:type="dxa"/>
          </w:tcPr>
          <w:p w:rsidR="00177B08" w:rsidRPr="00273BE9" w:rsidRDefault="00177B08" w:rsidP="00B42C98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sz w:val="24"/>
                <w:szCs w:val="24"/>
              </w:rPr>
              <w:t xml:space="preserve">Has this work been risk assessed &amp; signed off by Head of School / Centre? </w:t>
            </w:r>
          </w:p>
        </w:tc>
        <w:tc>
          <w:tcPr>
            <w:tcW w:w="5387" w:type="dxa"/>
          </w:tcPr>
          <w:p w:rsidR="00177B08" w:rsidRPr="000E00F8" w:rsidRDefault="00177B08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77B08" w:rsidRPr="000E00F8" w:rsidTr="00B42C98">
        <w:trPr>
          <w:trHeight w:val="605"/>
        </w:trPr>
        <w:tc>
          <w:tcPr>
            <w:tcW w:w="4219" w:type="dxa"/>
          </w:tcPr>
          <w:p w:rsidR="00177B08" w:rsidRPr="00273BE9" w:rsidRDefault="00177B08" w:rsidP="00B42C98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sz w:val="24"/>
                <w:szCs w:val="24"/>
              </w:rPr>
              <w:t>Names of those who require access**</w:t>
            </w:r>
          </w:p>
        </w:tc>
        <w:tc>
          <w:tcPr>
            <w:tcW w:w="5387" w:type="dxa"/>
          </w:tcPr>
          <w:p w:rsidR="00177B08" w:rsidRPr="000E00F8" w:rsidRDefault="00177B08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177B08" w:rsidRPr="000E00F8" w:rsidRDefault="00177B08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77B08" w:rsidRPr="000E00F8" w:rsidTr="00B42C98">
        <w:tc>
          <w:tcPr>
            <w:tcW w:w="4219" w:type="dxa"/>
          </w:tcPr>
          <w:p w:rsidR="00177B08" w:rsidRPr="00273BE9" w:rsidRDefault="00177B08" w:rsidP="00B42C98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sz w:val="24"/>
                <w:szCs w:val="24"/>
              </w:rPr>
              <w:t>Locations where work will be carried out (Building &amp; Room Number(s))</w:t>
            </w:r>
          </w:p>
        </w:tc>
        <w:tc>
          <w:tcPr>
            <w:tcW w:w="5387" w:type="dxa"/>
          </w:tcPr>
          <w:p w:rsidR="00177B08" w:rsidRPr="000E00F8" w:rsidRDefault="00177B08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77B08" w:rsidRPr="000E00F8" w:rsidTr="00B42C98">
        <w:tc>
          <w:tcPr>
            <w:tcW w:w="4219" w:type="dxa"/>
          </w:tcPr>
          <w:p w:rsidR="00177B08" w:rsidRPr="00273BE9" w:rsidRDefault="00177B08" w:rsidP="00B42C98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sz w:val="24"/>
                <w:szCs w:val="24"/>
              </w:rPr>
              <w:t>Estimated duration of work (Start &amp; Finish dates/times)</w:t>
            </w:r>
          </w:p>
        </w:tc>
        <w:tc>
          <w:tcPr>
            <w:tcW w:w="5387" w:type="dxa"/>
          </w:tcPr>
          <w:p w:rsidR="00177B08" w:rsidRPr="000E00F8" w:rsidRDefault="00177B08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77B08" w:rsidRPr="000E00F8" w:rsidRDefault="00177B08" w:rsidP="00177B08">
      <w:pPr>
        <w:rPr>
          <w:rFonts w:ascii="Calibri" w:hAnsi="Calibri"/>
          <w:sz w:val="24"/>
          <w:szCs w:val="24"/>
        </w:rPr>
      </w:pPr>
    </w:p>
    <w:p w:rsidR="00177B08" w:rsidRPr="00ED685B" w:rsidRDefault="00177B08" w:rsidP="00177B08">
      <w:pPr>
        <w:pStyle w:val="BodyText2"/>
        <w:spacing w:line="240" w:lineRule="auto"/>
        <w:rPr>
          <w:rFonts w:ascii="Calibri" w:hAnsi="Calibri"/>
          <w:sz w:val="24"/>
          <w:szCs w:val="24"/>
        </w:rPr>
      </w:pPr>
      <w:r w:rsidRPr="000E00F8">
        <w:rPr>
          <w:rFonts w:ascii="Calibri" w:hAnsi="Calibri"/>
          <w:sz w:val="24"/>
          <w:szCs w:val="24"/>
        </w:rPr>
        <w:t>I certify that I have read the DCU Out of Hours policy document and that the work detailed above</w:t>
      </w:r>
      <w:r w:rsidRPr="00ED685B">
        <w:rPr>
          <w:rFonts w:ascii="Calibri" w:hAnsi="Calibri"/>
          <w:sz w:val="24"/>
          <w:szCs w:val="24"/>
        </w:rPr>
        <w:t xml:space="preserve"> </w:t>
      </w:r>
      <w:r w:rsidRPr="000E00F8">
        <w:rPr>
          <w:rFonts w:ascii="Calibri" w:hAnsi="Calibri"/>
          <w:sz w:val="24"/>
          <w:szCs w:val="24"/>
        </w:rPr>
        <w:t xml:space="preserve">complies with the terms and conditions of out of </w:t>
      </w:r>
      <w:proofErr w:type="gramStart"/>
      <w:r w:rsidRPr="000E00F8">
        <w:rPr>
          <w:rFonts w:ascii="Calibri" w:hAnsi="Calibri"/>
          <w:sz w:val="24"/>
          <w:szCs w:val="24"/>
        </w:rPr>
        <w:t>hours</w:t>
      </w:r>
      <w:proofErr w:type="gramEnd"/>
      <w:r w:rsidRPr="000E00F8">
        <w:rPr>
          <w:rFonts w:ascii="Calibri" w:hAnsi="Calibri"/>
          <w:sz w:val="24"/>
          <w:szCs w:val="24"/>
        </w:rPr>
        <w:t xml:space="preserve"> access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77B08" w:rsidRPr="00ED685B" w:rsidTr="00B42C98">
        <w:tc>
          <w:tcPr>
            <w:tcW w:w="9606" w:type="dxa"/>
            <w:shd w:val="clear" w:color="auto" w:fill="auto"/>
          </w:tcPr>
          <w:p w:rsidR="00177B08" w:rsidRPr="00ED685B" w:rsidRDefault="00177B08" w:rsidP="00B42C98">
            <w:pPr>
              <w:pStyle w:val="BodyText2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:rsidR="00177B08" w:rsidRPr="00273BE9" w:rsidRDefault="00177B08" w:rsidP="00B42C98">
            <w:pPr>
              <w:pStyle w:val="BodyText2"/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Signature of Requester: ________________________________         Date: ________________</w:t>
            </w:r>
          </w:p>
        </w:tc>
      </w:tr>
    </w:tbl>
    <w:p w:rsidR="00177B08" w:rsidRPr="00DC4589" w:rsidRDefault="00177B08" w:rsidP="00177B08"/>
    <w:p w:rsidR="00177B08" w:rsidRDefault="00177B08" w:rsidP="00177B08">
      <w:pPr>
        <w:pStyle w:val="Heading2"/>
        <w:jc w:val="center"/>
        <w:rPr>
          <w:rFonts w:ascii="Calibri" w:hAnsi="Calibri"/>
          <w:sz w:val="24"/>
          <w:szCs w:val="24"/>
        </w:rPr>
      </w:pPr>
    </w:p>
    <w:p w:rsidR="00177B08" w:rsidRPr="000E00F8" w:rsidRDefault="00177B08" w:rsidP="00177B08">
      <w:pPr>
        <w:pStyle w:val="Heading2"/>
        <w:jc w:val="center"/>
        <w:rPr>
          <w:rFonts w:ascii="Calibri" w:hAnsi="Calibri"/>
          <w:sz w:val="24"/>
          <w:szCs w:val="24"/>
        </w:rPr>
      </w:pPr>
      <w:r w:rsidRPr="000E00F8">
        <w:rPr>
          <w:rFonts w:ascii="Calibri" w:hAnsi="Calibri"/>
          <w:sz w:val="24"/>
          <w:szCs w:val="24"/>
        </w:rPr>
        <w:t xml:space="preserve">To be completed by </w:t>
      </w:r>
      <w:r>
        <w:rPr>
          <w:rFonts w:ascii="Calibri" w:hAnsi="Calibri"/>
          <w:sz w:val="24"/>
          <w:szCs w:val="24"/>
        </w:rPr>
        <w:t>Head of school/centre director</w:t>
      </w:r>
    </w:p>
    <w:tbl>
      <w:tblPr>
        <w:tblStyle w:val="TableElegant"/>
        <w:tblW w:w="0" w:type="auto"/>
        <w:tblLook w:val="0020" w:firstRow="1" w:lastRow="0" w:firstColumn="0" w:lastColumn="0" w:noHBand="0" w:noVBand="0"/>
      </w:tblPr>
      <w:tblGrid>
        <w:gridCol w:w="8980"/>
      </w:tblGrid>
      <w:tr w:rsidR="00177B08" w:rsidRPr="000E00F8" w:rsidTr="00B42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06" w:type="dxa"/>
          </w:tcPr>
          <w:p w:rsidR="00177B08" w:rsidRPr="00273BE9" w:rsidRDefault="00177B08" w:rsidP="00B42C98">
            <w:pPr>
              <w:pStyle w:val="BodyTex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I hereby authorise exceptional access during ‘Lock Up’ for the dates &amp; times &amp; persons noted above:</w:t>
            </w:r>
          </w:p>
          <w:p w:rsidR="00177B08" w:rsidRPr="00273BE9" w:rsidRDefault="00177B08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 xml:space="preserve"> Signature:      ___________________________________________</w:t>
            </w:r>
          </w:p>
          <w:p w:rsidR="00177B08" w:rsidRPr="00273BE9" w:rsidRDefault="00177B08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177B08" w:rsidRPr="00273BE9" w:rsidRDefault="00177B08" w:rsidP="00B42C98">
            <w:pPr>
              <w:rPr>
                <w:rFonts w:ascii="Calibri" w:hAnsi="Calibri"/>
                <w:b/>
                <w:bCs/>
                <w:caps w:val="0"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 xml:space="preserve">Print Name:    ___________________________________________   </w:t>
            </w:r>
          </w:p>
          <w:p w:rsidR="00177B08" w:rsidRPr="00273BE9" w:rsidRDefault="00177B08" w:rsidP="00B42C98">
            <w:pPr>
              <w:rPr>
                <w:rFonts w:ascii="Calibri" w:hAnsi="Calibri"/>
                <w:b/>
                <w:bCs/>
                <w:caps w:val="0"/>
                <w:sz w:val="24"/>
                <w:szCs w:val="24"/>
              </w:rPr>
            </w:pPr>
          </w:p>
          <w:p w:rsidR="00177B08" w:rsidRPr="00273BE9" w:rsidRDefault="00177B08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Date:   _______________</w:t>
            </w:r>
          </w:p>
          <w:p w:rsidR="00177B08" w:rsidRPr="00273BE9" w:rsidRDefault="00177B08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177B08" w:rsidRPr="00273BE9" w:rsidRDefault="00177B08" w:rsidP="00B42C9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77B08">
              <w:rPr>
                <w:rFonts w:ascii="Calibri" w:hAnsi="Calibri"/>
                <w:b/>
                <w:bCs/>
                <w:szCs w:val="23"/>
              </w:rPr>
              <w:t>Head of school / centre director to forward authorisation by e-mail to the HEALTH &amp; SAFETY office (</w:t>
            </w:r>
            <w:r w:rsidRPr="00177B08">
              <w:rPr>
                <w:rFonts w:ascii="Calibri" w:hAnsi="Calibri"/>
                <w:b/>
                <w:bCs/>
                <w:color w:val="0060A8"/>
                <w:szCs w:val="23"/>
                <w:u w:val="single"/>
              </w:rPr>
              <w:t>safety@dcu.ie</w:t>
            </w:r>
            <w:r w:rsidRPr="00177B08">
              <w:rPr>
                <w:rFonts w:ascii="Calibri" w:hAnsi="Calibri"/>
                <w:b/>
                <w:bCs/>
                <w:szCs w:val="23"/>
              </w:rPr>
              <w:t>) and security (</w:t>
            </w:r>
            <w:r w:rsidRPr="00177B08">
              <w:rPr>
                <w:rFonts w:ascii="Calibri" w:hAnsi="Calibri"/>
                <w:b/>
                <w:bCs/>
                <w:color w:val="0060A8"/>
                <w:szCs w:val="23"/>
                <w:u w:val="single"/>
              </w:rPr>
              <w:t>helpdesk.estates@dcu.ie</w:t>
            </w:r>
            <w:r w:rsidRPr="00177B08">
              <w:rPr>
                <w:rFonts w:ascii="Calibri" w:hAnsi="Calibri"/>
                <w:b/>
                <w:bCs/>
                <w:szCs w:val="23"/>
              </w:rPr>
              <w:t>).</w:t>
            </w:r>
          </w:p>
        </w:tc>
      </w:tr>
    </w:tbl>
    <w:p w:rsidR="00177B08" w:rsidRPr="000E00F8" w:rsidRDefault="00177B08" w:rsidP="00177B08">
      <w:pPr>
        <w:rPr>
          <w:rFonts w:ascii="Calibri" w:hAnsi="Calibri"/>
          <w:sz w:val="24"/>
          <w:szCs w:val="24"/>
        </w:rPr>
      </w:pPr>
    </w:p>
    <w:p w:rsidR="00140C5F" w:rsidRPr="00BA7B02" w:rsidRDefault="00177B08">
      <w:pPr>
        <w:rPr>
          <w:rFonts w:ascii="Calibri" w:hAnsi="Calibri"/>
          <w:sz w:val="24"/>
          <w:szCs w:val="24"/>
        </w:rPr>
      </w:pPr>
      <w:r w:rsidRPr="000E00F8">
        <w:rPr>
          <w:rFonts w:ascii="Calibri" w:hAnsi="Calibri"/>
          <w:sz w:val="24"/>
          <w:szCs w:val="24"/>
        </w:rPr>
        <w:t>* Lock-Up = 6pm Saturday – 9am Sunday</w:t>
      </w:r>
      <w:r>
        <w:rPr>
          <w:rFonts w:ascii="Calibri" w:hAnsi="Calibri"/>
          <w:sz w:val="24"/>
          <w:szCs w:val="24"/>
        </w:rPr>
        <w:t>;</w:t>
      </w:r>
      <w:r w:rsidRPr="000E00F8">
        <w:rPr>
          <w:rFonts w:ascii="Calibri" w:hAnsi="Calibri"/>
          <w:sz w:val="24"/>
          <w:szCs w:val="24"/>
        </w:rPr>
        <w:t xml:space="preserve"> 6pm Sunday – 7am Monday</w:t>
      </w:r>
      <w:r>
        <w:rPr>
          <w:rFonts w:ascii="Calibri" w:hAnsi="Calibri"/>
          <w:sz w:val="24"/>
          <w:szCs w:val="24"/>
        </w:rPr>
        <w:t>;</w:t>
      </w:r>
      <w:r w:rsidRPr="000E00F8">
        <w:rPr>
          <w:rFonts w:ascii="Calibri" w:hAnsi="Calibri"/>
          <w:sz w:val="24"/>
          <w:szCs w:val="24"/>
        </w:rPr>
        <w:t xml:space="preserve"> 6pm Bank Holiday Monday</w:t>
      </w:r>
      <w:r>
        <w:rPr>
          <w:rFonts w:ascii="Calibri" w:hAnsi="Calibri"/>
          <w:sz w:val="24"/>
          <w:szCs w:val="24"/>
        </w:rPr>
        <w:t xml:space="preserve"> </w:t>
      </w:r>
      <w:r w:rsidRPr="000E00F8">
        <w:rPr>
          <w:rFonts w:ascii="Calibri" w:hAnsi="Calibri"/>
          <w:sz w:val="24"/>
          <w:szCs w:val="24"/>
        </w:rPr>
        <w:t>– 7am Tuesday. Specified days (pre</w:t>
      </w:r>
      <w:r w:rsidRPr="00ED685B">
        <w:rPr>
          <w:rFonts w:ascii="Calibri" w:hAnsi="Calibri"/>
          <w:sz w:val="24"/>
          <w:szCs w:val="24"/>
        </w:rPr>
        <w:t>-</w:t>
      </w:r>
      <w:r w:rsidRPr="000E00F8">
        <w:rPr>
          <w:rFonts w:ascii="Calibri" w:hAnsi="Calibri"/>
          <w:sz w:val="24"/>
          <w:szCs w:val="24"/>
        </w:rPr>
        <w:t>notified) at Christmas &amp; Easter</w:t>
      </w:r>
      <w:r>
        <w:rPr>
          <w:rFonts w:ascii="Calibri" w:hAnsi="Calibri"/>
          <w:sz w:val="24"/>
          <w:szCs w:val="24"/>
        </w:rPr>
        <w:t>.</w:t>
      </w:r>
      <w:bookmarkStart w:id="0" w:name="_GoBack"/>
      <w:bookmarkEnd w:id="0"/>
    </w:p>
    <w:sectPr w:rsidR="00140C5F" w:rsidRPr="00BA7B0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B02" w:rsidRDefault="00BA7B02" w:rsidP="00BA7B02">
      <w:r>
        <w:separator/>
      </w:r>
    </w:p>
  </w:endnote>
  <w:endnote w:type="continuationSeparator" w:id="0">
    <w:p w:rsidR="00BA7B02" w:rsidRDefault="00BA7B02" w:rsidP="00BA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B02" w:rsidRDefault="00BA7B02" w:rsidP="00BA7B02">
      <w:r>
        <w:separator/>
      </w:r>
    </w:p>
  </w:footnote>
  <w:footnote w:type="continuationSeparator" w:id="0">
    <w:p w:rsidR="00BA7B02" w:rsidRDefault="00BA7B02" w:rsidP="00BA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02" w:rsidRDefault="00BA7B02">
    <w:pPr>
      <w:pStyle w:val="Header"/>
    </w:pPr>
    <w:r w:rsidRPr="00791CDF">
      <w:rPr>
        <w:noProof/>
        <w:lang w:val="en-IE" w:eastAsia="en-IE"/>
      </w:rPr>
      <w:drawing>
        <wp:inline distT="0" distB="0" distL="0" distR="0" wp14:anchorId="370DF349" wp14:editId="2D3AFCAE">
          <wp:extent cx="476250" cy="518118"/>
          <wp:effectExtent l="0" t="0" r="0" b="0"/>
          <wp:docPr id="1" name="Picture 1" descr="DCU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CU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891" cy="520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08"/>
    <w:rsid w:val="00177B08"/>
    <w:rsid w:val="00B60B82"/>
    <w:rsid w:val="00BA7B02"/>
    <w:rsid w:val="00C4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AD09"/>
  <w15:chartTrackingRefBased/>
  <w15:docId w15:val="{EA21B7AF-2153-4B95-BA7F-88A18B5E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B08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77B08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177B08"/>
    <w:pPr>
      <w:keepNext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link w:val="Heading3Char"/>
    <w:qFormat/>
    <w:rsid w:val="00177B08"/>
    <w:pPr>
      <w:keepNext/>
      <w:ind w:firstLine="7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7B08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177B08"/>
    <w:rPr>
      <w:rFonts w:ascii="Times New Roman" w:eastAsia="Times New Roman" w:hAnsi="Times New Roman" w:cs="Times New Roman"/>
      <w:b/>
      <w:smallCaps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177B08"/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BodyText">
    <w:name w:val="Body Text"/>
    <w:basedOn w:val="Normal"/>
    <w:link w:val="BodyTextChar"/>
    <w:rsid w:val="00177B0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7B08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BodyText2">
    <w:name w:val="Body Text 2"/>
    <w:basedOn w:val="Normal"/>
    <w:link w:val="BodyText2Char"/>
    <w:rsid w:val="00177B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7B08"/>
    <w:rPr>
      <w:rFonts w:ascii="Times New Roman" w:eastAsia="Times New Roman" w:hAnsi="Times New Roman" w:cs="Times New Roman"/>
      <w:sz w:val="23"/>
      <w:szCs w:val="20"/>
      <w:lang w:val="en-GB"/>
    </w:rPr>
  </w:style>
  <w:style w:type="table" w:styleId="TableElegant">
    <w:name w:val="Table Elegant"/>
    <w:basedOn w:val="TableNormal"/>
    <w:rsid w:val="00177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A7B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B02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7B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B02"/>
    <w:rPr>
      <w:rFonts w:ascii="Times New Roman" w:eastAsia="Times New Roman" w:hAnsi="Times New Roman" w:cs="Times New Roman"/>
      <w:sz w:val="23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Kierans</dc:creator>
  <cp:keywords/>
  <dc:description/>
  <cp:lastModifiedBy>Paula Kierans</cp:lastModifiedBy>
  <cp:revision>2</cp:revision>
  <dcterms:created xsi:type="dcterms:W3CDTF">2021-05-04T13:45:00Z</dcterms:created>
  <dcterms:modified xsi:type="dcterms:W3CDTF">2021-05-04T13:46:00Z</dcterms:modified>
</cp:coreProperties>
</file>