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32" w:rsidRDefault="00C513E2">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Professional reference on behalf of an applicant to the MSc in Psychotherapy, </w:t>
      </w:r>
    </w:p>
    <w:p w:rsidR="00967A32" w:rsidRDefault="00C513E2">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Dublin City University</w:t>
      </w:r>
    </w:p>
    <w:p w:rsidR="00967A32" w:rsidRDefault="00C513E2">
      <w:pPr>
        <w:spacing w:after="0"/>
        <w:rPr>
          <w:rFonts w:ascii="Times New Roman" w:eastAsia="Times New Roman" w:hAnsi="Times New Roman" w:cs="Times New Roman"/>
          <w:b/>
          <w:i/>
        </w:rPr>
      </w:pPr>
      <w:r>
        <w:rPr>
          <w:rFonts w:ascii="Times New Roman" w:eastAsia="Times New Roman" w:hAnsi="Times New Roman" w:cs="Times New Roman"/>
          <w:i/>
        </w:rPr>
        <w:t>Thank you for providing this reference which will be very helpful for assessing this candidate’s suitability for the above MSc programme. Please note that information provided by you is liable to be released to the subject of the reference, where a request</w:t>
      </w:r>
      <w:r>
        <w:rPr>
          <w:rFonts w:ascii="Times New Roman" w:eastAsia="Times New Roman" w:hAnsi="Times New Roman" w:cs="Times New Roman"/>
          <w:i/>
        </w:rPr>
        <w:t xml:space="preserve"> is made under relevant legislation (including the Irish Freedom of Information Acts, 1997 and 2003, and the Data Protections Acts, 1988 and 2003). Confidential references from staff outside the Irish jurisdiction or from bodies not covered under the Act w</w:t>
      </w:r>
      <w:r>
        <w:rPr>
          <w:rFonts w:ascii="Times New Roman" w:eastAsia="Times New Roman" w:hAnsi="Times New Roman" w:cs="Times New Roman"/>
          <w:i/>
        </w:rPr>
        <w:t>ill not be released without prior consultation with the provider. </w:t>
      </w:r>
    </w:p>
    <w:p w:rsidR="00967A32" w:rsidRDefault="00967A32">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967A32" w:rsidRDefault="00C513E2">
      <w:pPr>
        <w:pBdr>
          <w:top w:val="single" w:sz="4" w:space="1" w:color="000000"/>
          <w:left w:val="single" w:sz="4" w:space="4" w:color="000000"/>
          <w:bottom w:val="single" w:sz="4" w:space="11" w:color="000000"/>
          <w:right w:val="single" w:sz="4" w:space="4" w:color="000000"/>
          <w:between w:val="single" w:sz="4" w:space="1" w:color="000000"/>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applicant: </w:t>
      </w:r>
    </w:p>
    <w:p w:rsidR="00967A32" w:rsidRDefault="00C513E2">
      <w:pPr>
        <w:pBdr>
          <w:top w:val="single" w:sz="4" w:space="1" w:color="000000"/>
          <w:left w:val="single" w:sz="4" w:space="4" w:color="000000"/>
          <w:bottom w:val="single" w:sz="4" w:space="1" w:color="000000"/>
          <w:right w:val="single" w:sz="4" w:space="4" w:color="000000"/>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referee: </w:t>
      </w:r>
    </w:p>
    <w:p w:rsidR="00967A32" w:rsidRDefault="00C513E2">
      <w:pPr>
        <w:pBdr>
          <w:top w:val="single" w:sz="4" w:space="1" w:color="000000"/>
          <w:left w:val="single" w:sz="4" w:space="4" w:color="000000"/>
          <w:bottom w:val="single" w:sz="4" w:space="1" w:color="000000"/>
          <w:right w:val="single" w:sz="4" w:space="4" w:color="000000"/>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Email:  </w:t>
      </w:r>
    </w:p>
    <w:p w:rsidR="00967A32" w:rsidRDefault="00C513E2">
      <w:pPr>
        <w:pBdr>
          <w:top w:val="nil"/>
          <w:left w:val="nil"/>
          <w:bottom w:val="nil"/>
          <w:right w:val="nil"/>
          <w:between w:val="nil"/>
        </w:pBdr>
        <w:spacing w:before="12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indicate how long you have known the applicant:</w:t>
      </w:r>
    </w:p>
    <w:p w:rsidR="00967A32" w:rsidRDefault="00C513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0-1 year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1-3 years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3-5 years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5+ years       </w:t>
      </w:r>
    </w:p>
    <w:p w:rsidR="00967A32" w:rsidRDefault="00967A3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67A32" w:rsidRDefault="00C513E2">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indicate the capacity in which you know the applicant:</w:t>
      </w:r>
    </w:p>
    <w:p w:rsidR="00967A32" w:rsidRDefault="00C513E2">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w:t>
      </w:r>
    </w:p>
    <w:p w:rsidR="00967A32" w:rsidRDefault="00C513E2">
      <w:pPr>
        <w:shd w:val="clear" w:color="auto" w:fill="FFFFFF"/>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rate the applicant’s capabilities in the following areas </w:t>
      </w:r>
      <w:r>
        <w:rPr>
          <w:rFonts w:ascii="Times New Roman" w:eastAsia="Times New Roman" w:hAnsi="Times New Roman" w:cs="Times New Roman"/>
          <w:sz w:val="24"/>
          <w:szCs w:val="24"/>
        </w:rPr>
        <w:t>(note N/A if not known):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560"/>
        <w:gridCol w:w="1842"/>
        <w:gridCol w:w="1134"/>
        <w:gridCol w:w="1650"/>
      </w:tblGrid>
      <w:tr w:rsidR="00967A32">
        <w:tc>
          <w:tcPr>
            <w:tcW w:w="2830" w:type="dxa"/>
          </w:tcPr>
          <w:p w:rsidR="00967A32" w:rsidRDefault="00967A32">
            <w:pPr>
              <w:rPr>
                <w:rFonts w:ascii="Times New Roman" w:eastAsia="Times New Roman" w:hAnsi="Times New Roman" w:cs="Times New Roman"/>
                <w:sz w:val="24"/>
                <w:szCs w:val="24"/>
              </w:rPr>
            </w:pPr>
          </w:p>
        </w:tc>
        <w:tc>
          <w:tcPr>
            <w:tcW w:w="1560" w:type="dxa"/>
          </w:tcPr>
          <w:p w:rsidR="00967A32" w:rsidRDefault="00C51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Exceptional ability</w:t>
            </w:r>
          </w:p>
        </w:tc>
        <w:tc>
          <w:tcPr>
            <w:tcW w:w="1842" w:type="dxa"/>
          </w:tcPr>
          <w:p w:rsidR="00967A32" w:rsidRDefault="00C51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 average ability</w:t>
            </w:r>
          </w:p>
        </w:tc>
        <w:tc>
          <w:tcPr>
            <w:tcW w:w="1134" w:type="dxa"/>
          </w:tcPr>
          <w:p w:rsidR="00967A32" w:rsidRDefault="00C51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 ability</w:t>
            </w:r>
          </w:p>
        </w:tc>
        <w:tc>
          <w:tcPr>
            <w:tcW w:w="1650" w:type="dxa"/>
          </w:tcPr>
          <w:p w:rsidR="00967A32" w:rsidRDefault="00C513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Room for development </w:t>
            </w: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communication skills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maturity</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capacity to relate with honesty and integrity</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sensitivity and empathy towards others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capacity for self-care</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ability to seek support from others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ability to relate to people with diverse backgrounds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capacity to manage stress and strong emotions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ability to think and act independently</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ability to adapt/be flexible</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capacity to understand and reflect on self</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responsiveness to feedback</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r w:rsidR="00967A32">
        <w:tc>
          <w:tcPr>
            <w:tcW w:w="2830" w:type="dxa"/>
          </w:tcPr>
          <w:p w:rsidR="00967A32" w:rsidRDefault="00C513E2">
            <w:pPr>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capacity to manage competing demands and meet deadlines</w:t>
            </w:r>
          </w:p>
        </w:tc>
        <w:tc>
          <w:tcPr>
            <w:tcW w:w="1560" w:type="dxa"/>
          </w:tcPr>
          <w:p w:rsidR="00967A32" w:rsidRDefault="00967A32">
            <w:pPr>
              <w:rPr>
                <w:rFonts w:ascii="Times New Roman" w:eastAsia="Times New Roman" w:hAnsi="Times New Roman" w:cs="Times New Roman"/>
                <w:sz w:val="24"/>
                <w:szCs w:val="24"/>
              </w:rPr>
            </w:pPr>
          </w:p>
        </w:tc>
        <w:tc>
          <w:tcPr>
            <w:tcW w:w="1842" w:type="dxa"/>
          </w:tcPr>
          <w:p w:rsidR="00967A32" w:rsidRDefault="00967A32">
            <w:pPr>
              <w:rPr>
                <w:rFonts w:ascii="Times New Roman" w:eastAsia="Times New Roman" w:hAnsi="Times New Roman" w:cs="Times New Roman"/>
                <w:sz w:val="24"/>
                <w:szCs w:val="24"/>
              </w:rPr>
            </w:pPr>
          </w:p>
        </w:tc>
        <w:tc>
          <w:tcPr>
            <w:tcW w:w="1134" w:type="dxa"/>
          </w:tcPr>
          <w:p w:rsidR="00967A32" w:rsidRDefault="00967A32">
            <w:pPr>
              <w:rPr>
                <w:rFonts w:ascii="Times New Roman" w:eastAsia="Times New Roman" w:hAnsi="Times New Roman" w:cs="Times New Roman"/>
                <w:sz w:val="24"/>
                <w:szCs w:val="24"/>
              </w:rPr>
            </w:pPr>
          </w:p>
        </w:tc>
        <w:tc>
          <w:tcPr>
            <w:tcW w:w="1650" w:type="dxa"/>
          </w:tcPr>
          <w:p w:rsidR="00967A32" w:rsidRDefault="00967A32">
            <w:pPr>
              <w:rPr>
                <w:rFonts w:ascii="Times New Roman" w:eastAsia="Times New Roman" w:hAnsi="Times New Roman" w:cs="Times New Roman"/>
                <w:sz w:val="24"/>
                <w:szCs w:val="24"/>
              </w:rPr>
            </w:pPr>
          </w:p>
        </w:tc>
      </w:tr>
    </w:tbl>
    <w:p w:rsidR="00967A32" w:rsidRDefault="00C513E2">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Please indicate how strongly you are supporting this application: </w:t>
      </w:r>
    </w:p>
    <w:p w:rsidR="00967A32" w:rsidRDefault="00967A32">
      <w:pPr>
        <w:shd w:val="clear" w:color="auto" w:fill="FFFFFF"/>
        <w:spacing w:after="0" w:line="240" w:lineRule="auto"/>
        <w:rPr>
          <w:rFonts w:ascii="Times New Roman" w:eastAsia="Times New Roman" w:hAnsi="Times New Roman" w:cs="Times New Roman"/>
          <w:b/>
          <w:color w:val="222222"/>
          <w:sz w:val="24"/>
          <w:szCs w:val="24"/>
        </w:rPr>
      </w:pPr>
    </w:p>
    <w:p w:rsidR="00967A32" w:rsidRDefault="00C513E2">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Not strongly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 xml:space="preserve">       </w:t>
      </w:r>
      <w:proofErr w:type="spellStart"/>
      <w:r>
        <w:rPr>
          <w:rFonts w:ascii="Times New Roman" w:eastAsia="Times New Roman" w:hAnsi="Times New Roman" w:cs="Times New Roman"/>
          <w:b/>
          <w:color w:val="222222"/>
          <w:sz w:val="24"/>
          <w:szCs w:val="24"/>
        </w:rPr>
        <w:t>Strongly</w:t>
      </w:r>
      <w:proofErr w:type="spellEnd"/>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Very strongly</w:t>
      </w:r>
    </w:p>
    <w:p w:rsidR="00967A32" w:rsidRDefault="00967A32">
      <w:pPr>
        <w:shd w:val="clear" w:color="auto" w:fill="FFFFFF"/>
        <w:spacing w:after="0" w:line="240" w:lineRule="auto"/>
        <w:rPr>
          <w:rFonts w:ascii="Times New Roman" w:eastAsia="Times New Roman" w:hAnsi="Times New Roman" w:cs="Times New Roman"/>
          <w:i/>
          <w:color w:val="222222"/>
          <w:sz w:val="24"/>
          <w:szCs w:val="24"/>
        </w:rPr>
      </w:pPr>
    </w:p>
    <w:p w:rsidR="00967A32" w:rsidRDefault="00967A32">
      <w:pPr>
        <w:shd w:val="clear" w:color="auto" w:fill="FFFFFF"/>
        <w:spacing w:after="0" w:line="240" w:lineRule="auto"/>
        <w:rPr>
          <w:rFonts w:ascii="Times New Roman" w:eastAsia="Times New Roman" w:hAnsi="Times New Roman" w:cs="Times New Roman"/>
          <w:b/>
          <w:color w:val="222222"/>
          <w:sz w:val="24"/>
          <w:szCs w:val="24"/>
        </w:rPr>
      </w:pPr>
    </w:p>
    <w:p w:rsidR="00967A32" w:rsidRDefault="00C513E2">
      <w:pPr>
        <w:shd w:val="clear" w:color="auto" w:fill="FFFFFF"/>
        <w:spacing w:after="0" w:line="240" w:lineRule="auto"/>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color w:val="222222"/>
          <w:sz w:val="24"/>
          <w:szCs w:val="24"/>
        </w:rPr>
        <w:t>Please describe the applicant’s key personal and professional characteristic</w:t>
      </w:r>
      <w:r>
        <w:rPr>
          <w:rFonts w:ascii="Times New Roman" w:eastAsia="Times New Roman" w:hAnsi="Times New Roman" w:cs="Times New Roman"/>
          <w:b/>
          <w:color w:val="222222"/>
          <w:sz w:val="24"/>
          <w:szCs w:val="24"/>
        </w:rPr>
        <w:t>s, skills and competencies, including your view of the applicant’s suitability for a career as a psychotherapist:</w:t>
      </w:r>
      <w:r>
        <w:rPr>
          <w:rFonts w:ascii="Times New Roman" w:eastAsia="Times New Roman" w:hAnsi="Times New Roman" w:cs="Times New Roman"/>
          <w:b/>
          <w:color w:val="222222"/>
          <w:sz w:val="24"/>
          <w:szCs w:val="24"/>
        </w:rPr>
        <w:br/>
      </w: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b/>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jc w:val="center"/>
        <w:rPr>
          <w:rFonts w:ascii="Times New Roman" w:eastAsia="Times New Roman" w:hAnsi="Times New Roman" w:cs="Times New Roman"/>
          <w:color w:val="000000"/>
          <w:sz w:val="24"/>
          <w:szCs w:val="24"/>
        </w:rPr>
      </w:pPr>
    </w:p>
    <w:p w:rsidR="00967A32" w:rsidRDefault="00967A32">
      <w:pPr>
        <w:pBdr>
          <w:top w:val="single" w:sz="4" w:space="1" w:color="000000"/>
          <w:left w:val="single" w:sz="4" w:space="4" w:color="000000"/>
          <w:bottom w:val="single" w:sz="4" w:space="31" w:color="000000"/>
          <w:right w:val="single" w:sz="4" w:space="4" w:color="000000"/>
          <w:between w:val="nil"/>
        </w:pBdr>
        <w:spacing w:after="0" w:line="240" w:lineRule="auto"/>
        <w:rPr>
          <w:rFonts w:ascii="Times New Roman" w:eastAsia="Times New Roman" w:hAnsi="Times New Roman" w:cs="Times New Roman"/>
          <w:color w:val="000000"/>
          <w:sz w:val="24"/>
          <w:szCs w:val="24"/>
        </w:rPr>
      </w:pPr>
    </w:p>
    <w:p w:rsidR="00967A32" w:rsidRDefault="00967A32">
      <w:pPr>
        <w:spacing w:after="0" w:line="240" w:lineRule="auto"/>
        <w:rPr>
          <w:rFonts w:ascii="Times New Roman" w:eastAsia="Times New Roman" w:hAnsi="Times New Roman" w:cs="Times New Roman"/>
          <w:color w:val="222222"/>
          <w:sz w:val="24"/>
          <w:szCs w:val="24"/>
          <w:highlight w:val="white"/>
        </w:rPr>
      </w:pPr>
    </w:p>
    <w:p w:rsidR="00967A32" w:rsidRDefault="00967A32">
      <w:pPr>
        <w:spacing w:after="0" w:line="240" w:lineRule="auto"/>
        <w:rPr>
          <w:rFonts w:ascii="Times New Roman" w:eastAsia="Times New Roman" w:hAnsi="Times New Roman" w:cs="Times New Roman"/>
          <w:color w:val="222222"/>
          <w:sz w:val="24"/>
          <w:szCs w:val="24"/>
          <w:highlight w:val="white"/>
        </w:rPr>
      </w:pPr>
    </w:p>
    <w:p w:rsidR="00967A32" w:rsidRDefault="00C513E2">
      <w:pPr>
        <w:spacing w:after="0" w:line="240" w:lineRule="auto"/>
        <w:rPr>
          <w:rFonts w:ascii="Arial" w:eastAsia="Arial" w:hAnsi="Arial" w:cs="Arial"/>
          <w:color w:val="222222"/>
          <w:sz w:val="19"/>
          <w:szCs w:val="19"/>
          <w:highlight w:val="white"/>
        </w:rPr>
      </w:pPr>
      <w:r>
        <w:rPr>
          <w:rFonts w:ascii="Times New Roman" w:eastAsia="Times New Roman" w:hAnsi="Times New Roman" w:cs="Times New Roman"/>
          <w:color w:val="222222"/>
          <w:sz w:val="24"/>
          <w:szCs w:val="24"/>
          <w:highlight w:val="white"/>
        </w:rPr>
        <w:t>Signed: _________________________________________</w:t>
      </w:r>
      <w:r>
        <w:rPr>
          <w:rFonts w:ascii="Arial" w:eastAsia="Arial" w:hAnsi="Arial" w:cs="Arial"/>
          <w:color w:val="222222"/>
          <w:sz w:val="19"/>
          <w:szCs w:val="19"/>
          <w:highlight w:val="white"/>
        </w:rPr>
        <w:tab/>
      </w:r>
      <w:r>
        <w:rPr>
          <w:rFonts w:ascii="Arial" w:eastAsia="Arial" w:hAnsi="Arial" w:cs="Arial"/>
          <w:color w:val="222222"/>
          <w:sz w:val="19"/>
          <w:szCs w:val="19"/>
          <w:highlight w:val="white"/>
        </w:rPr>
        <w:tab/>
        <w:t>Date: ___________________</w:t>
      </w:r>
    </w:p>
    <w:sectPr w:rsidR="00967A3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32"/>
    <w:rsid w:val="00967A32"/>
    <w:rsid w:val="00C513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C2D64-58E9-4C0B-9EEF-DDF4CE5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il">
    <w:name w:val="il"/>
    <w:basedOn w:val="DefaultParagraphFont"/>
    <w:rsid w:val="00D27414"/>
  </w:style>
  <w:style w:type="paragraph" w:styleId="BodyText">
    <w:name w:val="Body Text"/>
    <w:basedOn w:val="Normal"/>
    <w:link w:val="BodyTextChar"/>
    <w:uiPriority w:val="99"/>
    <w:rsid w:val="006247CB"/>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6247CB"/>
    <w:rPr>
      <w:rFonts w:ascii="Times New Roman" w:eastAsia="Times New Roman" w:hAnsi="Times New Roman" w:cs="Times New Roman"/>
      <w:b/>
      <w:bCs/>
      <w:sz w:val="24"/>
      <w:szCs w:val="24"/>
      <w:lang w:val="en-US"/>
    </w:rPr>
  </w:style>
  <w:style w:type="table" w:styleId="TableGrid">
    <w:name w:val="Table Grid"/>
    <w:basedOn w:val="TableNormal"/>
    <w:uiPriority w:val="39"/>
    <w:rsid w:val="00C6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A98"/>
    <w:rPr>
      <w:color w:val="0563C1" w:themeColor="hyperlink"/>
      <w:u w:val="single"/>
    </w:rPr>
  </w:style>
  <w:style w:type="character" w:customStyle="1" w:styleId="UnresolvedMention1">
    <w:name w:val="Unresolved Mention1"/>
    <w:basedOn w:val="DefaultParagraphFont"/>
    <w:uiPriority w:val="99"/>
    <w:semiHidden/>
    <w:unhideWhenUsed/>
    <w:rsid w:val="008C66F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z+RHBt6Lmz4KhYn4hVj2TClzg==">AMUW2mUqfvcupMTuu4RTFbRdvWiVmk6afyU8+7qnuGD1aNCamsND5dvawLqbCwEqfgtnf1hgarGL5vzBKwqd6UtwdLuhSxAmWTnlR50Soaedvwz/Y6ir1FKEJg0atHEfBM9klDLjzCU0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Michelle Smyth</cp:lastModifiedBy>
  <cp:revision>2</cp:revision>
  <dcterms:created xsi:type="dcterms:W3CDTF">2022-02-02T16:45:00Z</dcterms:created>
  <dcterms:modified xsi:type="dcterms:W3CDTF">2022-02-02T16:45:00Z</dcterms:modified>
</cp:coreProperties>
</file>