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3686"/>
        <w:gridCol w:w="1701"/>
      </w:tblGrid>
      <w:tr w:rsidR="00AF76B0" w:rsidRPr="0060010C" w14:paraId="6826EF5C" w14:textId="77777777" w:rsidTr="00A6125F">
        <w:trPr>
          <w:trHeight w:val="494"/>
        </w:trPr>
        <w:tc>
          <w:tcPr>
            <w:tcW w:w="709" w:type="dxa"/>
            <w:shd w:val="clear" w:color="auto" w:fill="B4C6E7" w:themeFill="accent1" w:themeFillTint="66"/>
          </w:tcPr>
          <w:p w14:paraId="2193024B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4678" w:type="dxa"/>
            <w:shd w:val="clear" w:color="auto" w:fill="B4C6E7" w:themeFill="accent1" w:themeFillTint="66"/>
          </w:tcPr>
          <w:p w14:paraId="1FCBB510" w14:textId="526E6617" w:rsidR="00AF76B0" w:rsidRPr="0060010C" w:rsidRDefault="001377CF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QUID </w:t>
            </w:r>
            <w:r w:rsidR="00AF76B0" w:rsidRPr="0060010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Project title</w:t>
            </w:r>
          </w:p>
        </w:tc>
        <w:tc>
          <w:tcPr>
            <w:tcW w:w="3686" w:type="dxa"/>
            <w:shd w:val="clear" w:color="auto" w:fill="B4C6E7" w:themeFill="accent1" w:themeFillTint="66"/>
          </w:tcPr>
          <w:p w14:paraId="64EDFB08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Lead applicant name and role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C265532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Amount funded</w:t>
            </w:r>
          </w:p>
        </w:tc>
      </w:tr>
      <w:tr w:rsidR="00AF76B0" w:rsidRPr="0060010C" w14:paraId="0A5B7CB8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22797431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86B4C20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That's exactly what I was looking for!  Using AI to get users to the website information they want.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2D0C9982" w14:textId="0A0BDCA5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Ger Cannon</w:t>
            </w:r>
            <w:r w:rsidR="00A6125F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Project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Manger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 Senior BA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ISS </w:t>
            </w:r>
          </w:p>
          <w:p w14:paraId="21DB057F" w14:textId="5EB9695C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Jane Last</w:t>
            </w:r>
            <w:r w:rsidR="00A6125F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Digital Director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Comm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unications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&amp; Marketing</w:t>
            </w:r>
          </w:p>
          <w:p w14:paraId="375436AD" w14:textId="58568A16" w:rsidR="00A376AB" w:rsidRPr="0060010C" w:rsidRDefault="00AF76B0" w:rsidP="00A6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Brendan Tighe</w:t>
            </w:r>
            <w:r w:rsidR="00A6125F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Senior International Mobility Manager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 DCU Placement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E7E3E0E" w14:textId="77777777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3,000</w:t>
            </w:r>
          </w:p>
        </w:tc>
      </w:tr>
      <w:tr w:rsidR="00AF76B0" w:rsidRPr="0060010C" w14:paraId="31570A04" w14:textId="77777777" w:rsidTr="00A6125F">
        <w:trPr>
          <w:trHeight w:val="742"/>
        </w:trPr>
        <w:tc>
          <w:tcPr>
            <w:tcW w:w="709" w:type="dxa"/>
            <w:shd w:val="clear" w:color="auto" w:fill="FFF2CC" w:themeFill="accent4" w:themeFillTint="33"/>
          </w:tcPr>
          <w:p w14:paraId="168014CB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569E252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The Use of Artificial Intelligence to Enhance Research Communication and Public Engagement: A Feasibility Study</w:t>
            </w:r>
          </w:p>
          <w:p w14:paraId="4AAA5F07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14:paraId="050C5AA0" w14:textId="0961AC60" w:rsidR="00AF76B0" w:rsidRPr="0060010C" w:rsidRDefault="00AF76B0" w:rsidP="00A6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David Nolan</w:t>
            </w:r>
            <w:r w:rsidR="00A6125F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Assistant Professor</w:t>
            </w:r>
            <w:r w:rsidR="00A6125F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Sport and Exercise Sciences</w:t>
            </w:r>
            <w:r w:rsidR="00A6125F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Marketing Convenor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for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School of </w:t>
            </w:r>
            <w:proofErr w:type="gram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Health</w:t>
            </w:r>
            <w:proofErr w:type="gram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and Human Performance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44F285C" w14:textId="77777777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4,300</w:t>
            </w:r>
          </w:p>
        </w:tc>
      </w:tr>
      <w:tr w:rsidR="00AF76B0" w:rsidRPr="0060010C" w14:paraId="3B256103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73280029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67C8A2EB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Intleacht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shaorga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in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Fiontar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&amp;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Scoil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Gaeilge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| Artificial Intelligence for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Fiontar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&amp;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Scoil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Gaeilge</w:t>
            </w:r>
            <w:proofErr w:type="spellEnd"/>
          </w:p>
          <w:p w14:paraId="609B1463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14:paraId="3869FE98" w14:textId="7C65F48F" w:rsidR="00AF76B0" w:rsidRPr="0060010C" w:rsidRDefault="00AF76B0" w:rsidP="00A6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Padraig Ó Catháin, Ollamh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Cúnta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Fiontar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agus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Scoil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na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Gaeilge</w:t>
            </w:r>
            <w:proofErr w:type="spellEnd"/>
          </w:p>
        </w:tc>
        <w:tc>
          <w:tcPr>
            <w:tcW w:w="1701" w:type="dxa"/>
            <w:shd w:val="clear" w:color="auto" w:fill="FFF2CC" w:themeFill="accent4" w:themeFillTint="33"/>
          </w:tcPr>
          <w:p w14:paraId="4E519FDF" w14:textId="77777777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3,000</w:t>
            </w:r>
          </w:p>
        </w:tc>
      </w:tr>
      <w:tr w:rsidR="0060010C" w:rsidRPr="0060010C" w14:paraId="13EA7086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6136402F" w14:textId="1CBAD934" w:rsidR="0060010C" w:rsidRPr="0060010C" w:rsidRDefault="0060010C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79493565" w14:textId="29FDBB95" w:rsidR="0060010C" w:rsidRPr="0060010C" w:rsidRDefault="0060010C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AI Assistance in Proposal Development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08925A3B" w14:textId="5D69E15D" w:rsidR="0060010C" w:rsidRPr="0060010C" w:rsidRDefault="0060010C" w:rsidP="00A612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Monica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Lechea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 Research Development Office, ADAPT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19C4AB2" w14:textId="01077C77" w:rsidR="0060010C" w:rsidRPr="0060010C" w:rsidRDefault="0060010C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1,500</w:t>
            </w:r>
          </w:p>
        </w:tc>
      </w:tr>
      <w:tr w:rsidR="00AF76B0" w:rsidRPr="0060010C" w14:paraId="5E692AAD" w14:textId="77777777" w:rsidTr="00A6125F">
        <w:trPr>
          <w:trHeight w:val="1236"/>
        </w:trPr>
        <w:tc>
          <w:tcPr>
            <w:tcW w:w="709" w:type="dxa"/>
            <w:shd w:val="clear" w:color="auto" w:fill="FFF2CC" w:themeFill="accent4" w:themeFillTint="33"/>
          </w:tcPr>
          <w:p w14:paraId="0D8D11FA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77F7642E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Integrating AI into Futures Psychology: Workshops on Law, AI Technologies, and Education</w:t>
            </w:r>
          </w:p>
        </w:tc>
        <w:tc>
          <w:tcPr>
            <w:tcW w:w="3686" w:type="dxa"/>
            <w:shd w:val="clear" w:color="auto" w:fill="FFF2CC" w:themeFill="accent4" w:themeFillTint="33"/>
          </w:tcPr>
          <w:p w14:paraId="68CB3A09" w14:textId="1247CE0A" w:rsidR="00A376AB" w:rsidRPr="0060010C" w:rsidRDefault="00AF76B0" w:rsidP="0060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Lorraine Boran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School of Psychology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Teaching Convenor,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Programme Chair of BSc in Psychology and Disruptive Technologies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524F2B4" w14:textId="6EBB92A2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3,500</w:t>
            </w:r>
          </w:p>
        </w:tc>
      </w:tr>
      <w:tr w:rsidR="00AF76B0" w:rsidRPr="0060010C" w14:paraId="149DE0D1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039717FA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333990AC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Supporting DCU researchers to integrate AI ethically into their research </w:t>
            </w:r>
            <w:proofErr w:type="gram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activity</w:t>
            </w:r>
            <w:proofErr w:type="gramEnd"/>
          </w:p>
          <w:p w14:paraId="567F7F3A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14:paraId="7440B0C1" w14:textId="35126D3E" w:rsidR="00AF76B0" w:rsidRPr="0060010C" w:rsidRDefault="00AF76B0" w:rsidP="0060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Fiona Brennan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Research Support Manager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 RIS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4CD5AA" w14:textId="77777777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2,150</w:t>
            </w:r>
          </w:p>
        </w:tc>
      </w:tr>
      <w:tr w:rsidR="00AF76B0" w:rsidRPr="0060010C" w14:paraId="322028E2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07C66A0D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571F22F8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Understanding and comparing the benefits of Google’s BARD AI and ChatGPT for Python Learning</w:t>
            </w:r>
          </w:p>
          <w:p w14:paraId="61DF2A12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14:paraId="495DDAF7" w14:textId="60D38782" w:rsidR="00AF76B0" w:rsidRPr="0060010C" w:rsidRDefault="00AF76B0" w:rsidP="0060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Anderson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Simiscuka</w:t>
            </w:r>
            <w:proofErr w:type="spellEnd"/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Project PI (Design of Assignments, Data Processing and Publication Leading)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, School of Computing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F6DB1AA" w14:textId="77777777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2,800</w:t>
            </w:r>
          </w:p>
        </w:tc>
      </w:tr>
      <w:tr w:rsidR="00AF76B0" w:rsidRPr="0060010C" w14:paraId="4A4E27BF" w14:textId="77777777" w:rsidTr="00A6125F">
        <w:trPr>
          <w:trHeight w:val="742"/>
        </w:trPr>
        <w:tc>
          <w:tcPr>
            <w:tcW w:w="709" w:type="dxa"/>
            <w:shd w:val="clear" w:color="auto" w:fill="FFF2CC" w:themeFill="accent4" w:themeFillTint="33"/>
          </w:tcPr>
          <w:p w14:paraId="16CD2917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293FB82C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[AI-MCJ] Developing and Assessing Critical Approaches to Generative AI in Media, Communications, and Journalism</w:t>
            </w:r>
          </w:p>
          <w:p w14:paraId="57AE19AA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14:paraId="4D1B8572" w14:textId="039E845E" w:rsidR="00AF76B0" w:rsidRPr="0060010C" w:rsidRDefault="00AF76B0" w:rsidP="0060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Dónal Mulligan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Assistant Professor of Media &amp; Communications, 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School of Communications,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F-REC Chair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B9EE1E8" w14:textId="77777777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3,980</w:t>
            </w:r>
          </w:p>
        </w:tc>
      </w:tr>
      <w:tr w:rsidR="00AF76B0" w:rsidRPr="0060010C" w14:paraId="0A0DD91E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7ED907DA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670F3F76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Loop-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ing</w:t>
            </w:r>
            <w:proofErr w:type="spellEnd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in </w:t>
            </w:r>
            <w:proofErr w:type="spellStart"/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genAI</w:t>
            </w:r>
            <w:proofErr w:type="spellEnd"/>
          </w:p>
        </w:tc>
        <w:tc>
          <w:tcPr>
            <w:tcW w:w="3686" w:type="dxa"/>
            <w:shd w:val="clear" w:color="auto" w:fill="FFF2CC" w:themeFill="accent4" w:themeFillTint="33"/>
          </w:tcPr>
          <w:p w14:paraId="6183D26F" w14:textId="2EA0CD4D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Rob Lowney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Senior Learning Technologist, Teaching Enhancement Unit</w:t>
            </w:r>
          </w:p>
          <w:p w14:paraId="4F028914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691CE420" w14:textId="19E1D369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4,86</w:t>
            </w:r>
            <w:r w:rsid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AF76B0" w:rsidRPr="0060010C" w14:paraId="273807E2" w14:textId="77777777" w:rsidTr="00A6125F">
        <w:trPr>
          <w:trHeight w:val="494"/>
        </w:trPr>
        <w:tc>
          <w:tcPr>
            <w:tcW w:w="709" w:type="dxa"/>
            <w:shd w:val="clear" w:color="auto" w:fill="FFF2CC" w:themeFill="accent4" w:themeFillTint="33"/>
          </w:tcPr>
          <w:p w14:paraId="504F0AE5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678" w:type="dxa"/>
            <w:shd w:val="clear" w:color="auto" w:fill="FFF2CC" w:themeFill="accent4" w:themeFillTint="33"/>
          </w:tcPr>
          <w:p w14:paraId="07191567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Sparking Musical Creativity through AI in Early Childhood Music Education</w:t>
            </w:r>
          </w:p>
          <w:p w14:paraId="0361D979" w14:textId="77777777" w:rsidR="00A376AB" w:rsidRPr="0060010C" w:rsidRDefault="00A376AB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2CC" w:themeFill="accent4" w:themeFillTint="33"/>
          </w:tcPr>
          <w:p w14:paraId="5BE0A81C" w14:textId="2A529BA3" w:rsidR="00A37C5D" w:rsidRPr="0060010C" w:rsidRDefault="00AF76B0" w:rsidP="006001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Regina Murphy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="00A37C5D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School of Arts Education &amp; Movement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0587E6A" w14:textId="6FBEFC13" w:rsidR="00AF76B0" w:rsidRPr="0060010C" w:rsidRDefault="00AF76B0" w:rsidP="00873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500</w:t>
            </w:r>
            <w:r w:rsidR="0060010C" w:rsidRPr="0060010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AF76B0" w:rsidRPr="0060010C" w14:paraId="02A19C6B" w14:textId="77777777" w:rsidTr="0060010C">
        <w:trPr>
          <w:trHeight w:val="409"/>
        </w:trPr>
        <w:tc>
          <w:tcPr>
            <w:tcW w:w="709" w:type="dxa"/>
            <w:shd w:val="clear" w:color="auto" w:fill="auto"/>
          </w:tcPr>
          <w:p w14:paraId="35E8E9E8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3624B5D" w14:textId="77777777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CF1FFB6" w14:textId="6895BE71" w:rsidR="00AF76B0" w:rsidRPr="0060010C" w:rsidRDefault="00AF76B0" w:rsidP="00EC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CE03983" w14:textId="452B639F" w:rsidR="00CF7AD1" w:rsidRPr="0060010C" w:rsidRDefault="00CF7AD1" w:rsidP="0087345B">
            <w:pPr>
              <w:autoSpaceDE w:val="0"/>
              <w:autoSpaceDN w:val="0"/>
              <w:adjustRightInd w:val="0"/>
              <w:spacing w:after="0" w:line="240" w:lineRule="auto"/>
              <w:ind w:left="534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4F398DA3" w14:textId="77777777" w:rsidR="00FE1BE3" w:rsidRPr="0060010C" w:rsidRDefault="00FE1BE3">
      <w:pPr>
        <w:rPr>
          <w:sz w:val="20"/>
          <w:szCs w:val="20"/>
        </w:rPr>
      </w:pPr>
    </w:p>
    <w:sectPr w:rsidR="00FE1BE3" w:rsidRPr="0060010C" w:rsidSect="00C538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830A" w14:textId="77777777" w:rsidR="00195930" w:rsidRDefault="00195930" w:rsidP="00EC788C">
      <w:pPr>
        <w:spacing w:after="0" w:line="240" w:lineRule="auto"/>
      </w:pPr>
      <w:r>
        <w:separator/>
      </w:r>
    </w:p>
  </w:endnote>
  <w:endnote w:type="continuationSeparator" w:id="0">
    <w:p w14:paraId="6B50DE23" w14:textId="77777777" w:rsidR="00195930" w:rsidRDefault="00195930" w:rsidP="00EC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6A7B" w14:textId="77777777" w:rsidR="00195930" w:rsidRDefault="00195930" w:rsidP="00EC788C">
      <w:pPr>
        <w:spacing w:after="0" w:line="240" w:lineRule="auto"/>
      </w:pPr>
      <w:r>
        <w:separator/>
      </w:r>
    </w:p>
  </w:footnote>
  <w:footnote w:type="continuationSeparator" w:id="0">
    <w:p w14:paraId="6A6D70C1" w14:textId="77777777" w:rsidR="00195930" w:rsidRDefault="00195930" w:rsidP="00EC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E2E9" w14:textId="6E6AED10" w:rsidR="00EC788C" w:rsidRPr="001377CF" w:rsidRDefault="00EC788C" w:rsidP="00EC788C">
    <w:pPr>
      <w:pStyle w:val="Header"/>
      <w:jc w:val="center"/>
      <w:rPr>
        <w:rFonts w:ascii="Arial" w:hAnsi="Arial" w:cs="Arial"/>
        <w:b/>
        <w:bCs/>
        <w:color w:val="44546A" w:themeColor="text2"/>
        <w:sz w:val="28"/>
        <w:szCs w:val="28"/>
      </w:rPr>
    </w:pPr>
    <w:r w:rsidRPr="001377CF">
      <w:rPr>
        <w:rFonts w:ascii="Arial" w:hAnsi="Arial" w:cs="Arial"/>
        <w:b/>
        <w:bCs/>
        <w:color w:val="44546A" w:themeColor="text2"/>
        <w:sz w:val="28"/>
        <w:szCs w:val="28"/>
      </w:rPr>
      <w:t>QUID Funding Projects 2023/2024 Approved by QPC Subgroup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8C"/>
    <w:rsid w:val="0000011B"/>
    <w:rsid w:val="00133356"/>
    <w:rsid w:val="001377CF"/>
    <w:rsid w:val="00195930"/>
    <w:rsid w:val="001A5BC7"/>
    <w:rsid w:val="001C7E8C"/>
    <w:rsid w:val="001D3F44"/>
    <w:rsid w:val="001D6B00"/>
    <w:rsid w:val="003B0118"/>
    <w:rsid w:val="003C092A"/>
    <w:rsid w:val="00465E09"/>
    <w:rsid w:val="0060010C"/>
    <w:rsid w:val="00752BCA"/>
    <w:rsid w:val="007F18E8"/>
    <w:rsid w:val="0087345B"/>
    <w:rsid w:val="00896C12"/>
    <w:rsid w:val="00911745"/>
    <w:rsid w:val="00984038"/>
    <w:rsid w:val="009E31BF"/>
    <w:rsid w:val="00A376AB"/>
    <w:rsid w:val="00A37C5D"/>
    <w:rsid w:val="00A43BEA"/>
    <w:rsid w:val="00A6125F"/>
    <w:rsid w:val="00AF76B0"/>
    <w:rsid w:val="00B1440D"/>
    <w:rsid w:val="00C53851"/>
    <w:rsid w:val="00CB6AB0"/>
    <w:rsid w:val="00CC53E5"/>
    <w:rsid w:val="00CF7AD1"/>
    <w:rsid w:val="00E97900"/>
    <w:rsid w:val="00EB3D6E"/>
    <w:rsid w:val="00EC788C"/>
    <w:rsid w:val="00EF1B17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996A6"/>
  <w15:chartTrackingRefBased/>
  <w15:docId w15:val="{C5493371-08B4-46CB-A460-7914406F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88C"/>
  </w:style>
  <w:style w:type="paragraph" w:styleId="Footer">
    <w:name w:val="footer"/>
    <w:basedOn w:val="Normal"/>
    <w:link w:val="FooterChar"/>
    <w:uiPriority w:val="99"/>
    <w:unhideWhenUsed/>
    <w:rsid w:val="00EC7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EB15-F79B-4C0C-8A58-CF7E5490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1639</Characters>
  <Application>Microsoft Office Word</Application>
  <DocSecurity>0</DocSecurity>
  <Lines>13</Lines>
  <Paragraphs>3</Paragraphs>
  <ScaleCrop>false</ScaleCrop>
  <Company>Dublin City University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Dwyer Wright</dc:creator>
  <cp:keywords/>
  <dc:description/>
  <cp:lastModifiedBy>Fiona Dwyer Wright</cp:lastModifiedBy>
  <cp:revision>29</cp:revision>
  <dcterms:created xsi:type="dcterms:W3CDTF">2024-01-18T12:18:00Z</dcterms:created>
  <dcterms:modified xsi:type="dcterms:W3CDTF">2024-02-12T10:08:00Z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1b1b6da770c02e323fd28e944b7f74f50959e5554b1ffddf64fb04ff2124b57c</vt:lpwstr>
  </property>
</Properties>
</file>