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02309" w14:textId="77777777" w:rsidR="006D4A83" w:rsidRDefault="006D4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right="1551"/>
        <w:jc w:val="center"/>
        <w:rPr>
          <w:b/>
          <w:color w:val="000000"/>
          <w:sz w:val="28"/>
          <w:szCs w:val="28"/>
        </w:rPr>
      </w:pPr>
    </w:p>
    <w:p w14:paraId="789CCCE2" w14:textId="77777777" w:rsidR="006D4A83" w:rsidRDefault="006D4A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right="1551"/>
        <w:jc w:val="center"/>
        <w:rPr>
          <w:b/>
          <w:color w:val="000000"/>
          <w:sz w:val="28"/>
          <w:szCs w:val="28"/>
        </w:rPr>
      </w:pPr>
    </w:p>
    <w:p w14:paraId="20F82219" w14:textId="12A26272" w:rsidR="00BC115B" w:rsidRDefault="00BC115B" w:rsidP="00BC11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right="15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F74B46">
        <w:rPr>
          <w:b/>
          <w:color w:val="000000"/>
          <w:sz w:val="28"/>
          <w:szCs w:val="28"/>
        </w:rPr>
        <w:t>Professional Diploma in Teaching Physics</w:t>
      </w:r>
    </w:p>
    <w:p w14:paraId="326CF848" w14:textId="4097AC56" w:rsidR="006D4A83" w:rsidRDefault="00BC115B" w:rsidP="00BC11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right="15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R</w:t>
      </w:r>
      <w:r w:rsidR="003E1CA8">
        <w:rPr>
          <w:b/>
          <w:color w:val="000000"/>
          <w:sz w:val="28"/>
          <w:szCs w:val="28"/>
        </w:rPr>
        <w:t>ecognition of Prior Learning Application Form</w:t>
      </w:r>
    </w:p>
    <w:p w14:paraId="3549AB07" w14:textId="7ECB12BF" w:rsidR="003E1CA8" w:rsidRDefault="003E1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"/>
        <w:ind w:right="1551"/>
        <w:jc w:val="center"/>
        <w:rPr>
          <w:b/>
          <w:color w:val="000000"/>
          <w:sz w:val="28"/>
          <w:szCs w:val="28"/>
        </w:rPr>
      </w:pPr>
    </w:p>
    <w:p w14:paraId="7D2946B2" w14:textId="7283EDB5" w:rsidR="003E1CA8" w:rsidRPr="003E1CA8" w:rsidRDefault="003E1CA8" w:rsidP="003E1CA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E1CA8">
        <w:rPr>
          <w:rFonts w:asciiTheme="majorHAnsi" w:hAnsiTheme="majorHAnsi" w:cstheme="majorHAnsi"/>
          <w:sz w:val="22"/>
          <w:szCs w:val="22"/>
        </w:rPr>
        <w:t>Prior learning may be recognised in line with the usual practices of Dublin City University (not to exceed 1</w:t>
      </w:r>
      <w:r w:rsidR="004C629B">
        <w:rPr>
          <w:rFonts w:asciiTheme="majorHAnsi" w:hAnsiTheme="majorHAnsi" w:cstheme="majorHAnsi"/>
          <w:sz w:val="22"/>
          <w:szCs w:val="22"/>
        </w:rPr>
        <w:t>5</w:t>
      </w:r>
      <w:r w:rsidRPr="003E1CA8">
        <w:rPr>
          <w:rFonts w:asciiTheme="majorHAnsi" w:hAnsiTheme="majorHAnsi" w:cstheme="majorHAnsi"/>
          <w:sz w:val="22"/>
          <w:szCs w:val="22"/>
        </w:rPr>
        <w:t xml:space="preserve"> ECTS credits for physics content).</w:t>
      </w:r>
      <w:bookmarkStart w:id="0" w:name="_GoBack"/>
      <w:bookmarkEnd w:id="0"/>
    </w:p>
    <w:p w14:paraId="338A153F" w14:textId="77777777" w:rsidR="003E1CA8" w:rsidRPr="003E1CA8" w:rsidRDefault="003E1CA8" w:rsidP="003E1CA8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3E1CA8">
        <w:rPr>
          <w:rStyle w:val="Strong"/>
          <w:rFonts w:asciiTheme="majorHAnsi" w:hAnsiTheme="majorHAnsi" w:cstheme="majorHAnsi"/>
          <w:sz w:val="22"/>
          <w:szCs w:val="22"/>
        </w:rPr>
        <w:t>Recognition of prior learning will NOT be extended to the methodology components of the programme.</w:t>
      </w:r>
    </w:p>
    <w:p w14:paraId="6A684C36" w14:textId="594ECDB6" w:rsidR="003E1CA8" w:rsidRPr="003E1CA8" w:rsidRDefault="003E1CA8" w:rsidP="00BC115B">
      <w:pPr>
        <w:pStyle w:val="NormalWeb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E1CA8">
        <w:rPr>
          <w:rFonts w:asciiTheme="majorHAnsi" w:hAnsiTheme="majorHAnsi" w:cstheme="majorHAnsi"/>
          <w:sz w:val="22"/>
          <w:szCs w:val="22"/>
        </w:rPr>
        <w:t xml:space="preserve">All applications for recognised prior learning (RPL) must be made by completing this Application Form and submitting this with your application for the programme. </w:t>
      </w:r>
      <w:r w:rsidR="00BC115B">
        <w:rPr>
          <w:rFonts w:asciiTheme="majorHAnsi" w:hAnsiTheme="majorHAnsi" w:cstheme="majorHAnsi"/>
          <w:sz w:val="22"/>
          <w:szCs w:val="22"/>
        </w:rPr>
        <w:t>Please</w:t>
      </w:r>
      <w:r w:rsidRPr="003E1CA8">
        <w:rPr>
          <w:rFonts w:asciiTheme="majorHAnsi" w:hAnsiTheme="majorHAnsi" w:cstheme="majorHAnsi"/>
          <w:sz w:val="22"/>
          <w:szCs w:val="22"/>
        </w:rPr>
        <w:t xml:space="preserve"> outline </w:t>
      </w:r>
      <w:r w:rsidR="00BC115B">
        <w:rPr>
          <w:rFonts w:asciiTheme="majorHAnsi" w:hAnsiTheme="majorHAnsi" w:cstheme="majorHAnsi"/>
          <w:sz w:val="22"/>
          <w:szCs w:val="22"/>
        </w:rPr>
        <w:t xml:space="preserve">below </w:t>
      </w:r>
      <w:r w:rsidRPr="003E1CA8">
        <w:rPr>
          <w:rFonts w:asciiTheme="majorHAnsi" w:hAnsiTheme="majorHAnsi" w:cstheme="majorHAnsi"/>
          <w:sz w:val="22"/>
          <w:szCs w:val="22"/>
        </w:rPr>
        <w:t>the modules you have completed that you feel will qualify you for RPL and include all relevant transcripts in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3E1CA8" w14:paraId="39460449" w14:textId="77777777" w:rsidTr="00721101">
        <w:tc>
          <w:tcPr>
            <w:tcW w:w="2122" w:type="dxa"/>
          </w:tcPr>
          <w:p w14:paraId="7AD3C7CD" w14:textId="3FF38F5B" w:rsidR="003E1CA8" w:rsidRDefault="003E1CA8" w:rsidP="003E1CA8">
            <w:pPr>
              <w:spacing w:line="36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Name of Applicant:</w:t>
            </w:r>
          </w:p>
        </w:tc>
        <w:tc>
          <w:tcPr>
            <w:tcW w:w="7500" w:type="dxa"/>
          </w:tcPr>
          <w:p w14:paraId="29A4FB36" w14:textId="77777777" w:rsidR="003E1CA8" w:rsidRDefault="003E1CA8" w:rsidP="003E1CA8">
            <w:pPr>
              <w:spacing w:line="360" w:lineRule="auto"/>
              <w:rPr>
                <w:lang w:val="en-US" w:eastAsia="en-US"/>
              </w:rPr>
            </w:pPr>
          </w:p>
        </w:tc>
      </w:tr>
      <w:tr w:rsidR="003E1CA8" w14:paraId="35B4B873" w14:textId="77777777" w:rsidTr="00ED6185">
        <w:tc>
          <w:tcPr>
            <w:tcW w:w="9622" w:type="dxa"/>
            <w:gridSpan w:val="2"/>
          </w:tcPr>
          <w:p w14:paraId="28C20133" w14:textId="31CAE7D0" w:rsidR="003E1CA8" w:rsidRPr="00BC115B" w:rsidRDefault="003E1CA8" w:rsidP="00BC115B">
            <w:r w:rsidRPr="003E1CA8">
              <w:t xml:space="preserve">I wish to apply for </w:t>
            </w:r>
            <w:r w:rsidR="00BC115B">
              <w:t>e</w:t>
            </w:r>
            <w:r w:rsidRPr="003E1CA8">
              <w:t xml:space="preserve">ntry to </w:t>
            </w:r>
            <w:r>
              <w:t>the Professional Diploma in Teaching Physics</w:t>
            </w:r>
            <w:r w:rsidRPr="003E1CA8">
              <w:t xml:space="preserve"> by the RPL route</w:t>
            </w:r>
            <w:r w:rsidR="00BC115B">
              <w:t xml:space="preserve">: </w:t>
            </w:r>
            <w:sdt>
              <w:sdtPr>
                <w:rPr>
                  <w:lang w:val="en-US" w:eastAsia="en-US"/>
                </w:rPr>
                <w:id w:val="21033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  <w:lang w:val="en-US" w:eastAsia="en-US"/>
                  </w:rPr>
                  <w:t>☐</w:t>
                </w:r>
              </w:sdtContent>
            </w:sdt>
          </w:p>
        </w:tc>
      </w:tr>
      <w:tr w:rsidR="003E1CA8" w14:paraId="2D00F98B" w14:textId="77777777" w:rsidTr="00ED6185">
        <w:tc>
          <w:tcPr>
            <w:tcW w:w="9622" w:type="dxa"/>
            <w:gridSpan w:val="2"/>
          </w:tcPr>
          <w:p w14:paraId="31302A13" w14:textId="77777777" w:rsidR="003E1CA8" w:rsidRPr="003E1CA8" w:rsidRDefault="003E1CA8" w:rsidP="003E1CA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E1CA8">
              <w:rPr>
                <w:rFonts w:eastAsia="Times New Roman"/>
                <w:bCs/>
                <w:color w:val="191919"/>
              </w:rPr>
              <w:t xml:space="preserve">Recognition of achievement of the required competencies/learning is being sought on the basis of (please tick </w:t>
            </w:r>
            <w:r w:rsidRPr="003E1CA8">
              <w:rPr>
                <w:rFonts w:eastAsia="Times New Roman"/>
                <w:bCs/>
                <w:color w:val="191919"/>
                <w:u w:val="single"/>
              </w:rPr>
              <w:t>one</w:t>
            </w:r>
            <w:r w:rsidRPr="003E1CA8">
              <w:rPr>
                <w:rFonts w:eastAsia="Times New Roman"/>
                <w:bCs/>
                <w:color w:val="191919"/>
              </w:rPr>
              <w:t xml:space="preserve"> of the following):</w:t>
            </w:r>
          </w:p>
          <w:p w14:paraId="08285B35" w14:textId="679D5E8F" w:rsidR="003E1CA8" w:rsidRDefault="003E1CA8" w:rsidP="003E1CA8"/>
          <w:p w14:paraId="49235991" w14:textId="192CC01F" w:rsidR="003E1CA8" w:rsidRDefault="003E1CA8" w:rsidP="003E1CA8">
            <w:r>
              <w:t>Prior accredited learning</w:t>
            </w:r>
            <w:r w:rsidR="006634B4">
              <w:tab/>
            </w:r>
            <w:sdt>
              <w:sdtPr>
                <w:id w:val="-207002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78B020" w14:textId="1B4184F2" w:rsidR="003E1CA8" w:rsidRDefault="003E1CA8" w:rsidP="003E1CA8"/>
          <w:p w14:paraId="5CEFB63C" w14:textId="346717D8" w:rsidR="003E1CA8" w:rsidRDefault="003E1CA8" w:rsidP="003E1CA8">
            <w:r>
              <w:t>Prior experiential learning</w:t>
            </w:r>
            <w:r w:rsidR="006634B4">
              <w:tab/>
            </w:r>
            <w:sdt>
              <w:sdtPr>
                <w:id w:val="12244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01AE66" w14:textId="3B95E818" w:rsidR="003E1CA8" w:rsidRDefault="003E1CA8" w:rsidP="003E1CA8"/>
          <w:p w14:paraId="2686AC45" w14:textId="72243C30" w:rsidR="003E1CA8" w:rsidRDefault="003E1CA8" w:rsidP="003E1CA8">
            <w:r>
              <w:t>Both</w:t>
            </w:r>
            <w:r w:rsidR="006634B4">
              <w:tab/>
            </w:r>
            <w:r w:rsidR="006634B4">
              <w:tab/>
            </w:r>
            <w:r w:rsidR="006634B4">
              <w:tab/>
            </w:r>
            <w:r w:rsidR="006634B4">
              <w:tab/>
            </w:r>
            <w:sdt>
              <w:sdtPr>
                <w:id w:val="-17926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779E4E" w14:textId="2AF8D16A" w:rsidR="003E1CA8" w:rsidRPr="003E1CA8" w:rsidRDefault="003E1CA8" w:rsidP="003E1CA8"/>
        </w:tc>
      </w:tr>
      <w:tr w:rsidR="003E1CA8" w14:paraId="70352D24" w14:textId="77777777" w:rsidTr="00ED6185">
        <w:tc>
          <w:tcPr>
            <w:tcW w:w="9622" w:type="dxa"/>
            <w:gridSpan w:val="2"/>
          </w:tcPr>
          <w:p w14:paraId="58498C69" w14:textId="65DC5BE9" w:rsidR="003E1CA8" w:rsidRDefault="003E1CA8" w:rsidP="003E1CA8">
            <w:r>
              <w:t>What level of academic education have you attained?</w:t>
            </w:r>
          </w:p>
          <w:p w14:paraId="644BC52B" w14:textId="074C440E" w:rsidR="003E1CA8" w:rsidRDefault="003E1CA8" w:rsidP="003E1CA8"/>
          <w:p w14:paraId="13DB7BEB" w14:textId="41645E34" w:rsidR="003E1CA8" w:rsidRDefault="003E1CA8" w:rsidP="003E1CA8">
            <w:r>
              <w:t>Leaving Certificate</w:t>
            </w:r>
            <w:r w:rsidR="006634B4">
              <w:tab/>
            </w:r>
            <w:r w:rsidR="006634B4">
              <w:tab/>
            </w:r>
            <w:sdt>
              <w:sdtPr>
                <w:id w:val="10619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DD5D9C" w14:textId="3D85373A" w:rsidR="003E1CA8" w:rsidRDefault="003E1CA8" w:rsidP="003E1CA8"/>
          <w:p w14:paraId="041A646C" w14:textId="0F97B827" w:rsidR="003E1CA8" w:rsidRDefault="003E1CA8" w:rsidP="003E1CA8">
            <w:r>
              <w:t>Higher Diploma</w:t>
            </w:r>
            <w:r w:rsidR="006634B4">
              <w:tab/>
            </w:r>
            <w:r w:rsidR="006634B4">
              <w:tab/>
            </w:r>
            <w:sdt>
              <w:sdtPr>
                <w:id w:val="80605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95602DE" w14:textId="690ED58A" w:rsidR="003E1CA8" w:rsidRDefault="003E1CA8" w:rsidP="003E1CA8"/>
          <w:p w14:paraId="43F27919" w14:textId="00004127" w:rsidR="003E1CA8" w:rsidRDefault="003E1CA8" w:rsidP="003E1CA8">
            <w:r>
              <w:t>Degree</w:t>
            </w:r>
            <w:r w:rsidR="006634B4">
              <w:tab/>
            </w:r>
            <w:r w:rsidR="006634B4">
              <w:tab/>
            </w:r>
            <w:r w:rsidR="006634B4">
              <w:tab/>
            </w:r>
            <w:r w:rsidR="006634B4">
              <w:tab/>
            </w:r>
            <w:sdt>
              <w:sdtPr>
                <w:id w:val="-1640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AEF719" w14:textId="20F06866" w:rsidR="003E1CA8" w:rsidRDefault="003E1CA8" w:rsidP="003E1CA8"/>
          <w:p w14:paraId="41E1D6AA" w14:textId="73AAA98D" w:rsidR="003E1CA8" w:rsidRDefault="003E1CA8" w:rsidP="003E1CA8">
            <w:r>
              <w:t xml:space="preserve">Other, please specify </w:t>
            </w:r>
          </w:p>
          <w:p w14:paraId="75377D81" w14:textId="77777777" w:rsidR="00BC115B" w:rsidRDefault="00BC115B" w:rsidP="003E1CA8"/>
          <w:p w14:paraId="108C5BCE" w14:textId="77777777" w:rsidR="003E1CA8" w:rsidRDefault="003E1CA8" w:rsidP="003E1CA8"/>
          <w:p w14:paraId="0ECD2C9D" w14:textId="7325E9EF" w:rsidR="00BC115B" w:rsidRPr="003E1CA8" w:rsidRDefault="00BC115B" w:rsidP="003E1CA8"/>
        </w:tc>
      </w:tr>
      <w:tr w:rsidR="003E1CA8" w14:paraId="3EF41D9A" w14:textId="77777777" w:rsidTr="00ED6185">
        <w:tc>
          <w:tcPr>
            <w:tcW w:w="9622" w:type="dxa"/>
            <w:gridSpan w:val="2"/>
          </w:tcPr>
          <w:p w14:paraId="15F36799" w14:textId="69D2695F" w:rsidR="003E1CA8" w:rsidRPr="003E1CA8" w:rsidRDefault="003E1CA8" w:rsidP="003E1CA8">
            <w:pPr>
              <w:rPr>
                <w:rFonts w:eastAsia="Times New Roman"/>
              </w:rPr>
            </w:pPr>
            <w:r w:rsidRPr="003E1CA8">
              <w:rPr>
                <w:rFonts w:eastAsia="Times New Roman"/>
                <w:bCs/>
              </w:rPr>
              <w:t xml:space="preserve">Prior Accredited Learning which demonstrates achievement of the required competencies/learning for entry to this programme </w:t>
            </w:r>
            <w:r w:rsidRPr="003E1CA8">
              <w:t>(provide a brief outline of all relevant additional information)</w:t>
            </w:r>
          </w:p>
          <w:p w14:paraId="0D610667" w14:textId="77777777" w:rsidR="003E1CA8" w:rsidRDefault="003E1CA8" w:rsidP="003E1CA8"/>
          <w:p w14:paraId="47F9E1EE" w14:textId="77777777" w:rsidR="003E1CA8" w:rsidRPr="003E1CA8" w:rsidRDefault="003E1CA8" w:rsidP="003E1CA8">
            <w:pPr>
              <w:rPr>
                <w:rFonts w:eastAsia="Times New Roman"/>
                <w:sz w:val="22"/>
                <w:szCs w:val="22"/>
              </w:rPr>
            </w:pPr>
            <w:r w:rsidRPr="003E1CA8">
              <w:rPr>
                <w:rFonts w:eastAsia="Times New Roman"/>
                <w:color w:val="191919"/>
              </w:rPr>
              <w:t>Your claim for recognition of Prior Accredited Learning must be supported by:</w:t>
            </w:r>
          </w:p>
          <w:p w14:paraId="585D44E5" w14:textId="77777777" w:rsidR="003E1CA8" w:rsidRPr="003E1CA8" w:rsidRDefault="003E1CA8" w:rsidP="003E1CA8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2"/>
                <w:szCs w:val="22"/>
              </w:rPr>
            </w:pPr>
            <w:r w:rsidRPr="003E1CA8">
              <w:rPr>
                <w:rFonts w:eastAsia="Times New Roman"/>
                <w:color w:val="191919"/>
              </w:rPr>
              <w:t>A copy of exam transcripts for each year of your programme of study</w:t>
            </w:r>
          </w:p>
          <w:p w14:paraId="3578D102" w14:textId="77777777" w:rsidR="003E1CA8" w:rsidRPr="003E1CA8" w:rsidRDefault="003E1CA8" w:rsidP="003E1CA8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191919"/>
              </w:rPr>
            </w:pPr>
            <w:r w:rsidRPr="003E1CA8">
              <w:rPr>
                <w:rFonts w:eastAsia="Times New Roman"/>
                <w:color w:val="191919"/>
              </w:rPr>
              <w:t>A copy of the programme syllabus</w:t>
            </w:r>
          </w:p>
          <w:p w14:paraId="45E5A607" w14:textId="5A731067" w:rsidR="003E1CA8" w:rsidRDefault="003E1CA8" w:rsidP="00A73F63">
            <w:pPr>
              <w:pStyle w:val="ListParagraph"/>
              <w:numPr>
                <w:ilvl w:val="0"/>
                <w:numId w:val="4"/>
              </w:numPr>
            </w:pPr>
            <w:r w:rsidRPr="00BC115B">
              <w:rPr>
                <w:rFonts w:eastAsia="Times New Roman"/>
                <w:color w:val="191919"/>
              </w:rPr>
              <w:lastRenderedPageBreak/>
              <w:t>Course Description which includes whether full-time or part-time study, number of contact hours per week and learning outcomes</w:t>
            </w:r>
          </w:p>
          <w:p w14:paraId="1C493146" w14:textId="182B082F" w:rsidR="003E1CA8" w:rsidRDefault="003E1CA8" w:rsidP="003E1CA8"/>
        </w:tc>
      </w:tr>
      <w:tr w:rsidR="003E1CA8" w14:paraId="47C11807" w14:textId="77777777" w:rsidTr="00721101">
        <w:tc>
          <w:tcPr>
            <w:tcW w:w="2122" w:type="dxa"/>
          </w:tcPr>
          <w:p w14:paraId="594E4EEE" w14:textId="6C2BD6A1" w:rsidR="003E1CA8" w:rsidRPr="003E1CA8" w:rsidRDefault="003E1CA8" w:rsidP="003E1CA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Course Name:</w:t>
            </w:r>
          </w:p>
        </w:tc>
        <w:tc>
          <w:tcPr>
            <w:tcW w:w="7500" w:type="dxa"/>
          </w:tcPr>
          <w:p w14:paraId="11B0D3FC" w14:textId="47BDD983" w:rsidR="003E1CA8" w:rsidRPr="003E1CA8" w:rsidRDefault="003E1CA8" w:rsidP="003E1CA8">
            <w:pPr>
              <w:rPr>
                <w:rFonts w:eastAsia="Times New Roman"/>
                <w:bCs/>
              </w:rPr>
            </w:pPr>
          </w:p>
        </w:tc>
      </w:tr>
      <w:tr w:rsidR="003E1CA8" w14:paraId="1B807180" w14:textId="77777777" w:rsidTr="00721101">
        <w:tc>
          <w:tcPr>
            <w:tcW w:w="2122" w:type="dxa"/>
          </w:tcPr>
          <w:p w14:paraId="595C1FC5" w14:textId="68F05688" w:rsidR="003E1CA8" w:rsidRPr="003E1CA8" w:rsidRDefault="003E1CA8" w:rsidP="003E1CA8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Accrediting Institution:</w:t>
            </w:r>
          </w:p>
        </w:tc>
        <w:tc>
          <w:tcPr>
            <w:tcW w:w="7500" w:type="dxa"/>
          </w:tcPr>
          <w:p w14:paraId="4E187655" w14:textId="7EB3F8C8" w:rsidR="003E1CA8" w:rsidRPr="003E1CA8" w:rsidRDefault="003E1CA8" w:rsidP="003E1CA8">
            <w:pPr>
              <w:rPr>
                <w:rFonts w:eastAsia="Times New Roman"/>
                <w:bCs/>
              </w:rPr>
            </w:pPr>
          </w:p>
        </w:tc>
      </w:tr>
      <w:tr w:rsidR="003E1CA8" w14:paraId="488B00BB" w14:textId="77777777" w:rsidTr="00721101">
        <w:tc>
          <w:tcPr>
            <w:tcW w:w="2122" w:type="dxa"/>
          </w:tcPr>
          <w:p w14:paraId="03BD525C" w14:textId="3E724800" w:rsidR="003E1CA8" w:rsidRDefault="003E1CA8" w:rsidP="003E1CA8">
            <w:r>
              <w:t>Award:</w:t>
            </w:r>
          </w:p>
        </w:tc>
        <w:tc>
          <w:tcPr>
            <w:tcW w:w="7500" w:type="dxa"/>
          </w:tcPr>
          <w:p w14:paraId="375B66FE" w14:textId="5A40D1CC" w:rsidR="003E1CA8" w:rsidRDefault="003E1CA8" w:rsidP="003E1CA8"/>
        </w:tc>
      </w:tr>
      <w:tr w:rsidR="003E1CA8" w14:paraId="00B5CA7B" w14:textId="77777777" w:rsidTr="00721101">
        <w:tc>
          <w:tcPr>
            <w:tcW w:w="2122" w:type="dxa"/>
          </w:tcPr>
          <w:p w14:paraId="6CB31A88" w14:textId="07DA8370" w:rsidR="003E1CA8" w:rsidRDefault="003E1CA8" w:rsidP="003E1CA8">
            <w:r>
              <w:t>National Framework of Qualifications Level:</w:t>
            </w:r>
          </w:p>
        </w:tc>
        <w:tc>
          <w:tcPr>
            <w:tcW w:w="7500" w:type="dxa"/>
          </w:tcPr>
          <w:p w14:paraId="6B50400B" w14:textId="25FCC234" w:rsidR="003E1CA8" w:rsidRDefault="003E1CA8" w:rsidP="003E1CA8"/>
        </w:tc>
      </w:tr>
      <w:tr w:rsidR="003E1CA8" w14:paraId="0CE4C63F" w14:textId="77777777" w:rsidTr="00721101">
        <w:tc>
          <w:tcPr>
            <w:tcW w:w="2122" w:type="dxa"/>
          </w:tcPr>
          <w:p w14:paraId="6E279E98" w14:textId="331303FD" w:rsidR="003E1CA8" w:rsidRDefault="003E1CA8" w:rsidP="003E1CA8">
            <w:r>
              <w:t>Duration of Course:</w:t>
            </w:r>
          </w:p>
        </w:tc>
        <w:tc>
          <w:tcPr>
            <w:tcW w:w="7500" w:type="dxa"/>
          </w:tcPr>
          <w:p w14:paraId="59257420" w14:textId="1814B9C6" w:rsidR="003E1CA8" w:rsidRDefault="003E1CA8" w:rsidP="003E1CA8"/>
        </w:tc>
      </w:tr>
      <w:tr w:rsidR="003E1CA8" w14:paraId="7CE09938" w14:textId="77777777" w:rsidTr="00721101">
        <w:tc>
          <w:tcPr>
            <w:tcW w:w="2122" w:type="dxa"/>
          </w:tcPr>
          <w:p w14:paraId="68AA136A" w14:textId="0B49178A" w:rsidR="003E1CA8" w:rsidRDefault="003E1CA8" w:rsidP="003E1CA8">
            <w:r>
              <w:t>Year of Award:</w:t>
            </w:r>
          </w:p>
        </w:tc>
        <w:tc>
          <w:tcPr>
            <w:tcW w:w="7500" w:type="dxa"/>
          </w:tcPr>
          <w:p w14:paraId="3F961CED" w14:textId="2E50B12F" w:rsidR="003E1CA8" w:rsidRDefault="003E1CA8" w:rsidP="003E1CA8"/>
        </w:tc>
      </w:tr>
      <w:tr w:rsidR="003E1CA8" w14:paraId="7F91FA0A" w14:textId="77777777" w:rsidTr="003E1CA8">
        <w:tc>
          <w:tcPr>
            <w:tcW w:w="9622" w:type="dxa"/>
            <w:gridSpan w:val="2"/>
            <w:shd w:val="clear" w:color="auto" w:fill="D9D9D9" w:themeFill="background1" w:themeFillShade="D9"/>
          </w:tcPr>
          <w:p w14:paraId="188D4B64" w14:textId="77777777" w:rsidR="003E1CA8" w:rsidRDefault="003E1CA8" w:rsidP="003E1CA8"/>
        </w:tc>
      </w:tr>
      <w:tr w:rsidR="003E1CA8" w14:paraId="68E1B410" w14:textId="77777777" w:rsidTr="00721101">
        <w:tc>
          <w:tcPr>
            <w:tcW w:w="2122" w:type="dxa"/>
          </w:tcPr>
          <w:p w14:paraId="64C437E1" w14:textId="28B12C19" w:rsidR="003E1CA8" w:rsidRDefault="003E1CA8" w:rsidP="003E1CA8">
            <w:r>
              <w:t>Course Name:</w:t>
            </w:r>
          </w:p>
        </w:tc>
        <w:tc>
          <w:tcPr>
            <w:tcW w:w="7500" w:type="dxa"/>
          </w:tcPr>
          <w:p w14:paraId="56A090D9" w14:textId="77777777" w:rsidR="003E1CA8" w:rsidRDefault="003E1CA8" w:rsidP="003E1CA8"/>
        </w:tc>
      </w:tr>
      <w:tr w:rsidR="003E1CA8" w14:paraId="2846938F" w14:textId="77777777" w:rsidTr="00721101">
        <w:tc>
          <w:tcPr>
            <w:tcW w:w="2122" w:type="dxa"/>
          </w:tcPr>
          <w:p w14:paraId="35C5C4D8" w14:textId="2FCE99B7" w:rsidR="003E1CA8" w:rsidRDefault="003E1CA8" w:rsidP="003E1CA8">
            <w:r>
              <w:t>Accrediting Institution:</w:t>
            </w:r>
          </w:p>
        </w:tc>
        <w:tc>
          <w:tcPr>
            <w:tcW w:w="7500" w:type="dxa"/>
          </w:tcPr>
          <w:p w14:paraId="7F1D760C" w14:textId="77777777" w:rsidR="003E1CA8" w:rsidRDefault="003E1CA8" w:rsidP="003E1CA8"/>
        </w:tc>
      </w:tr>
      <w:tr w:rsidR="003E1CA8" w14:paraId="2077914F" w14:textId="77777777" w:rsidTr="00721101">
        <w:tc>
          <w:tcPr>
            <w:tcW w:w="2122" w:type="dxa"/>
          </w:tcPr>
          <w:p w14:paraId="2514BFEF" w14:textId="3436A7C2" w:rsidR="003E1CA8" w:rsidRDefault="003E1CA8" w:rsidP="003E1CA8">
            <w:r>
              <w:t>Award:</w:t>
            </w:r>
          </w:p>
        </w:tc>
        <w:tc>
          <w:tcPr>
            <w:tcW w:w="7500" w:type="dxa"/>
          </w:tcPr>
          <w:p w14:paraId="2813F3AA" w14:textId="77777777" w:rsidR="003E1CA8" w:rsidRDefault="003E1CA8" w:rsidP="003E1CA8"/>
        </w:tc>
      </w:tr>
      <w:tr w:rsidR="003E1CA8" w14:paraId="7FA52C7F" w14:textId="77777777" w:rsidTr="00721101">
        <w:tc>
          <w:tcPr>
            <w:tcW w:w="2122" w:type="dxa"/>
          </w:tcPr>
          <w:p w14:paraId="2E57C838" w14:textId="7016C2A8" w:rsidR="003E1CA8" w:rsidRDefault="003E1CA8" w:rsidP="003E1CA8">
            <w:r>
              <w:t>National Framework of Qualifications Level:</w:t>
            </w:r>
          </w:p>
        </w:tc>
        <w:tc>
          <w:tcPr>
            <w:tcW w:w="7500" w:type="dxa"/>
          </w:tcPr>
          <w:p w14:paraId="78A8D2A0" w14:textId="77777777" w:rsidR="003E1CA8" w:rsidRDefault="003E1CA8" w:rsidP="003E1CA8"/>
        </w:tc>
      </w:tr>
      <w:tr w:rsidR="003E1CA8" w14:paraId="2508E732" w14:textId="77777777" w:rsidTr="00721101">
        <w:tc>
          <w:tcPr>
            <w:tcW w:w="2122" w:type="dxa"/>
          </w:tcPr>
          <w:p w14:paraId="0B2B92B0" w14:textId="2B18AECB" w:rsidR="003E1CA8" w:rsidRDefault="003E1CA8" w:rsidP="003E1CA8">
            <w:r>
              <w:t>Year of Award:</w:t>
            </w:r>
          </w:p>
        </w:tc>
        <w:tc>
          <w:tcPr>
            <w:tcW w:w="7500" w:type="dxa"/>
          </w:tcPr>
          <w:p w14:paraId="21A72A27" w14:textId="77777777" w:rsidR="003E1CA8" w:rsidRDefault="003E1CA8" w:rsidP="003E1CA8"/>
        </w:tc>
      </w:tr>
      <w:tr w:rsidR="003E1CA8" w14:paraId="0FA7FCF8" w14:textId="77777777" w:rsidTr="003E1CA8">
        <w:tc>
          <w:tcPr>
            <w:tcW w:w="9622" w:type="dxa"/>
            <w:gridSpan w:val="2"/>
            <w:shd w:val="clear" w:color="auto" w:fill="D9D9D9" w:themeFill="background1" w:themeFillShade="D9"/>
          </w:tcPr>
          <w:p w14:paraId="7476E123" w14:textId="77777777" w:rsidR="003E1CA8" w:rsidRDefault="003E1CA8" w:rsidP="003E1CA8"/>
        </w:tc>
      </w:tr>
      <w:tr w:rsidR="003E1CA8" w14:paraId="44A2ED1A" w14:textId="77777777" w:rsidTr="00D75DF5">
        <w:tc>
          <w:tcPr>
            <w:tcW w:w="9622" w:type="dxa"/>
            <w:gridSpan w:val="2"/>
          </w:tcPr>
          <w:p w14:paraId="5562020C" w14:textId="290DA6E0" w:rsidR="003E1CA8" w:rsidRDefault="003E1CA8" w:rsidP="003E1CA8">
            <w:r>
              <w:t>Prior Experiential Learning (provide a brief outline of all relevant experiential learning:</w:t>
            </w:r>
          </w:p>
          <w:p w14:paraId="2BF5697E" w14:textId="77777777" w:rsidR="003E1CA8" w:rsidRDefault="003E1CA8" w:rsidP="003E1CA8"/>
          <w:p w14:paraId="00DCC62B" w14:textId="77777777" w:rsidR="003E1CA8" w:rsidRDefault="003E1CA8" w:rsidP="003E1CA8"/>
          <w:p w14:paraId="1EB79233" w14:textId="77777777" w:rsidR="003E1CA8" w:rsidRDefault="003E1CA8" w:rsidP="003E1CA8"/>
          <w:p w14:paraId="559BED24" w14:textId="77777777" w:rsidR="00C34941" w:rsidRDefault="00C34941" w:rsidP="003E1CA8"/>
          <w:p w14:paraId="70CC5429" w14:textId="77777777" w:rsidR="00C34941" w:rsidRDefault="00C34941" w:rsidP="003E1CA8"/>
          <w:p w14:paraId="4BC6A141" w14:textId="77777777" w:rsidR="00C34941" w:rsidRDefault="00C34941" w:rsidP="003E1CA8"/>
          <w:p w14:paraId="4B446D12" w14:textId="77777777" w:rsidR="00C34941" w:rsidRDefault="00C34941" w:rsidP="003E1CA8"/>
          <w:p w14:paraId="06EEDAAF" w14:textId="77777777" w:rsidR="00C34941" w:rsidRDefault="00C34941" w:rsidP="003E1CA8"/>
          <w:p w14:paraId="4A6C02E9" w14:textId="77777777" w:rsidR="00C34941" w:rsidRDefault="00C34941" w:rsidP="003E1CA8"/>
          <w:p w14:paraId="5C2CFAEB" w14:textId="5EC86F8B" w:rsidR="00C34941" w:rsidRDefault="00C34941" w:rsidP="003E1CA8"/>
        </w:tc>
      </w:tr>
    </w:tbl>
    <w:p w14:paraId="52F9F184" w14:textId="77777777" w:rsidR="003E1CA8" w:rsidRDefault="003E1CA8" w:rsidP="00C34941">
      <w:pPr>
        <w:spacing w:line="360" w:lineRule="auto"/>
        <w:rPr>
          <w:sz w:val="22"/>
          <w:szCs w:val="22"/>
        </w:rPr>
      </w:pPr>
    </w:p>
    <w:sectPr w:rsidR="003E1CA8">
      <w:headerReference w:type="default" r:id="rId8"/>
      <w:headerReference w:type="first" r:id="rId9"/>
      <w:footerReference w:type="first" r:id="rId10"/>
      <w:pgSz w:w="11900" w:h="16840"/>
      <w:pgMar w:top="1833" w:right="1134" w:bottom="1134" w:left="1134" w:header="454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FB728" w14:textId="77777777" w:rsidR="00DC30D0" w:rsidRDefault="00DC30D0">
      <w:r>
        <w:separator/>
      </w:r>
    </w:p>
  </w:endnote>
  <w:endnote w:type="continuationSeparator" w:id="0">
    <w:p w14:paraId="05E2E240" w14:textId="77777777" w:rsidR="00DC30D0" w:rsidRDefault="00DC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6E3A" w14:textId="5CEA5E0A" w:rsidR="006D4A83" w:rsidRDefault="00F74B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4C629B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4C629B">
      <w:rPr>
        <w:b/>
        <w:noProof/>
        <w:color w:val="000000"/>
        <w:sz w:val="16"/>
        <w:szCs w:val="16"/>
      </w:rPr>
      <w:t>2</w:t>
    </w:r>
    <w:r>
      <w:rPr>
        <w:b/>
        <w:color w:val="000000"/>
        <w:sz w:val="16"/>
        <w:szCs w:val="16"/>
      </w:rPr>
      <w:fldChar w:fldCharType="end"/>
    </w:r>
  </w:p>
  <w:p w14:paraId="49AA9D9B" w14:textId="77777777" w:rsidR="006D4A83" w:rsidRDefault="006D4A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8EB6" w14:textId="77777777" w:rsidR="00DC30D0" w:rsidRDefault="00DC30D0">
      <w:r>
        <w:separator/>
      </w:r>
    </w:p>
  </w:footnote>
  <w:footnote w:type="continuationSeparator" w:id="0">
    <w:p w14:paraId="0ED132F9" w14:textId="77777777" w:rsidR="00DC30D0" w:rsidRDefault="00DC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767AE" w14:textId="77777777" w:rsidR="006D4A83" w:rsidRDefault="006D4A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482D" w14:textId="77777777" w:rsidR="006D4A83" w:rsidRDefault="00F74B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166EC5D0" wp14:editId="32A7823F">
          <wp:simplePos x="0" y="0"/>
          <wp:positionH relativeFrom="column">
            <wp:posOffset>-602383</wp:posOffset>
          </wp:positionH>
          <wp:positionV relativeFrom="paragraph">
            <wp:posOffset>-135889</wp:posOffset>
          </wp:positionV>
          <wp:extent cx="3539490" cy="1010862"/>
          <wp:effectExtent l="0" t="0" r="0" b="0"/>
          <wp:wrapSquare wrapText="bothSides" distT="0" distB="0" distL="0" distR="0"/>
          <wp:docPr id="17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 t="6819" r="53166" b="60012"/>
                  <a:stretch>
                    <a:fillRect/>
                  </a:stretch>
                </pic:blipFill>
                <pic:spPr>
                  <a:xfrm>
                    <a:off x="0" y="0"/>
                    <a:ext cx="3539490" cy="1010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C81E0" wp14:editId="2F4F6A28">
          <wp:simplePos x="0" y="0"/>
          <wp:positionH relativeFrom="column">
            <wp:posOffset>4973320</wp:posOffset>
          </wp:positionH>
          <wp:positionV relativeFrom="paragraph">
            <wp:posOffset>-291002</wp:posOffset>
          </wp:positionV>
          <wp:extent cx="1143000" cy="1244600"/>
          <wp:effectExtent l="0" t="0" r="0" b="0"/>
          <wp:wrapSquare wrapText="bothSides" distT="0" distB="0" distL="114300" distR="114300"/>
          <wp:docPr id="18" name="image2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, company nam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24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88E426" w14:textId="77777777" w:rsidR="006D4A83" w:rsidRDefault="006D4A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37B"/>
    <w:multiLevelType w:val="hybridMultilevel"/>
    <w:tmpl w:val="66D457FC"/>
    <w:lvl w:ilvl="0" w:tplc="BFE8E22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6DA"/>
    <w:multiLevelType w:val="hybridMultilevel"/>
    <w:tmpl w:val="2182EAFC"/>
    <w:lvl w:ilvl="0" w:tplc="6A6084FC">
      <w:start w:val="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61E35"/>
    <w:multiLevelType w:val="hybridMultilevel"/>
    <w:tmpl w:val="09DC91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F2B76"/>
    <w:multiLevelType w:val="hybridMultilevel"/>
    <w:tmpl w:val="27D688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83"/>
    <w:rsid w:val="002E11E1"/>
    <w:rsid w:val="003E1CA8"/>
    <w:rsid w:val="004919C7"/>
    <w:rsid w:val="004C629B"/>
    <w:rsid w:val="006634B4"/>
    <w:rsid w:val="006D4A83"/>
    <w:rsid w:val="00721101"/>
    <w:rsid w:val="00806CB3"/>
    <w:rsid w:val="009B33D8"/>
    <w:rsid w:val="00BC115B"/>
    <w:rsid w:val="00C34941"/>
    <w:rsid w:val="00C36CA6"/>
    <w:rsid w:val="00C44D4E"/>
    <w:rsid w:val="00DC30D0"/>
    <w:rsid w:val="00DE12BD"/>
    <w:rsid w:val="00E246C8"/>
    <w:rsid w:val="00F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3B88"/>
  <w15:docId w15:val="{D6A15C75-694B-4DCF-8CE8-F4A0D7AE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D7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7FC"/>
  </w:style>
  <w:style w:type="paragraph" w:styleId="Footer">
    <w:name w:val="footer"/>
    <w:basedOn w:val="Normal"/>
    <w:link w:val="FooterChar"/>
    <w:uiPriority w:val="99"/>
    <w:unhideWhenUsed/>
    <w:rsid w:val="003D7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7FC"/>
  </w:style>
  <w:style w:type="table" w:styleId="TableGrid">
    <w:name w:val="Table Grid"/>
    <w:basedOn w:val="TableNormal"/>
    <w:uiPriority w:val="39"/>
    <w:rsid w:val="0084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73DF"/>
    <w:pPr>
      <w:widowControl w:val="0"/>
      <w:autoSpaceDE w:val="0"/>
      <w:autoSpaceDN w:val="0"/>
    </w:pPr>
    <w:rPr>
      <w:b/>
      <w:bCs/>
      <w:sz w:val="28"/>
      <w:szCs w:val="28"/>
      <w:lang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7E73DF"/>
    <w:rPr>
      <w:b/>
      <w:bCs/>
      <w:sz w:val="28"/>
      <w:szCs w:val="28"/>
      <w:lang w:bidi="en-IE"/>
    </w:rPr>
  </w:style>
  <w:style w:type="paragraph" w:customStyle="1" w:styleId="TableParagraph">
    <w:name w:val="Table Paragraph"/>
    <w:basedOn w:val="Normal"/>
    <w:uiPriority w:val="1"/>
    <w:qFormat/>
    <w:rsid w:val="007E73DF"/>
    <w:pPr>
      <w:widowControl w:val="0"/>
      <w:autoSpaceDE w:val="0"/>
      <w:autoSpaceDN w:val="0"/>
      <w:ind w:left="107"/>
    </w:pPr>
    <w:rPr>
      <w:sz w:val="22"/>
      <w:szCs w:val="22"/>
      <w:lang w:bidi="en-IE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DAB"/>
    <w:rPr>
      <w:b/>
      <w:bCs/>
      <w:sz w:val="20"/>
      <w:szCs w:val="20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E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E1CA8"/>
    <w:rPr>
      <w:b/>
      <w:bCs/>
    </w:rPr>
  </w:style>
  <w:style w:type="paragraph" w:customStyle="1" w:styleId="x-scope">
    <w:name w:val="x-scope"/>
    <w:basedOn w:val="Normal"/>
    <w:rsid w:val="003E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owt-font3-timesnewroman">
    <w:name w:val="qowt-font3-timesnewroman"/>
    <w:basedOn w:val="DefaultParagraphFont"/>
    <w:rsid w:val="003E1CA8"/>
  </w:style>
  <w:style w:type="paragraph" w:customStyle="1" w:styleId="qowt-stl-footer">
    <w:name w:val="qowt-stl-footer"/>
    <w:basedOn w:val="Normal"/>
    <w:rsid w:val="003E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3E1CA8"/>
  </w:style>
  <w:style w:type="paragraph" w:customStyle="1" w:styleId="qowt-stl-header">
    <w:name w:val="qowt-stl-header"/>
    <w:basedOn w:val="Normal"/>
    <w:rsid w:val="003E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owt-li-30">
    <w:name w:val="qowt-li-3_0"/>
    <w:basedOn w:val="Normal"/>
    <w:rsid w:val="003E1C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E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hv9bR0br38Bo8LGdZXzgzGT/g==">AMUW2mVd7zw7JuGtt4BZSBKNhRPU2ikczaGWt8MLAKeM4bCPjsQBdguKYwmSDcoj5vKptkVWSkMmepQhhI1U6yymp+s064k+9voGQyKa+DcE0bcZAmNXADx9ho37RPU0XjZ5UeyhxFk0xxWoex9BCFXVCWIffG0lOEjaJvsFf2W6DUMk7J96pWDEnXuLKS9S6jhuBVHeXJ/2OUJ/ZXu+xnaA8FE30HWaUk4aIRkgu+m91wUOdfbzYv1oIV1yK5jVA2x7TjLUTA9uW3SXhyUkaxX36XahbOn1jG/j9LKQGEUsxP0T8GY5oIUJmoWoOcef1Lnw3WRjQAYpTEN4bqG88yMmhoeJ4iWg4SlutLs8+keTP9JfHzwMWkgyjOE90c2Qel7Mje+LF43i4iN/G1Ak259qtwLb5W5e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Whyte</dc:creator>
  <cp:lastModifiedBy>Emma Theron</cp:lastModifiedBy>
  <cp:revision>7</cp:revision>
  <dcterms:created xsi:type="dcterms:W3CDTF">2020-11-24T14:29:00Z</dcterms:created>
  <dcterms:modified xsi:type="dcterms:W3CDTF">2020-11-24T16:48:00Z</dcterms:modified>
</cp:coreProperties>
</file>