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1F56B" w14:textId="77777777" w:rsidR="001207C0" w:rsidRDefault="001207C0">
      <w:pPr>
        <w:pBdr>
          <w:top w:val="nil"/>
          <w:left w:val="nil"/>
          <w:bottom w:val="nil"/>
          <w:right w:val="nil"/>
          <w:between w:val="nil"/>
        </w:pBdr>
        <w:tabs>
          <w:tab w:val="center" w:pos="4513"/>
          <w:tab w:val="right" w:pos="9026"/>
        </w:tabs>
        <w:spacing w:after="0" w:line="240" w:lineRule="auto"/>
        <w:rPr>
          <w:color w:val="000000"/>
          <w:sz w:val="24"/>
          <w:szCs w:val="24"/>
        </w:rPr>
      </w:pPr>
    </w:p>
    <w:p w14:paraId="22B0F52C" w14:textId="77777777" w:rsidR="001207C0" w:rsidRDefault="001207C0"/>
    <w:p w14:paraId="79BA67A8" w14:textId="77777777" w:rsidR="001207C0" w:rsidRDefault="001207C0"/>
    <w:p w14:paraId="7F278D97" w14:textId="77777777" w:rsidR="001207C0" w:rsidRDefault="001207C0"/>
    <w:p w14:paraId="2B6FD9E9" w14:textId="77777777" w:rsidR="001207C0" w:rsidRDefault="005F08BC">
      <w:r>
        <w:rPr>
          <w:noProof/>
        </w:rPr>
        <w:drawing>
          <wp:anchor distT="0" distB="0" distL="114300" distR="114300" simplePos="0" relativeHeight="251658240" behindDoc="0" locked="0" layoutInCell="1" hidden="0" allowOverlap="1" wp14:anchorId="7E16459F" wp14:editId="3779E6B0">
            <wp:simplePos x="0" y="0"/>
            <wp:positionH relativeFrom="column">
              <wp:posOffset>2122804</wp:posOffset>
            </wp:positionH>
            <wp:positionV relativeFrom="paragraph">
              <wp:posOffset>5715</wp:posOffset>
            </wp:positionV>
            <wp:extent cx="1485900" cy="1621182"/>
            <wp:effectExtent l="0" t="0" r="0" b="0"/>
            <wp:wrapNone/>
            <wp:docPr id="83" name="image1.png" descr="C:\Users\priorn\Desktop\DCU_logo_stacked_slate_yellow-01.png"/>
            <wp:cNvGraphicFramePr/>
            <a:graphic xmlns:a="http://schemas.openxmlformats.org/drawingml/2006/main">
              <a:graphicData uri="http://schemas.openxmlformats.org/drawingml/2006/picture">
                <pic:pic xmlns:pic="http://schemas.openxmlformats.org/drawingml/2006/picture">
                  <pic:nvPicPr>
                    <pic:cNvPr id="0" name="image1.png" descr="C:\Users\priorn\Desktop\DCU_logo_stacked_slate_yellow-01.png"/>
                    <pic:cNvPicPr preferRelativeResize="0"/>
                  </pic:nvPicPr>
                  <pic:blipFill>
                    <a:blip r:embed="rId8"/>
                    <a:srcRect/>
                    <a:stretch>
                      <a:fillRect/>
                    </a:stretch>
                  </pic:blipFill>
                  <pic:spPr>
                    <a:xfrm>
                      <a:off x="0" y="0"/>
                      <a:ext cx="1485900" cy="1621182"/>
                    </a:xfrm>
                    <a:prstGeom prst="rect">
                      <a:avLst/>
                    </a:prstGeom>
                    <a:ln/>
                  </pic:spPr>
                </pic:pic>
              </a:graphicData>
            </a:graphic>
          </wp:anchor>
        </w:drawing>
      </w:r>
    </w:p>
    <w:p w14:paraId="7D078374" w14:textId="77777777" w:rsidR="001207C0" w:rsidRDefault="001207C0"/>
    <w:p w14:paraId="244AE1BE" w14:textId="77777777" w:rsidR="001207C0" w:rsidRDefault="005F08BC">
      <w:pPr>
        <w:tabs>
          <w:tab w:val="left" w:pos="2832"/>
        </w:tabs>
      </w:pPr>
      <w:r>
        <w:tab/>
      </w:r>
    </w:p>
    <w:p w14:paraId="67C2FF60" w14:textId="77777777" w:rsidR="001207C0" w:rsidRDefault="005F08BC">
      <w:pPr>
        <w:tabs>
          <w:tab w:val="left" w:pos="1380"/>
        </w:tabs>
      </w:pPr>
      <w:r>
        <w:tab/>
      </w:r>
    </w:p>
    <w:p w14:paraId="3ECBFF69" w14:textId="77777777" w:rsidR="001207C0" w:rsidRDefault="001207C0">
      <w:pPr>
        <w:tabs>
          <w:tab w:val="left" w:pos="2832"/>
        </w:tabs>
      </w:pPr>
    </w:p>
    <w:p w14:paraId="33122A73" w14:textId="77777777" w:rsidR="001207C0" w:rsidRDefault="001207C0">
      <w:pPr>
        <w:tabs>
          <w:tab w:val="left" w:pos="2832"/>
        </w:tabs>
      </w:pPr>
    </w:p>
    <w:p w14:paraId="5AF3464E" w14:textId="77777777" w:rsidR="001207C0" w:rsidRDefault="001207C0">
      <w:pPr>
        <w:tabs>
          <w:tab w:val="left" w:pos="2832"/>
        </w:tabs>
        <w:jc w:val="center"/>
      </w:pPr>
    </w:p>
    <w:p w14:paraId="41DD17F2" w14:textId="77777777" w:rsidR="001207C0" w:rsidRDefault="001207C0">
      <w:pPr>
        <w:tabs>
          <w:tab w:val="left" w:pos="2832"/>
        </w:tabs>
        <w:jc w:val="center"/>
      </w:pPr>
    </w:p>
    <w:p w14:paraId="59EC712F" w14:textId="77777777" w:rsidR="001207C0" w:rsidRDefault="001207C0">
      <w:pPr>
        <w:tabs>
          <w:tab w:val="left" w:pos="2832"/>
        </w:tabs>
        <w:jc w:val="center"/>
      </w:pPr>
    </w:p>
    <w:p w14:paraId="5EBF02D8" w14:textId="77777777" w:rsidR="001207C0" w:rsidRDefault="005F08BC">
      <w:pPr>
        <w:tabs>
          <w:tab w:val="left" w:pos="2832"/>
        </w:tabs>
        <w:jc w:val="center"/>
        <w:rPr>
          <w:b/>
          <w:sz w:val="72"/>
          <w:szCs w:val="72"/>
        </w:rPr>
      </w:pPr>
      <w:r>
        <w:rPr>
          <w:b/>
          <w:sz w:val="72"/>
          <w:szCs w:val="72"/>
        </w:rPr>
        <w:t>Student Complaint Procedures</w:t>
      </w:r>
    </w:p>
    <w:p w14:paraId="60DD1273" w14:textId="77777777" w:rsidR="001207C0" w:rsidRDefault="005F08BC">
      <w:r>
        <w:br w:type="page"/>
      </w:r>
    </w:p>
    <w:p w14:paraId="722F8BC9" w14:textId="77777777" w:rsidR="00F72080" w:rsidRDefault="00F72080">
      <w:pPr>
        <w:rPr>
          <w:b/>
          <w:sz w:val="26"/>
          <w:szCs w:val="26"/>
        </w:rPr>
      </w:pPr>
    </w:p>
    <w:p w14:paraId="1C19BAE5" w14:textId="4807E6D6" w:rsidR="001207C0" w:rsidRDefault="005F08BC">
      <w:pPr>
        <w:rPr>
          <w:b/>
          <w:sz w:val="26"/>
          <w:szCs w:val="26"/>
        </w:rPr>
      </w:pPr>
      <w:r>
        <w:rPr>
          <w:b/>
          <w:sz w:val="26"/>
          <w:szCs w:val="26"/>
        </w:rPr>
        <w:t>Table of Contents</w:t>
      </w:r>
    </w:p>
    <w:sdt>
      <w:sdtPr>
        <w:rPr>
          <w:b w:val="0"/>
          <w:bCs w:val="0"/>
          <w:noProof w:val="0"/>
        </w:rPr>
        <w:id w:val="-1242866272"/>
        <w:docPartObj>
          <w:docPartGallery w:val="Table of Contents"/>
          <w:docPartUnique/>
        </w:docPartObj>
      </w:sdtPr>
      <w:sdtEndPr/>
      <w:sdtContent>
        <w:p w14:paraId="42D69588" w14:textId="478B651A" w:rsidR="0065081E" w:rsidRDefault="005F08BC" w:rsidP="0065081E">
          <w:pPr>
            <w:pStyle w:val="TOC2"/>
            <w:rPr>
              <w:rFonts w:asciiTheme="minorHAnsi" w:eastAsiaTheme="minorEastAsia" w:hAnsiTheme="minorHAnsi" w:cstheme="minorBidi"/>
              <w:kern w:val="2"/>
              <w:lang w:val="en-GB" w:eastAsia="en-GB"/>
              <w14:ligatures w14:val="standardContextual"/>
            </w:rPr>
          </w:pPr>
          <w:r>
            <w:fldChar w:fldCharType="begin"/>
          </w:r>
          <w:r>
            <w:instrText xml:space="preserve"> TOC \h \u \z \t "Heading 1,1,Heading 2,2,Heading 3,3,Heading 4,4,Heading 5,5,Heading 6,6,"</w:instrText>
          </w:r>
          <w:r>
            <w:fldChar w:fldCharType="separate"/>
          </w:r>
          <w:hyperlink w:anchor="_Toc151540263" w:history="1">
            <w:r w:rsidR="0065081E" w:rsidRPr="0065081E">
              <w:rPr>
                <w:rStyle w:val="Hyperlink"/>
              </w:rPr>
              <w:t>1.0 Purpose</w:t>
            </w:r>
            <w:r w:rsidR="0065081E">
              <w:rPr>
                <w:webHidden/>
              </w:rPr>
              <w:tab/>
            </w:r>
            <w:r w:rsidR="0065081E">
              <w:rPr>
                <w:webHidden/>
              </w:rPr>
              <w:fldChar w:fldCharType="begin"/>
            </w:r>
            <w:r w:rsidR="0065081E">
              <w:rPr>
                <w:webHidden/>
              </w:rPr>
              <w:instrText xml:space="preserve"> PAGEREF _Toc151540263 \h </w:instrText>
            </w:r>
            <w:r w:rsidR="0065081E">
              <w:rPr>
                <w:webHidden/>
              </w:rPr>
            </w:r>
            <w:r w:rsidR="0065081E">
              <w:rPr>
                <w:webHidden/>
              </w:rPr>
              <w:fldChar w:fldCharType="separate"/>
            </w:r>
            <w:r w:rsidR="001115CE">
              <w:rPr>
                <w:webHidden/>
              </w:rPr>
              <w:t>2</w:t>
            </w:r>
            <w:r w:rsidR="0065081E">
              <w:rPr>
                <w:webHidden/>
              </w:rPr>
              <w:fldChar w:fldCharType="end"/>
            </w:r>
          </w:hyperlink>
        </w:p>
        <w:p w14:paraId="3D336038" w14:textId="1C084C83" w:rsidR="0065081E" w:rsidRPr="0065081E" w:rsidRDefault="001115CE" w:rsidP="0065081E">
          <w:pPr>
            <w:pStyle w:val="TOC2"/>
            <w:rPr>
              <w:rFonts w:asciiTheme="minorHAnsi" w:eastAsiaTheme="minorEastAsia" w:hAnsiTheme="minorHAnsi" w:cstheme="minorBidi"/>
              <w:kern w:val="2"/>
              <w:lang w:val="en-GB" w:eastAsia="en-GB"/>
              <w14:ligatures w14:val="standardContextual"/>
            </w:rPr>
          </w:pPr>
          <w:hyperlink w:anchor="_Toc151540264" w:history="1">
            <w:r w:rsidR="0065081E" w:rsidRPr="0065081E">
              <w:rPr>
                <w:rStyle w:val="Hyperlink"/>
              </w:rPr>
              <w:t>2.0 Guidance for Handling a Complaint</w:t>
            </w:r>
            <w:r w:rsidR="0065081E" w:rsidRPr="0065081E">
              <w:rPr>
                <w:webHidden/>
              </w:rPr>
              <w:tab/>
            </w:r>
            <w:r w:rsidR="0065081E" w:rsidRPr="0065081E">
              <w:rPr>
                <w:webHidden/>
              </w:rPr>
              <w:fldChar w:fldCharType="begin"/>
            </w:r>
            <w:r w:rsidR="0065081E" w:rsidRPr="0065081E">
              <w:rPr>
                <w:webHidden/>
              </w:rPr>
              <w:instrText xml:space="preserve"> PAGEREF _Toc151540264 \h </w:instrText>
            </w:r>
            <w:r w:rsidR="0065081E" w:rsidRPr="0065081E">
              <w:rPr>
                <w:webHidden/>
              </w:rPr>
            </w:r>
            <w:r w:rsidR="0065081E" w:rsidRPr="0065081E">
              <w:rPr>
                <w:webHidden/>
              </w:rPr>
              <w:fldChar w:fldCharType="separate"/>
            </w:r>
            <w:r>
              <w:rPr>
                <w:webHidden/>
              </w:rPr>
              <w:t>2</w:t>
            </w:r>
            <w:r w:rsidR="0065081E" w:rsidRPr="0065081E">
              <w:rPr>
                <w:webHidden/>
              </w:rPr>
              <w:fldChar w:fldCharType="end"/>
            </w:r>
          </w:hyperlink>
        </w:p>
        <w:p w14:paraId="76FF07B4" w14:textId="1BDA8A85" w:rsidR="0065081E" w:rsidRDefault="001115CE">
          <w:pPr>
            <w:pStyle w:val="TOC3"/>
            <w:tabs>
              <w:tab w:val="right" w:pos="9016"/>
            </w:tabs>
            <w:rPr>
              <w:rFonts w:asciiTheme="minorHAnsi" w:eastAsiaTheme="minorEastAsia" w:hAnsiTheme="minorHAnsi" w:cstheme="minorBidi"/>
              <w:noProof/>
              <w:kern w:val="2"/>
              <w:lang w:val="en-GB" w:eastAsia="en-GB"/>
              <w14:ligatures w14:val="standardContextual"/>
            </w:rPr>
          </w:pPr>
          <w:hyperlink w:anchor="_Toc151540265" w:history="1">
            <w:r w:rsidR="0065081E" w:rsidRPr="006A1E40">
              <w:rPr>
                <w:rStyle w:val="Hyperlink"/>
                <w:noProof/>
              </w:rPr>
              <w:t>2.1 Principles of Handling a Complaint</w:t>
            </w:r>
            <w:r w:rsidR="0065081E">
              <w:rPr>
                <w:noProof/>
                <w:webHidden/>
              </w:rPr>
              <w:tab/>
            </w:r>
            <w:r w:rsidR="0065081E">
              <w:rPr>
                <w:noProof/>
                <w:webHidden/>
              </w:rPr>
              <w:fldChar w:fldCharType="begin"/>
            </w:r>
            <w:r w:rsidR="0065081E">
              <w:rPr>
                <w:noProof/>
                <w:webHidden/>
              </w:rPr>
              <w:instrText xml:space="preserve"> PAGEREF _Toc151540265 \h </w:instrText>
            </w:r>
            <w:r w:rsidR="0065081E">
              <w:rPr>
                <w:noProof/>
                <w:webHidden/>
              </w:rPr>
            </w:r>
            <w:r w:rsidR="0065081E">
              <w:rPr>
                <w:noProof/>
                <w:webHidden/>
              </w:rPr>
              <w:fldChar w:fldCharType="separate"/>
            </w:r>
            <w:r>
              <w:rPr>
                <w:noProof/>
                <w:webHidden/>
              </w:rPr>
              <w:t>2</w:t>
            </w:r>
            <w:r w:rsidR="0065081E">
              <w:rPr>
                <w:noProof/>
                <w:webHidden/>
              </w:rPr>
              <w:fldChar w:fldCharType="end"/>
            </w:r>
          </w:hyperlink>
        </w:p>
        <w:p w14:paraId="30D7698C" w14:textId="7B278B9F" w:rsidR="0065081E" w:rsidRDefault="001115CE">
          <w:pPr>
            <w:pStyle w:val="TOC3"/>
            <w:tabs>
              <w:tab w:val="right" w:pos="9016"/>
            </w:tabs>
            <w:rPr>
              <w:rFonts w:asciiTheme="minorHAnsi" w:eastAsiaTheme="minorEastAsia" w:hAnsiTheme="minorHAnsi" w:cstheme="minorBidi"/>
              <w:noProof/>
              <w:kern w:val="2"/>
              <w:lang w:val="en-GB" w:eastAsia="en-GB"/>
              <w14:ligatures w14:val="standardContextual"/>
            </w:rPr>
          </w:pPr>
          <w:hyperlink w:anchor="_Toc151540266" w:history="1">
            <w:r w:rsidR="0065081E" w:rsidRPr="006A1E40">
              <w:rPr>
                <w:rStyle w:val="Hyperlink"/>
                <w:noProof/>
              </w:rPr>
              <w:t>2.2 Seeking support prior to making a complaint</w:t>
            </w:r>
            <w:r w:rsidR="0065081E">
              <w:rPr>
                <w:noProof/>
                <w:webHidden/>
              </w:rPr>
              <w:tab/>
            </w:r>
            <w:r w:rsidR="0065081E">
              <w:rPr>
                <w:noProof/>
                <w:webHidden/>
              </w:rPr>
              <w:fldChar w:fldCharType="begin"/>
            </w:r>
            <w:r w:rsidR="0065081E">
              <w:rPr>
                <w:noProof/>
                <w:webHidden/>
              </w:rPr>
              <w:instrText xml:space="preserve"> PAGEREF _Toc151540266 \h </w:instrText>
            </w:r>
            <w:r w:rsidR="0065081E">
              <w:rPr>
                <w:noProof/>
                <w:webHidden/>
              </w:rPr>
            </w:r>
            <w:r w:rsidR="0065081E">
              <w:rPr>
                <w:noProof/>
                <w:webHidden/>
              </w:rPr>
              <w:fldChar w:fldCharType="separate"/>
            </w:r>
            <w:r>
              <w:rPr>
                <w:noProof/>
                <w:webHidden/>
              </w:rPr>
              <w:t>4</w:t>
            </w:r>
            <w:r w:rsidR="0065081E">
              <w:rPr>
                <w:noProof/>
                <w:webHidden/>
              </w:rPr>
              <w:fldChar w:fldCharType="end"/>
            </w:r>
          </w:hyperlink>
        </w:p>
        <w:p w14:paraId="52F8DBBA" w14:textId="05BDF46F" w:rsidR="0065081E" w:rsidRDefault="001115CE">
          <w:pPr>
            <w:pStyle w:val="TOC3"/>
            <w:tabs>
              <w:tab w:val="right" w:pos="9016"/>
            </w:tabs>
            <w:rPr>
              <w:rFonts w:asciiTheme="minorHAnsi" w:eastAsiaTheme="minorEastAsia" w:hAnsiTheme="minorHAnsi" w:cstheme="minorBidi"/>
              <w:noProof/>
              <w:kern w:val="2"/>
              <w:lang w:val="en-GB" w:eastAsia="en-GB"/>
              <w14:ligatures w14:val="standardContextual"/>
            </w:rPr>
          </w:pPr>
          <w:hyperlink w:anchor="_Toc151540267" w:history="1">
            <w:r w:rsidR="0065081E" w:rsidRPr="006A1E40">
              <w:rPr>
                <w:rStyle w:val="Hyperlink"/>
                <w:noProof/>
              </w:rPr>
              <w:t>2.3 Timelines</w:t>
            </w:r>
            <w:r w:rsidR="0065081E">
              <w:rPr>
                <w:noProof/>
                <w:webHidden/>
              </w:rPr>
              <w:tab/>
            </w:r>
            <w:r w:rsidR="0065081E">
              <w:rPr>
                <w:noProof/>
                <w:webHidden/>
              </w:rPr>
              <w:fldChar w:fldCharType="begin"/>
            </w:r>
            <w:r w:rsidR="0065081E">
              <w:rPr>
                <w:noProof/>
                <w:webHidden/>
              </w:rPr>
              <w:instrText xml:space="preserve"> PAGEREF _Toc151540267 \h </w:instrText>
            </w:r>
            <w:r w:rsidR="0065081E">
              <w:rPr>
                <w:noProof/>
                <w:webHidden/>
              </w:rPr>
            </w:r>
            <w:r w:rsidR="0065081E">
              <w:rPr>
                <w:noProof/>
                <w:webHidden/>
              </w:rPr>
              <w:fldChar w:fldCharType="separate"/>
            </w:r>
            <w:r>
              <w:rPr>
                <w:noProof/>
                <w:webHidden/>
              </w:rPr>
              <w:t>4</w:t>
            </w:r>
            <w:r w:rsidR="0065081E">
              <w:rPr>
                <w:noProof/>
                <w:webHidden/>
              </w:rPr>
              <w:fldChar w:fldCharType="end"/>
            </w:r>
          </w:hyperlink>
        </w:p>
        <w:p w14:paraId="30124D6E" w14:textId="18447B78" w:rsidR="0065081E" w:rsidRDefault="001115CE" w:rsidP="0065081E">
          <w:pPr>
            <w:pStyle w:val="TOC2"/>
            <w:rPr>
              <w:rFonts w:asciiTheme="minorHAnsi" w:eastAsiaTheme="minorEastAsia" w:hAnsiTheme="minorHAnsi" w:cstheme="minorBidi"/>
              <w:kern w:val="2"/>
              <w:lang w:val="en-GB" w:eastAsia="en-GB"/>
              <w14:ligatures w14:val="standardContextual"/>
            </w:rPr>
          </w:pPr>
          <w:hyperlink w:anchor="_Toc151540268" w:history="1">
            <w:r w:rsidR="0065081E" w:rsidRPr="006A1E40">
              <w:rPr>
                <w:rStyle w:val="Hyperlink"/>
              </w:rPr>
              <w:t>3.0 Procedures</w:t>
            </w:r>
            <w:r w:rsidR="0065081E">
              <w:rPr>
                <w:webHidden/>
              </w:rPr>
              <w:tab/>
            </w:r>
            <w:r w:rsidR="0065081E">
              <w:rPr>
                <w:webHidden/>
              </w:rPr>
              <w:fldChar w:fldCharType="begin"/>
            </w:r>
            <w:r w:rsidR="0065081E">
              <w:rPr>
                <w:webHidden/>
              </w:rPr>
              <w:instrText xml:space="preserve"> PAGEREF _Toc151540268 \h </w:instrText>
            </w:r>
            <w:r w:rsidR="0065081E">
              <w:rPr>
                <w:webHidden/>
              </w:rPr>
            </w:r>
            <w:r w:rsidR="0065081E">
              <w:rPr>
                <w:webHidden/>
              </w:rPr>
              <w:fldChar w:fldCharType="separate"/>
            </w:r>
            <w:r>
              <w:rPr>
                <w:webHidden/>
              </w:rPr>
              <w:t>4</w:t>
            </w:r>
            <w:r w:rsidR="0065081E">
              <w:rPr>
                <w:webHidden/>
              </w:rPr>
              <w:fldChar w:fldCharType="end"/>
            </w:r>
          </w:hyperlink>
        </w:p>
        <w:p w14:paraId="49314D27" w14:textId="67B6A832" w:rsidR="0065081E" w:rsidRDefault="001115CE">
          <w:pPr>
            <w:pStyle w:val="TOC3"/>
            <w:tabs>
              <w:tab w:val="right" w:pos="9016"/>
            </w:tabs>
            <w:rPr>
              <w:rFonts w:asciiTheme="minorHAnsi" w:eastAsiaTheme="minorEastAsia" w:hAnsiTheme="minorHAnsi" w:cstheme="minorBidi"/>
              <w:noProof/>
              <w:kern w:val="2"/>
              <w:lang w:val="en-GB" w:eastAsia="en-GB"/>
              <w14:ligatures w14:val="standardContextual"/>
            </w:rPr>
          </w:pPr>
          <w:hyperlink w:anchor="_Toc151540269" w:history="1">
            <w:r w:rsidR="0065081E" w:rsidRPr="006A1E40">
              <w:rPr>
                <w:rStyle w:val="Hyperlink"/>
                <w:noProof/>
              </w:rPr>
              <w:t>3.1 Stage 1 - Raising a Complaint</w:t>
            </w:r>
            <w:r w:rsidR="0065081E">
              <w:rPr>
                <w:noProof/>
                <w:webHidden/>
              </w:rPr>
              <w:tab/>
            </w:r>
            <w:r w:rsidR="0065081E">
              <w:rPr>
                <w:noProof/>
                <w:webHidden/>
              </w:rPr>
              <w:fldChar w:fldCharType="begin"/>
            </w:r>
            <w:r w:rsidR="0065081E">
              <w:rPr>
                <w:noProof/>
                <w:webHidden/>
              </w:rPr>
              <w:instrText xml:space="preserve"> PAGEREF _Toc151540269 \h </w:instrText>
            </w:r>
            <w:r w:rsidR="0065081E">
              <w:rPr>
                <w:noProof/>
                <w:webHidden/>
              </w:rPr>
            </w:r>
            <w:r w:rsidR="0065081E">
              <w:rPr>
                <w:noProof/>
                <w:webHidden/>
              </w:rPr>
              <w:fldChar w:fldCharType="separate"/>
            </w:r>
            <w:r>
              <w:rPr>
                <w:noProof/>
                <w:webHidden/>
              </w:rPr>
              <w:t>4</w:t>
            </w:r>
            <w:r w:rsidR="0065081E">
              <w:rPr>
                <w:noProof/>
                <w:webHidden/>
              </w:rPr>
              <w:fldChar w:fldCharType="end"/>
            </w:r>
          </w:hyperlink>
        </w:p>
        <w:p w14:paraId="0369A2FE" w14:textId="1B2E8748" w:rsidR="0065081E" w:rsidRDefault="001115CE">
          <w:pPr>
            <w:pStyle w:val="TOC3"/>
            <w:tabs>
              <w:tab w:val="right" w:pos="9016"/>
            </w:tabs>
            <w:rPr>
              <w:rFonts w:asciiTheme="minorHAnsi" w:eastAsiaTheme="minorEastAsia" w:hAnsiTheme="minorHAnsi" w:cstheme="minorBidi"/>
              <w:noProof/>
              <w:kern w:val="2"/>
              <w:lang w:val="en-GB" w:eastAsia="en-GB"/>
              <w14:ligatures w14:val="standardContextual"/>
            </w:rPr>
          </w:pPr>
          <w:hyperlink w:anchor="_Toc151540270" w:history="1">
            <w:r w:rsidR="0065081E" w:rsidRPr="006A1E40">
              <w:rPr>
                <w:rStyle w:val="Hyperlink"/>
                <w:noProof/>
              </w:rPr>
              <w:t>3.2 Guidelines for Student Submitting a Complaint</w:t>
            </w:r>
            <w:r w:rsidR="0065081E">
              <w:rPr>
                <w:noProof/>
                <w:webHidden/>
              </w:rPr>
              <w:tab/>
            </w:r>
            <w:r w:rsidR="0065081E">
              <w:rPr>
                <w:noProof/>
                <w:webHidden/>
              </w:rPr>
              <w:fldChar w:fldCharType="begin"/>
            </w:r>
            <w:r w:rsidR="0065081E">
              <w:rPr>
                <w:noProof/>
                <w:webHidden/>
              </w:rPr>
              <w:instrText xml:space="preserve"> PAGEREF _Toc151540270 \h </w:instrText>
            </w:r>
            <w:r w:rsidR="0065081E">
              <w:rPr>
                <w:noProof/>
                <w:webHidden/>
              </w:rPr>
            </w:r>
            <w:r w:rsidR="0065081E">
              <w:rPr>
                <w:noProof/>
                <w:webHidden/>
              </w:rPr>
              <w:fldChar w:fldCharType="separate"/>
            </w:r>
            <w:r>
              <w:rPr>
                <w:noProof/>
                <w:webHidden/>
              </w:rPr>
              <w:t>5</w:t>
            </w:r>
            <w:r w:rsidR="0065081E">
              <w:rPr>
                <w:noProof/>
                <w:webHidden/>
              </w:rPr>
              <w:fldChar w:fldCharType="end"/>
            </w:r>
          </w:hyperlink>
        </w:p>
        <w:p w14:paraId="069EAB3D" w14:textId="5C400010" w:rsidR="0065081E" w:rsidRDefault="001115CE">
          <w:pPr>
            <w:pStyle w:val="TOC3"/>
            <w:tabs>
              <w:tab w:val="right" w:pos="9016"/>
            </w:tabs>
            <w:rPr>
              <w:rFonts w:asciiTheme="minorHAnsi" w:eastAsiaTheme="minorEastAsia" w:hAnsiTheme="minorHAnsi" w:cstheme="minorBidi"/>
              <w:noProof/>
              <w:kern w:val="2"/>
              <w:lang w:val="en-GB" w:eastAsia="en-GB"/>
              <w14:ligatures w14:val="standardContextual"/>
            </w:rPr>
          </w:pPr>
          <w:hyperlink w:anchor="_Toc151540271" w:history="1">
            <w:r w:rsidR="0065081E" w:rsidRPr="006A1E40">
              <w:rPr>
                <w:rStyle w:val="Hyperlink"/>
                <w:noProof/>
              </w:rPr>
              <w:t>3.3 Guidelines for Staff Handling a Complaint</w:t>
            </w:r>
            <w:r w:rsidR="0065081E">
              <w:rPr>
                <w:noProof/>
                <w:webHidden/>
              </w:rPr>
              <w:tab/>
            </w:r>
            <w:r w:rsidR="0065081E">
              <w:rPr>
                <w:noProof/>
                <w:webHidden/>
              </w:rPr>
              <w:fldChar w:fldCharType="begin"/>
            </w:r>
            <w:r w:rsidR="0065081E">
              <w:rPr>
                <w:noProof/>
                <w:webHidden/>
              </w:rPr>
              <w:instrText xml:space="preserve"> PAGEREF _Toc151540271 \h </w:instrText>
            </w:r>
            <w:r w:rsidR="0065081E">
              <w:rPr>
                <w:noProof/>
                <w:webHidden/>
              </w:rPr>
            </w:r>
            <w:r w:rsidR="0065081E">
              <w:rPr>
                <w:noProof/>
                <w:webHidden/>
              </w:rPr>
              <w:fldChar w:fldCharType="separate"/>
            </w:r>
            <w:r>
              <w:rPr>
                <w:noProof/>
                <w:webHidden/>
              </w:rPr>
              <w:t>5</w:t>
            </w:r>
            <w:r w:rsidR="0065081E">
              <w:rPr>
                <w:noProof/>
                <w:webHidden/>
              </w:rPr>
              <w:fldChar w:fldCharType="end"/>
            </w:r>
          </w:hyperlink>
        </w:p>
        <w:p w14:paraId="101C0925" w14:textId="616F19A8" w:rsidR="0065081E" w:rsidRDefault="001115CE">
          <w:pPr>
            <w:pStyle w:val="TOC3"/>
            <w:tabs>
              <w:tab w:val="right" w:pos="9016"/>
            </w:tabs>
            <w:rPr>
              <w:rFonts w:asciiTheme="minorHAnsi" w:eastAsiaTheme="minorEastAsia" w:hAnsiTheme="minorHAnsi" w:cstheme="minorBidi"/>
              <w:noProof/>
              <w:kern w:val="2"/>
              <w:lang w:val="en-GB" w:eastAsia="en-GB"/>
              <w14:ligatures w14:val="standardContextual"/>
            </w:rPr>
          </w:pPr>
          <w:hyperlink w:anchor="_Toc151540272" w:history="1">
            <w:r w:rsidR="0065081E" w:rsidRPr="006A1E40">
              <w:rPr>
                <w:rStyle w:val="Hyperlink"/>
                <w:noProof/>
              </w:rPr>
              <w:t>3.4 Stage 2 - Escalation to Head of Unit/School</w:t>
            </w:r>
            <w:r w:rsidR="0065081E">
              <w:rPr>
                <w:noProof/>
                <w:webHidden/>
              </w:rPr>
              <w:tab/>
            </w:r>
            <w:r w:rsidR="0065081E">
              <w:rPr>
                <w:noProof/>
                <w:webHidden/>
              </w:rPr>
              <w:fldChar w:fldCharType="begin"/>
            </w:r>
            <w:r w:rsidR="0065081E">
              <w:rPr>
                <w:noProof/>
                <w:webHidden/>
              </w:rPr>
              <w:instrText xml:space="preserve"> PAGEREF _Toc151540272 \h </w:instrText>
            </w:r>
            <w:r w:rsidR="0065081E">
              <w:rPr>
                <w:noProof/>
                <w:webHidden/>
              </w:rPr>
            </w:r>
            <w:r w:rsidR="0065081E">
              <w:rPr>
                <w:noProof/>
                <w:webHidden/>
              </w:rPr>
              <w:fldChar w:fldCharType="separate"/>
            </w:r>
            <w:r>
              <w:rPr>
                <w:noProof/>
                <w:webHidden/>
              </w:rPr>
              <w:t>5</w:t>
            </w:r>
            <w:r w:rsidR="0065081E">
              <w:rPr>
                <w:noProof/>
                <w:webHidden/>
              </w:rPr>
              <w:fldChar w:fldCharType="end"/>
            </w:r>
          </w:hyperlink>
        </w:p>
        <w:p w14:paraId="1E979CF2" w14:textId="4CF9047F" w:rsidR="0065081E" w:rsidRDefault="001115CE">
          <w:pPr>
            <w:pStyle w:val="TOC4"/>
            <w:tabs>
              <w:tab w:val="right" w:pos="9016"/>
            </w:tabs>
            <w:rPr>
              <w:rFonts w:asciiTheme="minorHAnsi" w:eastAsiaTheme="minorEastAsia" w:hAnsiTheme="minorHAnsi" w:cstheme="minorBidi"/>
              <w:noProof/>
              <w:kern w:val="2"/>
              <w:lang w:val="en-GB" w:eastAsia="en-GB"/>
              <w14:ligatures w14:val="standardContextual"/>
            </w:rPr>
          </w:pPr>
          <w:hyperlink w:anchor="_Toc151540273" w:history="1">
            <w:r w:rsidR="0065081E" w:rsidRPr="006A1E40">
              <w:rPr>
                <w:rStyle w:val="Hyperlink"/>
                <w:noProof/>
              </w:rPr>
              <w:t>3.4.1 Complaint About a Staff Member</w:t>
            </w:r>
            <w:r w:rsidR="0065081E">
              <w:rPr>
                <w:noProof/>
                <w:webHidden/>
              </w:rPr>
              <w:tab/>
            </w:r>
            <w:r w:rsidR="0065081E">
              <w:rPr>
                <w:noProof/>
                <w:webHidden/>
              </w:rPr>
              <w:fldChar w:fldCharType="begin"/>
            </w:r>
            <w:r w:rsidR="0065081E">
              <w:rPr>
                <w:noProof/>
                <w:webHidden/>
              </w:rPr>
              <w:instrText xml:space="preserve"> PAGEREF _Toc151540273 \h </w:instrText>
            </w:r>
            <w:r w:rsidR="0065081E">
              <w:rPr>
                <w:noProof/>
                <w:webHidden/>
              </w:rPr>
            </w:r>
            <w:r w:rsidR="0065081E">
              <w:rPr>
                <w:noProof/>
                <w:webHidden/>
              </w:rPr>
              <w:fldChar w:fldCharType="separate"/>
            </w:r>
            <w:r>
              <w:rPr>
                <w:noProof/>
                <w:webHidden/>
              </w:rPr>
              <w:t>6</w:t>
            </w:r>
            <w:r w:rsidR="0065081E">
              <w:rPr>
                <w:noProof/>
                <w:webHidden/>
              </w:rPr>
              <w:fldChar w:fldCharType="end"/>
            </w:r>
          </w:hyperlink>
        </w:p>
        <w:p w14:paraId="396CB4D9" w14:textId="772ECC43" w:rsidR="0065081E" w:rsidRDefault="001115CE">
          <w:pPr>
            <w:pStyle w:val="TOC3"/>
            <w:tabs>
              <w:tab w:val="right" w:pos="9016"/>
            </w:tabs>
            <w:rPr>
              <w:rFonts w:asciiTheme="minorHAnsi" w:eastAsiaTheme="minorEastAsia" w:hAnsiTheme="minorHAnsi" w:cstheme="minorBidi"/>
              <w:noProof/>
              <w:kern w:val="2"/>
              <w:lang w:val="en-GB" w:eastAsia="en-GB"/>
              <w14:ligatures w14:val="standardContextual"/>
            </w:rPr>
          </w:pPr>
          <w:hyperlink w:anchor="_Toc151540274" w:history="1">
            <w:r w:rsidR="0065081E" w:rsidRPr="006A1E40">
              <w:rPr>
                <w:rStyle w:val="Hyperlink"/>
                <w:noProof/>
              </w:rPr>
              <w:t>3.5 Stage 3 - Escalation to Director of Unit/Dean</w:t>
            </w:r>
            <w:r w:rsidR="0065081E">
              <w:rPr>
                <w:noProof/>
                <w:webHidden/>
              </w:rPr>
              <w:tab/>
            </w:r>
            <w:r w:rsidR="0065081E">
              <w:rPr>
                <w:noProof/>
                <w:webHidden/>
              </w:rPr>
              <w:fldChar w:fldCharType="begin"/>
            </w:r>
            <w:r w:rsidR="0065081E">
              <w:rPr>
                <w:noProof/>
                <w:webHidden/>
              </w:rPr>
              <w:instrText xml:space="preserve"> PAGEREF _Toc151540274 \h </w:instrText>
            </w:r>
            <w:r w:rsidR="0065081E">
              <w:rPr>
                <w:noProof/>
                <w:webHidden/>
              </w:rPr>
            </w:r>
            <w:r w:rsidR="0065081E">
              <w:rPr>
                <w:noProof/>
                <w:webHidden/>
              </w:rPr>
              <w:fldChar w:fldCharType="separate"/>
            </w:r>
            <w:r>
              <w:rPr>
                <w:noProof/>
                <w:webHidden/>
              </w:rPr>
              <w:t>6</w:t>
            </w:r>
            <w:r w:rsidR="0065081E">
              <w:rPr>
                <w:noProof/>
                <w:webHidden/>
              </w:rPr>
              <w:fldChar w:fldCharType="end"/>
            </w:r>
          </w:hyperlink>
        </w:p>
        <w:p w14:paraId="1A62C6DF" w14:textId="30AD0762" w:rsidR="0065081E" w:rsidRDefault="001115CE">
          <w:pPr>
            <w:pStyle w:val="TOC3"/>
            <w:tabs>
              <w:tab w:val="right" w:pos="9016"/>
            </w:tabs>
            <w:rPr>
              <w:rFonts w:asciiTheme="minorHAnsi" w:eastAsiaTheme="minorEastAsia" w:hAnsiTheme="minorHAnsi" w:cstheme="minorBidi"/>
              <w:noProof/>
              <w:kern w:val="2"/>
              <w:lang w:val="en-GB" w:eastAsia="en-GB"/>
              <w14:ligatures w14:val="standardContextual"/>
            </w:rPr>
          </w:pPr>
          <w:hyperlink w:anchor="_Toc151540275" w:history="1">
            <w:r w:rsidR="0065081E" w:rsidRPr="006A1E40">
              <w:rPr>
                <w:rStyle w:val="Hyperlink"/>
                <w:noProof/>
              </w:rPr>
              <w:t>3.6 Office of the Ombudsman/Ombudsman for Children</w:t>
            </w:r>
            <w:r w:rsidR="0065081E">
              <w:rPr>
                <w:noProof/>
                <w:webHidden/>
              </w:rPr>
              <w:tab/>
            </w:r>
            <w:r w:rsidR="0065081E">
              <w:rPr>
                <w:noProof/>
                <w:webHidden/>
              </w:rPr>
              <w:fldChar w:fldCharType="begin"/>
            </w:r>
            <w:r w:rsidR="0065081E">
              <w:rPr>
                <w:noProof/>
                <w:webHidden/>
              </w:rPr>
              <w:instrText xml:space="preserve"> PAGEREF _Toc151540275 \h </w:instrText>
            </w:r>
            <w:r w:rsidR="0065081E">
              <w:rPr>
                <w:noProof/>
                <w:webHidden/>
              </w:rPr>
            </w:r>
            <w:r w:rsidR="0065081E">
              <w:rPr>
                <w:noProof/>
                <w:webHidden/>
              </w:rPr>
              <w:fldChar w:fldCharType="separate"/>
            </w:r>
            <w:r>
              <w:rPr>
                <w:noProof/>
                <w:webHidden/>
              </w:rPr>
              <w:t>6</w:t>
            </w:r>
            <w:r w:rsidR="0065081E">
              <w:rPr>
                <w:noProof/>
                <w:webHidden/>
              </w:rPr>
              <w:fldChar w:fldCharType="end"/>
            </w:r>
          </w:hyperlink>
        </w:p>
        <w:p w14:paraId="5A740AEA" w14:textId="39DEA032" w:rsidR="0065081E" w:rsidRDefault="001115CE" w:rsidP="0065081E">
          <w:pPr>
            <w:pStyle w:val="TOC2"/>
            <w:rPr>
              <w:rFonts w:asciiTheme="minorHAnsi" w:eastAsiaTheme="minorEastAsia" w:hAnsiTheme="minorHAnsi" w:cstheme="minorBidi"/>
              <w:kern w:val="2"/>
              <w:lang w:val="en-GB" w:eastAsia="en-GB"/>
              <w14:ligatures w14:val="standardContextual"/>
            </w:rPr>
          </w:pPr>
          <w:hyperlink w:anchor="_Toc151540276" w:history="1">
            <w:r w:rsidR="0065081E" w:rsidRPr="006A1E40">
              <w:rPr>
                <w:rStyle w:val="Hyperlink"/>
              </w:rPr>
              <w:t>4.0 Roles and Responsibilities</w:t>
            </w:r>
            <w:r w:rsidR="0065081E">
              <w:rPr>
                <w:webHidden/>
              </w:rPr>
              <w:tab/>
            </w:r>
            <w:r w:rsidR="0065081E">
              <w:rPr>
                <w:webHidden/>
              </w:rPr>
              <w:fldChar w:fldCharType="begin"/>
            </w:r>
            <w:r w:rsidR="0065081E">
              <w:rPr>
                <w:webHidden/>
              </w:rPr>
              <w:instrText xml:space="preserve"> PAGEREF _Toc151540276 \h </w:instrText>
            </w:r>
            <w:r w:rsidR="0065081E">
              <w:rPr>
                <w:webHidden/>
              </w:rPr>
            </w:r>
            <w:r w:rsidR="0065081E">
              <w:rPr>
                <w:webHidden/>
              </w:rPr>
              <w:fldChar w:fldCharType="separate"/>
            </w:r>
            <w:r>
              <w:rPr>
                <w:webHidden/>
              </w:rPr>
              <w:t>7</w:t>
            </w:r>
            <w:r w:rsidR="0065081E">
              <w:rPr>
                <w:webHidden/>
              </w:rPr>
              <w:fldChar w:fldCharType="end"/>
            </w:r>
          </w:hyperlink>
        </w:p>
        <w:p w14:paraId="30D38BCD" w14:textId="23BFC0C7" w:rsidR="0065081E" w:rsidRDefault="001115CE" w:rsidP="0065081E">
          <w:pPr>
            <w:pStyle w:val="TOC2"/>
            <w:rPr>
              <w:rFonts w:asciiTheme="minorHAnsi" w:eastAsiaTheme="minorEastAsia" w:hAnsiTheme="minorHAnsi" w:cstheme="minorBidi"/>
              <w:kern w:val="2"/>
              <w:lang w:val="en-GB" w:eastAsia="en-GB"/>
              <w14:ligatures w14:val="standardContextual"/>
            </w:rPr>
          </w:pPr>
          <w:hyperlink w:anchor="_Toc151540277" w:history="1">
            <w:r w:rsidR="0065081E" w:rsidRPr="006A1E40">
              <w:rPr>
                <w:rStyle w:val="Hyperlink"/>
              </w:rPr>
              <w:t>5.0 Definitions</w:t>
            </w:r>
            <w:r w:rsidR="0065081E">
              <w:rPr>
                <w:webHidden/>
              </w:rPr>
              <w:tab/>
            </w:r>
            <w:r w:rsidR="0065081E">
              <w:rPr>
                <w:webHidden/>
              </w:rPr>
              <w:fldChar w:fldCharType="begin"/>
            </w:r>
            <w:r w:rsidR="0065081E">
              <w:rPr>
                <w:webHidden/>
              </w:rPr>
              <w:instrText xml:space="preserve"> PAGEREF _Toc151540277 \h </w:instrText>
            </w:r>
            <w:r w:rsidR="0065081E">
              <w:rPr>
                <w:webHidden/>
              </w:rPr>
            </w:r>
            <w:r w:rsidR="0065081E">
              <w:rPr>
                <w:webHidden/>
              </w:rPr>
              <w:fldChar w:fldCharType="separate"/>
            </w:r>
            <w:r>
              <w:rPr>
                <w:webHidden/>
              </w:rPr>
              <w:t>7</w:t>
            </w:r>
            <w:r w:rsidR="0065081E">
              <w:rPr>
                <w:webHidden/>
              </w:rPr>
              <w:fldChar w:fldCharType="end"/>
            </w:r>
          </w:hyperlink>
        </w:p>
        <w:p w14:paraId="3EA6F451" w14:textId="2D74538C" w:rsidR="0065081E" w:rsidRDefault="001115CE">
          <w:pPr>
            <w:pStyle w:val="TOC3"/>
            <w:tabs>
              <w:tab w:val="right" w:pos="9016"/>
            </w:tabs>
            <w:rPr>
              <w:rFonts w:asciiTheme="minorHAnsi" w:eastAsiaTheme="minorEastAsia" w:hAnsiTheme="minorHAnsi" w:cstheme="minorBidi"/>
              <w:noProof/>
              <w:kern w:val="2"/>
              <w:lang w:val="en-GB" w:eastAsia="en-GB"/>
              <w14:ligatures w14:val="standardContextual"/>
            </w:rPr>
          </w:pPr>
          <w:hyperlink w:anchor="_Toc151540278" w:history="1">
            <w:r w:rsidR="0065081E" w:rsidRPr="006A1E40">
              <w:rPr>
                <w:rStyle w:val="Hyperlink"/>
                <w:noProof/>
              </w:rPr>
              <w:t>5.1 Complaint</w:t>
            </w:r>
            <w:r w:rsidR="0065081E">
              <w:rPr>
                <w:noProof/>
                <w:webHidden/>
              </w:rPr>
              <w:tab/>
            </w:r>
            <w:r w:rsidR="0065081E">
              <w:rPr>
                <w:noProof/>
                <w:webHidden/>
              </w:rPr>
              <w:fldChar w:fldCharType="begin"/>
            </w:r>
            <w:r w:rsidR="0065081E">
              <w:rPr>
                <w:noProof/>
                <w:webHidden/>
              </w:rPr>
              <w:instrText xml:space="preserve"> PAGEREF _Toc151540278 \h </w:instrText>
            </w:r>
            <w:r w:rsidR="0065081E">
              <w:rPr>
                <w:noProof/>
                <w:webHidden/>
              </w:rPr>
            </w:r>
            <w:r w:rsidR="0065081E">
              <w:rPr>
                <w:noProof/>
                <w:webHidden/>
              </w:rPr>
              <w:fldChar w:fldCharType="separate"/>
            </w:r>
            <w:r>
              <w:rPr>
                <w:noProof/>
                <w:webHidden/>
              </w:rPr>
              <w:t>7</w:t>
            </w:r>
            <w:r w:rsidR="0065081E">
              <w:rPr>
                <w:noProof/>
                <w:webHidden/>
              </w:rPr>
              <w:fldChar w:fldCharType="end"/>
            </w:r>
          </w:hyperlink>
        </w:p>
        <w:p w14:paraId="25F78DC9" w14:textId="7960A0E3" w:rsidR="0065081E" w:rsidRDefault="001115CE">
          <w:pPr>
            <w:pStyle w:val="TOC3"/>
            <w:tabs>
              <w:tab w:val="right" w:pos="9016"/>
            </w:tabs>
            <w:rPr>
              <w:rFonts w:asciiTheme="minorHAnsi" w:eastAsiaTheme="minorEastAsia" w:hAnsiTheme="minorHAnsi" w:cstheme="minorBidi"/>
              <w:noProof/>
              <w:kern w:val="2"/>
              <w:lang w:val="en-GB" w:eastAsia="en-GB"/>
              <w14:ligatures w14:val="standardContextual"/>
            </w:rPr>
          </w:pPr>
          <w:hyperlink w:anchor="_Toc151540279" w:history="1">
            <w:r w:rsidR="0065081E" w:rsidRPr="006A1E40">
              <w:rPr>
                <w:rStyle w:val="Hyperlink"/>
                <w:noProof/>
              </w:rPr>
              <w:t>5.2 DCU Staff Member</w:t>
            </w:r>
            <w:r w:rsidR="0065081E">
              <w:rPr>
                <w:noProof/>
                <w:webHidden/>
              </w:rPr>
              <w:tab/>
            </w:r>
            <w:r w:rsidR="0065081E">
              <w:rPr>
                <w:noProof/>
                <w:webHidden/>
              </w:rPr>
              <w:fldChar w:fldCharType="begin"/>
            </w:r>
            <w:r w:rsidR="0065081E">
              <w:rPr>
                <w:noProof/>
                <w:webHidden/>
              </w:rPr>
              <w:instrText xml:space="preserve"> PAGEREF _Toc151540279 \h </w:instrText>
            </w:r>
            <w:r w:rsidR="0065081E">
              <w:rPr>
                <w:noProof/>
                <w:webHidden/>
              </w:rPr>
            </w:r>
            <w:r w:rsidR="0065081E">
              <w:rPr>
                <w:noProof/>
                <w:webHidden/>
              </w:rPr>
              <w:fldChar w:fldCharType="separate"/>
            </w:r>
            <w:r>
              <w:rPr>
                <w:noProof/>
                <w:webHidden/>
              </w:rPr>
              <w:t>7</w:t>
            </w:r>
            <w:r w:rsidR="0065081E">
              <w:rPr>
                <w:noProof/>
                <w:webHidden/>
              </w:rPr>
              <w:fldChar w:fldCharType="end"/>
            </w:r>
          </w:hyperlink>
        </w:p>
        <w:p w14:paraId="25072100" w14:textId="7880097C" w:rsidR="0065081E" w:rsidRDefault="001115CE">
          <w:pPr>
            <w:pStyle w:val="TOC3"/>
            <w:tabs>
              <w:tab w:val="right" w:pos="9016"/>
            </w:tabs>
            <w:rPr>
              <w:rFonts w:asciiTheme="minorHAnsi" w:eastAsiaTheme="minorEastAsia" w:hAnsiTheme="minorHAnsi" w:cstheme="minorBidi"/>
              <w:noProof/>
              <w:kern w:val="2"/>
              <w:lang w:val="en-GB" w:eastAsia="en-GB"/>
              <w14:ligatures w14:val="standardContextual"/>
            </w:rPr>
          </w:pPr>
          <w:hyperlink w:anchor="_Toc151540280" w:history="1">
            <w:r w:rsidR="0065081E" w:rsidRPr="006A1E40">
              <w:rPr>
                <w:rStyle w:val="Hyperlink"/>
                <w:noProof/>
              </w:rPr>
              <w:t>5.3 Complainant</w:t>
            </w:r>
            <w:r w:rsidR="0065081E">
              <w:rPr>
                <w:noProof/>
                <w:webHidden/>
              </w:rPr>
              <w:tab/>
            </w:r>
            <w:r w:rsidR="0065081E">
              <w:rPr>
                <w:noProof/>
                <w:webHidden/>
              </w:rPr>
              <w:fldChar w:fldCharType="begin"/>
            </w:r>
            <w:r w:rsidR="0065081E">
              <w:rPr>
                <w:noProof/>
                <w:webHidden/>
              </w:rPr>
              <w:instrText xml:space="preserve"> PAGEREF _Toc151540280 \h </w:instrText>
            </w:r>
            <w:r w:rsidR="0065081E">
              <w:rPr>
                <w:noProof/>
                <w:webHidden/>
              </w:rPr>
            </w:r>
            <w:r w:rsidR="0065081E">
              <w:rPr>
                <w:noProof/>
                <w:webHidden/>
              </w:rPr>
              <w:fldChar w:fldCharType="separate"/>
            </w:r>
            <w:r>
              <w:rPr>
                <w:noProof/>
                <w:webHidden/>
              </w:rPr>
              <w:t>7</w:t>
            </w:r>
            <w:r w:rsidR="0065081E">
              <w:rPr>
                <w:noProof/>
                <w:webHidden/>
              </w:rPr>
              <w:fldChar w:fldCharType="end"/>
            </w:r>
          </w:hyperlink>
        </w:p>
        <w:p w14:paraId="1D89D3B2" w14:textId="00DF2F4F" w:rsidR="0065081E" w:rsidRDefault="001115CE" w:rsidP="0065081E">
          <w:pPr>
            <w:pStyle w:val="TOC2"/>
            <w:rPr>
              <w:rFonts w:asciiTheme="minorHAnsi" w:eastAsiaTheme="minorEastAsia" w:hAnsiTheme="minorHAnsi" w:cstheme="minorBidi"/>
              <w:kern w:val="2"/>
              <w:lang w:val="en-GB" w:eastAsia="en-GB"/>
              <w14:ligatures w14:val="standardContextual"/>
            </w:rPr>
          </w:pPr>
          <w:hyperlink w:anchor="_Toc151540281" w:history="1">
            <w:r w:rsidR="0065081E" w:rsidRPr="006A1E40">
              <w:rPr>
                <w:rStyle w:val="Hyperlink"/>
              </w:rPr>
              <w:t>6.0 Related Documentation</w:t>
            </w:r>
            <w:r w:rsidR="0065081E">
              <w:rPr>
                <w:webHidden/>
              </w:rPr>
              <w:tab/>
            </w:r>
            <w:r w:rsidR="0065081E">
              <w:rPr>
                <w:webHidden/>
              </w:rPr>
              <w:fldChar w:fldCharType="begin"/>
            </w:r>
            <w:r w:rsidR="0065081E">
              <w:rPr>
                <w:webHidden/>
              </w:rPr>
              <w:instrText xml:space="preserve"> PAGEREF _Toc151540281 \h </w:instrText>
            </w:r>
            <w:r w:rsidR="0065081E">
              <w:rPr>
                <w:webHidden/>
              </w:rPr>
            </w:r>
            <w:r w:rsidR="0065081E">
              <w:rPr>
                <w:webHidden/>
              </w:rPr>
              <w:fldChar w:fldCharType="separate"/>
            </w:r>
            <w:r>
              <w:rPr>
                <w:webHidden/>
              </w:rPr>
              <w:t>7</w:t>
            </w:r>
            <w:r w:rsidR="0065081E">
              <w:rPr>
                <w:webHidden/>
              </w:rPr>
              <w:fldChar w:fldCharType="end"/>
            </w:r>
          </w:hyperlink>
        </w:p>
        <w:p w14:paraId="4B8B0D35" w14:textId="1AF8D516" w:rsidR="0065081E" w:rsidRDefault="001115CE" w:rsidP="0065081E">
          <w:pPr>
            <w:pStyle w:val="TOC2"/>
            <w:rPr>
              <w:rFonts w:asciiTheme="minorHAnsi" w:eastAsiaTheme="minorEastAsia" w:hAnsiTheme="minorHAnsi" w:cstheme="minorBidi"/>
              <w:kern w:val="2"/>
              <w:lang w:val="en-GB" w:eastAsia="en-GB"/>
              <w14:ligatures w14:val="standardContextual"/>
            </w:rPr>
          </w:pPr>
          <w:hyperlink w:anchor="_Toc151540282" w:history="1">
            <w:r w:rsidR="0065081E" w:rsidRPr="006A1E40">
              <w:rPr>
                <w:rStyle w:val="Hyperlink"/>
              </w:rPr>
              <w:t>7.0 Frequently Asked Questions</w:t>
            </w:r>
            <w:r w:rsidR="0065081E">
              <w:rPr>
                <w:webHidden/>
              </w:rPr>
              <w:tab/>
            </w:r>
            <w:r w:rsidR="0065081E">
              <w:rPr>
                <w:webHidden/>
              </w:rPr>
              <w:fldChar w:fldCharType="begin"/>
            </w:r>
            <w:r w:rsidR="0065081E">
              <w:rPr>
                <w:webHidden/>
              </w:rPr>
              <w:instrText xml:space="preserve"> PAGEREF _Toc151540282 \h </w:instrText>
            </w:r>
            <w:r w:rsidR="0065081E">
              <w:rPr>
                <w:webHidden/>
              </w:rPr>
            </w:r>
            <w:r w:rsidR="0065081E">
              <w:rPr>
                <w:webHidden/>
              </w:rPr>
              <w:fldChar w:fldCharType="separate"/>
            </w:r>
            <w:r>
              <w:rPr>
                <w:webHidden/>
              </w:rPr>
              <w:t>8</w:t>
            </w:r>
            <w:r w:rsidR="0065081E">
              <w:rPr>
                <w:webHidden/>
              </w:rPr>
              <w:fldChar w:fldCharType="end"/>
            </w:r>
          </w:hyperlink>
        </w:p>
        <w:p w14:paraId="30869747" w14:textId="20D9B5A1" w:rsidR="0065081E" w:rsidRDefault="001115CE" w:rsidP="0065081E">
          <w:pPr>
            <w:pStyle w:val="TOC2"/>
            <w:rPr>
              <w:rFonts w:asciiTheme="minorHAnsi" w:eastAsiaTheme="minorEastAsia" w:hAnsiTheme="minorHAnsi" w:cstheme="minorBidi"/>
              <w:kern w:val="2"/>
              <w:lang w:val="en-GB" w:eastAsia="en-GB"/>
              <w14:ligatures w14:val="standardContextual"/>
            </w:rPr>
          </w:pPr>
          <w:hyperlink w:anchor="_Toc151540283" w:history="1">
            <w:r w:rsidR="0065081E" w:rsidRPr="006A1E40">
              <w:rPr>
                <w:rStyle w:val="Hyperlink"/>
              </w:rPr>
              <w:t>8.0 Contact</w:t>
            </w:r>
            <w:r w:rsidR="0065081E">
              <w:rPr>
                <w:webHidden/>
              </w:rPr>
              <w:tab/>
            </w:r>
            <w:r w:rsidR="0065081E">
              <w:rPr>
                <w:webHidden/>
              </w:rPr>
              <w:fldChar w:fldCharType="begin"/>
            </w:r>
            <w:r w:rsidR="0065081E">
              <w:rPr>
                <w:webHidden/>
              </w:rPr>
              <w:instrText xml:space="preserve"> PAGEREF _Toc151540283 \h </w:instrText>
            </w:r>
            <w:r w:rsidR="0065081E">
              <w:rPr>
                <w:webHidden/>
              </w:rPr>
            </w:r>
            <w:r w:rsidR="0065081E">
              <w:rPr>
                <w:webHidden/>
              </w:rPr>
              <w:fldChar w:fldCharType="separate"/>
            </w:r>
            <w:r>
              <w:rPr>
                <w:webHidden/>
              </w:rPr>
              <w:t>8</w:t>
            </w:r>
            <w:r w:rsidR="0065081E">
              <w:rPr>
                <w:webHidden/>
              </w:rPr>
              <w:fldChar w:fldCharType="end"/>
            </w:r>
          </w:hyperlink>
        </w:p>
        <w:p w14:paraId="36663D49" w14:textId="02B35408" w:rsidR="0065081E" w:rsidRDefault="001115CE" w:rsidP="0065081E">
          <w:pPr>
            <w:pStyle w:val="TOC2"/>
            <w:rPr>
              <w:rFonts w:asciiTheme="minorHAnsi" w:eastAsiaTheme="minorEastAsia" w:hAnsiTheme="minorHAnsi" w:cstheme="minorBidi"/>
              <w:kern w:val="2"/>
              <w:lang w:val="en-GB" w:eastAsia="en-GB"/>
              <w14:ligatures w14:val="standardContextual"/>
            </w:rPr>
          </w:pPr>
          <w:hyperlink w:anchor="_Toc151540284" w:history="1">
            <w:r w:rsidR="0065081E" w:rsidRPr="006A1E40">
              <w:rPr>
                <w:rStyle w:val="Hyperlink"/>
              </w:rPr>
              <w:t>9.0 Procedure Review</w:t>
            </w:r>
            <w:r w:rsidR="0065081E">
              <w:rPr>
                <w:webHidden/>
              </w:rPr>
              <w:tab/>
            </w:r>
            <w:r w:rsidR="0065081E">
              <w:rPr>
                <w:webHidden/>
              </w:rPr>
              <w:fldChar w:fldCharType="begin"/>
            </w:r>
            <w:r w:rsidR="0065081E">
              <w:rPr>
                <w:webHidden/>
              </w:rPr>
              <w:instrText xml:space="preserve"> PAGEREF _Toc151540284 \h </w:instrText>
            </w:r>
            <w:r w:rsidR="0065081E">
              <w:rPr>
                <w:webHidden/>
              </w:rPr>
            </w:r>
            <w:r w:rsidR="0065081E">
              <w:rPr>
                <w:webHidden/>
              </w:rPr>
              <w:fldChar w:fldCharType="separate"/>
            </w:r>
            <w:r>
              <w:rPr>
                <w:webHidden/>
              </w:rPr>
              <w:t>8</w:t>
            </w:r>
            <w:r w:rsidR="0065081E">
              <w:rPr>
                <w:webHidden/>
              </w:rPr>
              <w:fldChar w:fldCharType="end"/>
            </w:r>
          </w:hyperlink>
        </w:p>
        <w:p w14:paraId="0B49DFBB" w14:textId="2EC9A707" w:rsidR="0065081E" w:rsidRDefault="001115CE" w:rsidP="0065081E">
          <w:pPr>
            <w:pStyle w:val="TOC2"/>
            <w:rPr>
              <w:rFonts w:asciiTheme="minorHAnsi" w:eastAsiaTheme="minorEastAsia" w:hAnsiTheme="minorHAnsi" w:cstheme="minorBidi"/>
              <w:kern w:val="2"/>
              <w:lang w:val="en-GB" w:eastAsia="en-GB"/>
              <w14:ligatures w14:val="standardContextual"/>
            </w:rPr>
          </w:pPr>
          <w:hyperlink w:anchor="_Toc151540285" w:history="1">
            <w:r w:rsidR="0065081E" w:rsidRPr="006A1E40">
              <w:rPr>
                <w:rStyle w:val="Hyperlink"/>
              </w:rPr>
              <w:t>10.0 Version Control</w:t>
            </w:r>
            <w:r w:rsidR="0065081E">
              <w:rPr>
                <w:webHidden/>
              </w:rPr>
              <w:tab/>
            </w:r>
            <w:r w:rsidR="0065081E">
              <w:rPr>
                <w:webHidden/>
              </w:rPr>
              <w:fldChar w:fldCharType="begin"/>
            </w:r>
            <w:r w:rsidR="0065081E">
              <w:rPr>
                <w:webHidden/>
              </w:rPr>
              <w:instrText xml:space="preserve"> PAGEREF _Toc151540285 \h </w:instrText>
            </w:r>
            <w:r w:rsidR="0065081E">
              <w:rPr>
                <w:webHidden/>
              </w:rPr>
            </w:r>
            <w:r w:rsidR="0065081E">
              <w:rPr>
                <w:webHidden/>
              </w:rPr>
              <w:fldChar w:fldCharType="separate"/>
            </w:r>
            <w:r>
              <w:rPr>
                <w:webHidden/>
              </w:rPr>
              <w:t>8</w:t>
            </w:r>
            <w:r w:rsidR="0065081E">
              <w:rPr>
                <w:webHidden/>
              </w:rPr>
              <w:fldChar w:fldCharType="end"/>
            </w:r>
          </w:hyperlink>
        </w:p>
        <w:p w14:paraId="2C18C3FB" w14:textId="333641EF" w:rsidR="0065081E" w:rsidRDefault="001115CE">
          <w:pPr>
            <w:pStyle w:val="TOC3"/>
            <w:tabs>
              <w:tab w:val="right" w:pos="9016"/>
            </w:tabs>
            <w:rPr>
              <w:rFonts w:asciiTheme="minorHAnsi" w:eastAsiaTheme="minorEastAsia" w:hAnsiTheme="minorHAnsi" w:cstheme="minorBidi"/>
              <w:noProof/>
              <w:kern w:val="2"/>
              <w:lang w:val="en-GB" w:eastAsia="en-GB"/>
              <w14:ligatures w14:val="standardContextual"/>
            </w:rPr>
          </w:pPr>
          <w:hyperlink w:anchor="_Toc151540286" w:history="1">
            <w:r w:rsidR="0065081E" w:rsidRPr="006A1E40">
              <w:rPr>
                <w:rStyle w:val="Hyperlink"/>
                <w:b/>
                <w:noProof/>
              </w:rPr>
              <w:t>Appendix 1</w:t>
            </w:r>
            <w:r w:rsidR="0065081E">
              <w:rPr>
                <w:noProof/>
                <w:webHidden/>
              </w:rPr>
              <w:tab/>
            </w:r>
            <w:r w:rsidR="0065081E">
              <w:rPr>
                <w:noProof/>
                <w:webHidden/>
              </w:rPr>
              <w:fldChar w:fldCharType="begin"/>
            </w:r>
            <w:r w:rsidR="0065081E">
              <w:rPr>
                <w:noProof/>
                <w:webHidden/>
              </w:rPr>
              <w:instrText xml:space="preserve"> PAGEREF _Toc151540286 \h </w:instrText>
            </w:r>
            <w:r w:rsidR="0065081E">
              <w:rPr>
                <w:noProof/>
                <w:webHidden/>
              </w:rPr>
            </w:r>
            <w:r w:rsidR="0065081E">
              <w:rPr>
                <w:noProof/>
                <w:webHidden/>
              </w:rPr>
              <w:fldChar w:fldCharType="separate"/>
            </w:r>
            <w:r>
              <w:rPr>
                <w:noProof/>
                <w:webHidden/>
              </w:rPr>
              <w:t>9</w:t>
            </w:r>
            <w:r w:rsidR="0065081E">
              <w:rPr>
                <w:noProof/>
                <w:webHidden/>
              </w:rPr>
              <w:fldChar w:fldCharType="end"/>
            </w:r>
          </w:hyperlink>
        </w:p>
        <w:p w14:paraId="38746E3D" w14:textId="4D232CC1" w:rsidR="001207C0" w:rsidRDefault="005F08BC">
          <w:pPr>
            <w:widowControl w:val="0"/>
            <w:tabs>
              <w:tab w:val="right" w:pos="12000"/>
            </w:tabs>
            <w:spacing w:before="60" w:after="0" w:line="240" w:lineRule="auto"/>
            <w:ind w:left="360"/>
            <w:rPr>
              <w:color w:val="000000"/>
            </w:rPr>
          </w:pPr>
          <w:r>
            <w:fldChar w:fldCharType="end"/>
          </w:r>
        </w:p>
      </w:sdtContent>
    </w:sdt>
    <w:p w14:paraId="65B5DCD8" w14:textId="77777777" w:rsidR="001207C0" w:rsidRDefault="001207C0"/>
    <w:p w14:paraId="0CE63DA3" w14:textId="77777777" w:rsidR="001207C0" w:rsidRDefault="001207C0" w:rsidP="0065081E">
      <w:pPr>
        <w:jc w:val="center"/>
      </w:pPr>
    </w:p>
    <w:p w14:paraId="77D750A8" w14:textId="77777777" w:rsidR="001207C0" w:rsidRDefault="001207C0"/>
    <w:p w14:paraId="1A3E30F3" w14:textId="77777777" w:rsidR="001207C0" w:rsidRDefault="001207C0"/>
    <w:p w14:paraId="5EE88DC0" w14:textId="77777777" w:rsidR="001207C0" w:rsidRDefault="001207C0"/>
    <w:p w14:paraId="1A92F6CA" w14:textId="77777777" w:rsidR="001207C0" w:rsidRDefault="001207C0"/>
    <w:p w14:paraId="13125669" w14:textId="77777777" w:rsidR="001207C0" w:rsidRDefault="001207C0"/>
    <w:p w14:paraId="4189C85F" w14:textId="77777777" w:rsidR="001207C0" w:rsidRDefault="001207C0"/>
    <w:p w14:paraId="7AE123E9" w14:textId="77777777" w:rsidR="001207C0" w:rsidRDefault="005F08BC">
      <w:pPr>
        <w:pStyle w:val="Heading2"/>
      </w:pPr>
      <w:bookmarkStart w:id="0" w:name="_Toc151540263"/>
      <w:r>
        <w:t>1.0 Purpose</w:t>
      </w:r>
      <w:bookmarkEnd w:id="0"/>
      <w:r>
        <w:t xml:space="preserve"> </w:t>
      </w:r>
    </w:p>
    <w:p w14:paraId="2A2BA226" w14:textId="77777777" w:rsidR="001207C0" w:rsidRDefault="005F08BC">
      <w:pPr>
        <w:spacing w:line="276" w:lineRule="auto"/>
        <w:jc w:val="both"/>
        <w:rPr>
          <w:sz w:val="24"/>
          <w:szCs w:val="24"/>
        </w:rPr>
      </w:pPr>
      <w:r>
        <w:rPr>
          <w:sz w:val="24"/>
          <w:szCs w:val="24"/>
        </w:rPr>
        <w:t xml:space="preserve">These procedures intend to provide a clear pathway to resolve complaints quickly, efficiently, and locally.  They will support students and staff when a student complains about an element of their experience at DCU.  Dublin City University (DCU) commits to providing students with a positive and excellent university experience and a professional standard of service.  </w:t>
      </w:r>
    </w:p>
    <w:p w14:paraId="66F8530F" w14:textId="77777777" w:rsidR="001207C0" w:rsidRDefault="005F08BC">
      <w:pPr>
        <w:spacing w:line="276" w:lineRule="auto"/>
        <w:jc w:val="both"/>
        <w:rPr>
          <w:sz w:val="24"/>
          <w:szCs w:val="24"/>
        </w:rPr>
      </w:pPr>
      <w:r>
        <w:rPr>
          <w:sz w:val="24"/>
          <w:szCs w:val="24"/>
        </w:rPr>
        <w:t>To achieve this, DCU staff aspire to a high level of professionalism, competency, and fairness that includes the following</w:t>
      </w:r>
      <w:r>
        <w:rPr>
          <w:sz w:val="24"/>
          <w:szCs w:val="24"/>
          <w:vertAlign w:val="superscript"/>
        </w:rPr>
        <w:footnoteReference w:id="1"/>
      </w:r>
      <w:r>
        <w:rPr>
          <w:sz w:val="24"/>
          <w:szCs w:val="24"/>
        </w:rPr>
        <w:t>.</w:t>
      </w:r>
    </w:p>
    <w:p w14:paraId="5F975CAF" w14:textId="77777777" w:rsidR="001207C0" w:rsidRDefault="005F08BC">
      <w:pPr>
        <w:numPr>
          <w:ilvl w:val="0"/>
          <w:numId w:val="1"/>
        </w:numPr>
        <w:spacing w:after="0" w:line="276" w:lineRule="auto"/>
        <w:jc w:val="both"/>
        <w:rPr>
          <w:sz w:val="24"/>
          <w:szCs w:val="24"/>
        </w:rPr>
      </w:pPr>
      <w:r>
        <w:rPr>
          <w:sz w:val="24"/>
          <w:szCs w:val="24"/>
        </w:rPr>
        <w:t>taking responsibility for actions</w:t>
      </w:r>
    </w:p>
    <w:p w14:paraId="4CCB978A" w14:textId="77777777" w:rsidR="001207C0" w:rsidRDefault="005F08BC">
      <w:pPr>
        <w:numPr>
          <w:ilvl w:val="0"/>
          <w:numId w:val="1"/>
        </w:numPr>
        <w:spacing w:after="0" w:line="276" w:lineRule="auto"/>
        <w:jc w:val="both"/>
        <w:rPr>
          <w:sz w:val="24"/>
          <w:szCs w:val="24"/>
        </w:rPr>
      </w:pPr>
      <w:r>
        <w:rPr>
          <w:sz w:val="24"/>
          <w:szCs w:val="24"/>
        </w:rPr>
        <w:t>acting fairly and proportionately</w:t>
      </w:r>
    </w:p>
    <w:p w14:paraId="39816D8A" w14:textId="77777777" w:rsidR="001207C0" w:rsidRDefault="005F08BC">
      <w:pPr>
        <w:numPr>
          <w:ilvl w:val="0"/>
          <w:numId w:val="1"/>
        </w:numPr>
        <w:spacing w:after="0" w:line="276" w:lineRule="auto"/>
        <w:jc w:val="both"/>
        <w:rPr>
          <w:sz w:val="24"/>
          <w:szCs w:val="24"/>
        </w:rPr>
      </w:pPr>
      <w:r>
        <w:rPr>
          <w:sz w:val="24"/>
          <w:szCs w:val="24"/>
        </w:rPr>
        <w:t>dealing with errors effectively</w:t>
      </w:r>
    </w:p>
    <w:p w14:paraId="355409E5" w14:textId="77777777" w:rsidR="001207C0" w:rsidRDefault="005F08BC">
      <w:pPr>
        <w:numPr>
          <w:ilvl w:val="0"/>
          <w:numId w:val="1"/>
        </w:numPr>
        <w:spacing w:after="0" w:line="276" w:lineRule="auto"/>
        <w:jc w:val="both"/>
        <w:rPr>
          <w:sz w:val="24"/>
          <w:szCs w:val="24"/>
        </w:rPr>
      </w:pPr>
      <w:r>
        <w:rPr>
          <w:sz w:val="24"/>
          <w:szCs w:val="24"/>
        </w:rPr>
        <w:t>seeking continuous improvement</w:t>
      </w:r>
    </w:p>
    <w:p w14:paraId="740C69F5" w14:textId="77777777" w:rsidR="001207C0" w:rsidRDefault="005F08BC">
      <w:pPr>
        <w:numPr>
          <w:ilvl w:val="0"/>
          <w:numId w:val="1"/>
        </w:numPr>
        <w:spacing w:line="276" w:lineRule="auto"/>
        <w:jc w:val="both"/>
        <w:rPr>
          <w:sz w:val="24"/>
          <w:szCs w:val="24"/>
        </w:rPr>
      </w:pPr>
      <w:r>
        <w:rPr>
          <w:sz w:val="24"/>
          <w:szCs w:val="24"/>
        </w:rPr>
        <w:t>being open and accountable.</w:t>
      </w:r>
    </w:p>
    <w:p w14:paraId="1B49DF0E" w14:textId="77777777" w:rsidR="001207C0" w:rsidRDefault="005F08BC">
      <w:pPr>
        <w:spacing w:line="276" w:lineRule="auto"/>
        <w:jc w:val="both"/>
        <w:rPr>
          <w:sz w:val="24"/>
          <w:szCs w:val="24"/>
        </w:rPr>
      </w:pPr>
      <w:r>
        <w:rPr>
          <w:sz w:val="24"/>
          <w:szCs w:val="24"/>
        </w:rPr>
        <w:t xml:space="preserve">The University expects most complaints to be dealt with locally to a satisfactory resolution.  If a student cannot find a resolution informally or where they feel that they cannot raise the complaint at the local level, a student can make a formal complaint to the Director of Service/Unit or Dean.  Beyond DCU, the </w:t>
      </w:r>
      <w:hyperlink r:id="rId9">
        <w:r>
          <w:rPr>
            <w:color w:val="1155CC"/>
            <w:sz w:val="24"/>
            <w:szCs w:val="24"/>
            <w:u w:val="single"/>
          </w:rPr>
          <w:t>Office of The Ombudsman</w:t>
        </w:r>
      </w:hyperlink>
      <w:r>
        <w:rPr>
          <w:sz w:val="24"/>
          <w:szCs w:val="24"/>
        </w:rPr>
        <w:t xml:space="preserve"> and the </w:t>
      </w:r>
      <w:hyperlink r:id="rId10">
        <w:r>
          <w:rPr>
            <w:color w:val="1155CC"/>
            <w:sz w:val="24"/>
            <w:szCs w:val="24"/>
            <w:u w:val="single"/>
          </w:rPr>
          <w:t>Office of the Ombudsman for Children</w:t>
        </w:r>
      </w:hyperlink>
      <w:r>
        <w:rPr>
          <w:sz w:val="24"/>
          <w:szCs w:val="24"/>
        </w:rPr>
        <w:t xml:space="preserve"> is an independent office that investigates complaints.  The Ombudsman, where appropriate, may make recommendations concerning the administrative actions of the University. </w:t>
      </w:r>
    </w:p>
    <w:p w14:paraId="7BFEEA15" w14:textId="77777777" w:rsidR="001207C0" w:rsidRDefault="001207C0">
      <w:pPr>
        <w:spacing w:line="240" w:lineRule="auto"/>
        <w:jc w:val="both"/>
        <w:rPr>
          <w:rFonts w:ascii="Arial" w:eastAsia="Arial" w:hAnsi="Arial" w:cs="Arial"/>
          <w:i/>
          <w:sz w:val="20"/>
          <w:szCs w:val="20"/>
        </w:rPr>
      </w:pPr>
    </w:p>
    <w:p w14:paraId="7D672B33" w14:textId="77777777" w:rsidR="001207C0" w:rsidRDefault="005F08BC">
      <w:pPr>
        <w:pStyle w:val="Heading2"/>
      </w:pPr>
      <w:bookmarkStart w:id="1" w:name="_Toc151540264"/>
      <w:r>
        <w:t>2.0 Guidance for Handling a Complaint</w:t>
      </w:r>
      <w:bookmarkEnd w:id="1"/>
    </w:p>
    <w:p w14:paraId="79F1423A" w14:textId="77777777" w:rsidR="001207C0" w:rsidRDefault="001207C0">
      <w:pPr>
        <w:rPr>
          <w:sz w:val="8"/>
          <w:szCs w:val="8"/>
        </w:rPr>
      </w:pPr>
    </w:p>
    <w:p w14:paraId="3786B145" w14:textId="77777777" w:rsidR="001207C0" w:rsidRDefault="005F08BC">
      <w:pPr>
        <w:pStyle w:val="Heading3"/>
      </w:pPr>
      <w:bookmarkStart w:id="2" w:name="_Toc151540265"/>
      <w:r>
        <w:t>2.1 Principles of Handling a Complaint</w:t>
      </w:r>
      <w:bookmarkEnd w:id="2"/>
    </w:p>
    <w:p w14:paraId="454B63D5" w14:textId="77777777" w:rsidR="001207C0" w:rsidRDefault="005F08BC">
      <w:pPr>
        <w:spacing w:line="276" w:lineRule="auto"/>
        <w:rPr>
          <w:sz w:val="24"/>
          <w:szCs w:val="24"/>
        </w:rPr>
      </w:pPr>
      <w:r>
        <w:rPr>
          <w:sz w:val="24"/>
          <w:szCs w:val="24"/>
        </w:rPr>
        <w:t>Issues raised by a student under this policy will be in accordance with the general principles of natural justice and fair procedures.  These principles include the following</w:t>
      </w:r>
      <w:r>
        <w:rPr>
          <w:sz w:val="24"/>
          <w:szCs w:val="24"/>
          <w:vertAlign w:val="superscript"/>
        </w:rPr>
        <w:footnoteReference w:id="2"/>
      </w:r>
      <w:r>
        <w:rPr>
          <w:sz w:val="24"/>
          <w:szCs w:val="24"/>
        </w:rPr>
        <w:t>.</w:t>
      </w:r>
    </w:p>
    <w:p w14:paraId="7841ABF5" w14:textId="77777777" w:rsidR="001207C0" w:rsidRDefault="005F08BC">
      <w:pPr>
        <w:spacing w:line="276" w:lineRule="auto"/>
        <w:jc w:val="both"/>
        <w:rPr>
          <w:b/>
          <w:sz w:val="24"/>
          <w:szCs w:val="24"/>
        </w:rPr>
      </w:pPr>
      <w:r>
        <w:rPr>
          <w:b/>
          <w:sz w:val="24"/>
          <w:szCs w:val="24"/>
        </w:rPr>
        <w:t xml:space="preserve">Accessible: </w:t>
      </w:r>
    </w:p>
    <w:p w14:paraId="0A6EBE15" w14:textId="77777777" w:rsidR="001207C0" w:rsidRDefault="005F08BC">
      <w:pPr>
        <w:spacing w:line="276" w:lineRule="auto"/>
        <w:jc w:val="both"/>
        <w:rPr>
          <w:sz w:val="24"/>
          <w:szCs w:val="24"/>
        </w:rPr>
      </w:pPr>
      <w:r>
        <w:rPr>
          <w:sz w:val="24"/>
          <w:szCs w:val="24"/>
        </w:rPr>
        <w:t>Complaint procedures will be accessible to all students, using the principles of Universal Design, communicated clearly and available in person and online.</w:t>
      </w:r>
    </w:p>
    <w:p w14:paraId="557EEAA5" w14:textId="77777777" w:rsidR="001207C0" w:rsidRDefault="005F08BC">
      <w:pPr>
        <w:spacing w:line="276" w:lineRule="auto"/>
        <w:jc w:val="both"/>
        <w:rPr>
          <w:b/>
          <w:sz w:val="24"/>
          <w:szCs w:val="24"/>
        </w:rPr>
      </w:pPr>
      <w:r>
        <w:rPr>
          <w:b/>
          <w:sz w:val="24"/>
          <w:szCs w:val="24"/>
        </w:rPr>
        <w:t xml:space="preserve">Frontline Resolution: </w:t>
      </w:r>
    </w:p>
    <w:p w14:paraId="00FC8C92" w14:textId="77777777" w:rsidR="001207C0" w:rsidRDefault="005F08BC">
      <w:pPr>
        <w:spacing w:line="276" w:lineRule="auto"/>
        <w:jc w:val="both"/>
        <w:rPr>
          <w:sz w:val="24"/>
          <w:szCs w:val="24"/>
        </w:rPr>
      </w:pPr>
      <w:r>
        <w:rPr>
          <w:sz w:val="24"/>
          <w:szCs w:val="24"/>
        </w:rPr>
        <w:t xml:space="preserve">When a complainant makes initial contact, the staff member will endeavour to establish the details of the complaint.  Frontline resolution is preferred to minimise the number of times a student needs to communicate their complaint.  </w:t>
      </w:r>
    </w:p>
    <w:p w14:paraId="73A95B3B" w14:textId="77777777" w:rsidR="001207C0" w:rsidRDefault="005F08BC">
      <w:pPr>
        <w:spacing w:line="276" w:lineRule="auto"/>
        <w:jc w:val="both"/>
        <w:rPr>
          <w:sz w:val="24"/>
          <w:szCs w:val="24"/>
        </w:rPr>
      </w:pPr>
      <w:r>
        <w:rPr>
          <w:b/>
          <w:sz w:val="24"/>
          <w:szCs w:val="24"/>
        </w:rPr>
        <w:lastRenderedPageBreak/>
        <w:t>Investigation</w:t>
      </w:r>
      <w:r>
        <w:rPr>
          <w:sz w:val="24"/>
          <w:szCs w:val="24"/>
        </w:rPr>
        <w:t>:</w:t>
      </w:r>
    </w:p>
    <w:p w14:paraId="431DEE5B" w14:textId="77777777" w:rsidR="001207C0" w:rsidRDefault="005F08BC">
      <w:pPr>
        <w:numPr>
          <w:ilvl w:val="0"/>
          <w:numId w:val="3"/>
        </w:numPr>
        <w:pBdr>
          <w:top w:val="nil"/>
          <w:left w:val="nil"/>
          <w:bottom w:val="nil"/>
          <w:right w:val="nil"/>
          <w:between w:val="nil"/>
        </w:pBdr>
        <w:spacing w:after="0" w:line="276" w:lineRule="auto"/>
        <w:jc w:val="both"/>
        <w:rPr>
          <w:b/>
          <w:color w:val="000000"/>
          <w:sz w:val="24"/>
          <w:szCs w:val="24"/>
        </w:rPr>
      </w:pPr>
      <w:r>
        <w:rPr>
          <w:color w:val="000000"/>
          <w:sz w:val="24"/>
          <w:szCs w:val="24"/>
        </w:rPr>
        <w:t>Staff will conduct the investigation as confidentially as possible to protect those involved.  Staff will maintain confidentiality provided this does not compromise the resolution process.</w:t>
      </w:r>
    </w:p>
    <w:p w14:paraId="6E4DEB1A" w14:textId="77777777" w:rsidR="001207C0" w:rsidRDefault="005F08BC">
      <w:pPr>
        <w:numPr>
          <w:ilvl w:val="0"/>
          <w:numId w:val="3"/>
        </w:numPr>
        <w:pBdr>
          <w:top w:val="nil"/>
          <w:left w:val="nil"/>
          <w:bottom w:val="nil"/>
          <w:right w:val="nil"/>
          <w:between w:val="nil"/>
        </w:pBdr>
        <w:spacing w:after="0" w:line="276" w:lineRule="auto"/>
        <w:jc w:val="both"/>
        <w:rPr>
          <w:b/>
          <w:color w:val="000000"/>
          <w:sz w:val="24"/>
          <w:szCs w:val="24"/>
        </w:rPr>
      </w:pPr>
      <w:r>
        <w:rPr>
          <w:color w:val="000000"/>
          <w:sz w:val="24"/>
          <w:szCs w:val="24"/>
        </w:rPr>
        <w:t>The investigation will be evidence-based.</w:t>
      </w:r>
    </w:p>
    <w:p w14:paraId="3E4140AD" w14:textId="77777777" w:rsidR="001207C0" w:rsidRDefault="005F08BC">
      <w:pPr>
        <w:numPr>
          <w:ilvl w:val="0"/>
          <w:numId w:val="3"/>
        </w:numPr>
        <w:pBdr>
          <w:top w:val="nil"/>
          <w:left w:val="nil"/>
          <w:bottom w:val="nil"/>
          <w:right w:val="nil"/>
          <w:between w:val="nil"/>
        </w:pBdr>
        <w:spacing w:after="0" w:line="276" w:lineRule="auto"/>
        <w:jc w:val="both"/>
        <w:rPr>
          <w:b/>
          <w:color w:val="000000"/>
          <w:sz w:val="24"/>
          <w:szCs w:val="24"/>
        </w:rPr>
      </w:pPr>
      <w:r>
        <w:rPr>
          <w:color w:val="000000"/>
          <w:sz w:val="24"/>
          <w:szCs w:val="24"/>
        </w:rPr>
        <w:t>Students will have a single point of contact throughout the investigation.</w:t>
      </w:r>
    </w:p>
    <w:p w14:paraId="685B0CFB" w14:textId="77777777" w:rsidR="001207C0" w:rsidRDefault="005F08BC">
      <w:pPr>
        <w:numPr>
          <w:ilvl w:val="0"/>
          <w:numId w:val="3"/>
        </w:numPr>
        <w:pBdr>
          <w:top w:val="nil"/>
          <w:left w:val="nil"/>
          <w:bottom w:val="nil"/>
          <w:right w:val="nil"/>
          <w:between w:val="nil"/>
        </w:pBdr>
        <w:spacing w:after="0" w:line="276" w:lineRule="auto"/>
        <w:jc w:val="both"/>
        <w:rPr>
          <w:b/>
          <w:color w:val="000000"/>
          <w:sz w:val="24"/>
          <w:szCs w:val="24"/>
        </w:rPr>
      </w:pPr>
      <w:r>
        <w:rPr>
          <w:color w:val="000000"/>
          <w:sz w:val="24"/>
          <w:szCs w:val="24"/>
        </w:rPr>
        <w:t>Staff members involved in the complaint will not be involved in the investigation.</w:t>
      </w:r>
    </w:p>
    <w:p w14:paraId="080DD4C0" w14:textId="77777777" w:rsidR="001207C0" w:rsidRDefault="005F08BC">
      <w:pPr>
        <w:numPr>
          <w:ilvl w:val="0"/>
          <w:numId w:val="3"/>
        </w:numPr>
        <w:pBdr>
          <w:top w:val="nil"/>
          <w:left w:val="nil"/>
          <w:bottom w:val="nil"/>
          <w:right w:val="nil"/>
          <w:between w:val="nil"/>
        </w:pBdr>
        <w:spacing w:line="276" w:lineRule="auto"/>
        <w:jc w:val="both"/>
        <w:rPr>
          <w:b/>
          <w:color w:val="000000"/>
          <w:sz w:val="24"/>
          <w:szCs w:val="24"/>
        </w:rPr>
      </w:pPr>
      <w:r>
        <w:rPr>
          <w:sz w:val="24"/>
          <w:szCs w:val="24"/>
        </w:rPr>
        <w:t>The complaint will be acknowledged</w:t>
      </w:r>
      <w:r>
        <w:rPr>
          <w:color w:val="000000"/>
          <w:sz w:val="24"/>
          <w:szCs w:val="24"/>
        </w:rPr>
        <w:t xml:space="preserve"> within </w:t>
      </w:r>
      <w:r>
        <w:rPr>
          <w:b/>
          <w:color w:val="000000"/>
          <w:sz w:val="24"/>
          <w:szCs w:val="24"/>
        </w:rPr>
        <w:t>5 working days</w:t>
      </w:r>
      <w:r>
        <w:rPr>
          <w:color w:val="000000"/>
          <w:sz w:val="24"/>
          <w:szCs w:val="24"/>
        </w:rPr>
        <w:t>.</w:t>
      </w:r>
    </w:p>
    <w:p w14:paraId="15A77BE1" w14:textId="77777777" w:rsidR="001207C0" w:rsidRDefault="005F08BC">
      <w:pPr>
        <w:spacing w:line="276" w:lineRule="auto"/>
        <w:jc w:val="both"/>
        <w:rPr>
          <w:b/>
          <w:sz w:val="24"/>
          <w:szCs w:val="24"/>
        </w:rPr>
      </w:pPr>
      <w:r>
        <w:rPr>
          <w:b/>
          <w:sz w:val="24"/>
          <w:szCs w:val="24"/>
        </w:rPr>
        <w:t>Recording the Complaint:</w:t>
      </w:r>
    </w:p>
    <w:p w14:paraId="55482E12" w14:textId="77777777" w:rsidR="001207C0" w:rsidRDefault="005F08BC">
      <w:pPr>
        <w:numPr>
          <w:ilvl w:val="0"/>
          <w:numId w:val="5"/>
        </w:numPr>
        <w:pBdr>
          <w:top w:val="nil"/>
          <w:left w:val="nil"/>
          <w:bottom w:val="nil"/>
          <w:right w:val="nil"/>
          <w:between w:val="nil"/>
        </w:pBdr>
        <w:spacing w:after="0" w:line="276" w:lineRule="auto"/>
        <w:jc w:val="both"/>
        <w:rPr>
          <w:color w:val="000000"/>
          <w:sz w:val="24"/>
          <w:szCs w:val="24"/>
        </w:rPr>
      </w:pPr>
      <w:r>
        <w:rPr>
          <w:color w:val="000000"/>
          <w:sz w:val="24"/>
          <w:szCs w:val="24"/>
        </w:rPr>
        <w:t xml:space="preserve">Complaints should be stored securely within a suitable filing system in accordance with GDPR for </w:t>
      </w:r>
      <w:r>
        <w:rPr>
          <w:sz w:val="24"/>
          <w:szCs w:val="24"/>
        </w:rPr>
        <w:t>2</w:t>
      </w:r>
      <w:r>
        <w:rPr>
          <w:color w:val="000000"/>
          <w:sz w:val="24"/>
          <w:szCs w:val="24"/>
        </w:rPr>
        <w:t xml:space="preserve"> years.  </w:t>
      </w:r>
    </w:p>
    <w:p w14:paraId="4D1C3F61" w14:textId="77777777" w:rsidR="001207C0" w:rsidRDefault="005F08BC">
      <w:pPr>
        <w:numPr>
          <w:ilvl w:val="0"/>
          <w:numId w:val="5"/>
        </w:numPr>
        <w:pBdr>
          <w:top w:val="nil"/>
          <w:left w:val="nil"/>
          <w:bottom w:val="nil"/>
          <w:right w:val="nil"/>
          <w:between w:val="nil"/>
        </w:pBdr>
        <w:spacing w:after="0" w:line="276" w:lineRule="auto"/>
        <w:jc w:val="both"/>
        <w:rPr>
          <w:color w:val="000000"/>
          <w:sz w:val="24"/>
          <w:szCs w:val="24"/>
        </w:rPr>
      </w:pPr>
      <w:r>
        <w:rPr>
          <w:color w:val="000000"/>
          <w:sz w:val="24"/>
          <w:szCs w:val="24"/>
        </w:rPr>
        <w:t>The Ombudsman/Ombudsman for Children may require complaint files in the future.  Requests under the Freedom of Information Act 2014 or Data Protection Act 2018 may also be made in the future.</w:t>
      </w:r>
    </w:p>
    <w:p w14:paraId="4FB85A15" w14:textId="77777777" w:rsidR="001207C0" w:rsidRDefault="005F08BC">
      <w:pPr>
        <w:numPr>
          <w:ilvl w:val="0"/>
          <w:numId w:val="5"/>
        </w:numPr>
        <w:pBdr>
          <w:top w:val="nil"/>
          <w:left w:val="nil"/>
          <w:bottom w:val="nil"/>
          <w:right w:val="nil"/>
          <w:between w:val="nil"/>
        </w:pBdr>
        <w:spacing w:line="276" w:lineRule="auto"/>
        <w:jc w:val="both"/>
        <w:rPr>
          <w:color w:val="000000"/>
          <w:sz w:val="24"/>
          <w:szCs w:val="24"/>
        </w:rPr>
      </w:pPr>
      <w:r>
        <w:rPr>
          <w:color w:val="000000"/>
          <w:sz w:val="24"/>
          <w:szCs w:val="24"/>
        </w:rPr>
        <w:t xml:space="preserve">Staff should note on file full details of any complaint and investigation.  Details can include action taken, the outcome of any investigation, response to the complainant and redress offered. </w:t>
      </w:r>
    </w:p>
    <w:p w14:paraId="6E64BC68" w14:textId="77777777" w:rsidR="001207C0" w:rsidRDefault="005F08BC">
      <w:pPr>
        <w:spacing w:line="276" w:lineRule="auto"/>
        <w:jc w:val="both"/>
        <w:rPr>
          <w:sz w:val="24"/>
          <w:szCs w:val="24"/>
        </w:rPr>
      </w:pPr>
      <w:r>
        <w:rPr>
          <w:b/>
          <w:sz w:val="24"/>
          <w:szCs w:val="24"/>
        </w:rPr>
        <w:t>Response</w:t>
      </w:r>
      <w:r>
        <w:rPr>
          <w:sz w:val="24"/>
          <w:szCs w:val="24"/>
        </w:rPr>
        <w:t xml:space="preserve">: </w:t>
      </w:r>
    </w:p>
    <w:p w14:paraId="299CC763" w14:textId="77777777" w:rsidR="001207C0" w:rsidRDefault="005F08BC">
      <w:pPr>
        <w:numPr>
          <w:ilvl w:val="0"/>
          <w:numId w:val="2"/>
        </w:numPr>
        <w:pBdr>
          <w:top w:val="nil"/>
          <w:left w:val="nil"/>
          <w:bottom w:val="nil"/>
          <w:right w:val="nil"/>
          <w:between w:val="nil"/>
        </w:pBdr>
        <w:spacing w:after="0" w:line="276" w:lineRule="auto"/>
        <w:jc w:val="both"/>
        <w:rPr>
          <w:color w:val="000000"/>
          <w:sz w:val="24"/>
          <w:szCs w:val="24"/>
        </w:rPr>
      </w:pPr>
      <w:r>
        <w:rPr>
          <w:color w:val="000000"/>
          <w:sz w:val="24"/>
          <w:szCs w:val="24"/>
        </w:rPr>
        <w:t xml:space="preserve">Students have the right to a fair and impartial determination of the issues concerned, considering any relevant or appropriate evidence, factors, or circumstances. </w:t>
      </w:r>
    </w:p>
    <w:p w14:paraId="7E99E020" w14:textId="77777777" w:rsidR="001207C0" w:rsidRDefault="005F08BC">
      <w:pPr>
        <w:numPr>
          <w:ilvl w:val="0"/>
          <w:numId w:val="2"/>
        </w:numPr>
        <w:pBdr>
          <w:top w:val="nil"/>
          <w:left w:val="nil"/>
          <w:bottom w:val="nil"/>
          <w:right w:val="nil"/>
          <w:between w:val="nil"/>
        </w:pBdr>
        <w:spacing w:after="0" w:line="276" w:lineRule="auto"/>
        <w:jc w:val="both"/>
        <w:rPr>
          <w:color w:val="000000"/>
          <w:sz w:val="24"/>
          <w:szCs w:val="24"/>
        </w:rPr>
      </w:pPr>
      <w:r>
        <w:rPr>
          <w:color w:val="000000"/>
          <w:sz w:val="24"/>
          <w:szCs w:val="24"/>
        </w:rPr>
        <w:t>Any staff member named in a complaint will be provided with the details of the complaint and allowed to respond.</w:t>
      </w:r>
    </w:p>
    <w:p w14:paraId="7038308C" w14:textId="77777777" w:rsidR="001207C0" w:rsidRDefault="005F08BC">
      <w:pPr>
        <w:numPr>
          <w:ilvl w:val="0"/>
          <w:numId w:val="2"/>
        </w:numPr>
        <w:pBdr>
          <w:top w:val="nil"/>
          <w:left w:val="nil"/>
          <w:bottom w:val="nil"/>
          <w:right w:val="nil"/>
          <w:between w:val="nil"/>
        </w:pBdr>
        <w:spacing w:after="0" w:line="276" w:lineRule="auto"/>
        <w:jc w:val="both"/>
        <w:rPr>
          <w:color w:val="000000"/>
          <w:sz w:val="24"/>
          <w:szCs w:val="24"/>
        </w:rPr>
      </w:pPr>
      <w:r>
        <w:rPr>
          <w:color w:val="000000"/>
          <w:sz w:val="24"/>
          <w:szCs w:val="24"/>
        </w:rPr>
        <w:t xml:space="preserve">Staff will communicate the outcome formally and will include any further advice required such as details of the Ombudsman or other appropriate escalation point. </w:t>
      </w:r>
    </w:p>
    <w:p w14:paraId="36AB4DB1" w14:textId="77777777" w:rsidR="001207C0" w:rsidRDefault="001207C0">
      <w:pPr>
        <w:spacing w:line="276" w:lineRule="auto"/>
        <w:rPr>
          <w:sz w:val="4"/>
          <w:szCs w:val="4"/>
        </w:rPr>
      </w:pPr>
    </w:p>
    <w:p w14:paraId="64D04941" w14:textId="77777777" w:rsidR="001207C0" w:rsidRDefault="005F08BC">
      <w:pPr>
        <w:spacing w:line="276" w:lineRule="auto"/>
      </w:pPr>
      <w:r>
        <w:rPr>
          <w:b/>
          <w:sz w:val="24"/>
          <w:szCs w:val="24"/>
        </w:rPr>
        <w:t>Redress:</w:t>
      </w:r>
    </w:p>
    <w:p w14:paraId="2597272B" w14:textId="77777777" w:rsidR="001207C0" w:rsidRDefault="005F08BC">
      <w:pPr>
        <w:numPr>
          <w:ilvl w:val="0"/>
          <w:numId w:val="4"/>
        </w:numPr>
        <w:pBdr>
          <w:top w:val="nil"/>
          <w:left w:val="nil"/>
          <w:bottom w:val="nil"/>
          <w:right w:val="nil"/>
          <w:between w:val="nil"/>
        </w:pBdr>
        <w:spacing w:after="0" w:line="276" w:lineRule="auto"/>
        <w:jc w:val="both"/>
      </w:pPr>
      <w:r>
        <w:rPr>
          <w:color w:val="000000"/>
          <w:sz w:val="24"/>
          <w:szCs w:val="24"/>
        </w:rPr>
        <w:t xml:space="preserve">Several redress options could be offered such as an apology, an explanation, improving the quality of a service or correcting an error. </w:t>
      </w:r>
    </w:p>
    <w:p w14:paraId="32C66D52" w14:textId="77777777" w:rsidR="001207C0" w:rsidRDefault="001207C0">
      <w:pPr>
        <w:spacing w:after="0" w:line="276" w:lineRule="auto"/>
        <w:jc w:val="both"/>
        <w:rPr>
          <w:sz w:val="24"/>
          <w:szCs w:val="24"/>
        </w:rPr>
      </w:pPr>
    </w:p>
    <w:p w14:paraId="03A3707C" w14:textId="77777777" w:rsidR="001F6A1B" w:rsidRPr="00010F54" w:rsidRDefault="005F08BC" w:rsidP="001F6A1B">
      <w:pPr>
        <w:spacing w:line="276" w:lineRule="auto"/>
        <w:jc w:val="both"/>
        <w:rPr>
          <w:color w:val="3366FF"/>
          <w:sz w:val="24"/>
          <w:szCs w:val="24"/>
          <w:highlight w:val="yellow"/>
        </w:rPr>
      </w:pPr>
      <w:r>
        <w:rPr>
          <w:sz w:val="24"/>
          <w:szCs w:val="24"/>
        </w:rPr>
        <w:t>No member of the university community named in a complaint procedure should suffer any unnecessary penalty for being involved in a complaint procedure</w:t>
      </w:r>
      <w:r w:rsidRPr="00010F54">
        <w:rPr>
          <w:sz w:val="24"/>
          <w:szCs w:val="24"/>
        </w:rPr>
        <w:t xml:space="preserve">. </w:t>
      </w:r>
      <w:r w:rsidR="001F6A1B" w:rsidRPr="00010F54">
        <w:rPr>
          <w:sz w:val="24"/>
          <w:szCs w:val="24"/>
        </w:rPr>
        <w:t xml:space="preserve">Staff named in a complaint can seek support from HR via the relevant business partner or through the </w:t>
      </w:r>
      <w:hyperlink r:id="rId11" w:history="1">
        <w:r w:rsidR="001F6A1B" w:rsidRPr="00010F54">
          <w:rPr>
            <w:rStyle w:val="Hyperlink"/>
            <w:color w:val="3366FF"/>
            <w:sz w:val="24"/>
            <w:szCs w:val="24"/>
          </w:rPr>
          <w:t>DCU Employee Assistance Programme</w:t>
        </w:r>
      </w:hyperlink>
      <w:r w:rsidR="001F6A1B" w:rsidRPr="00010F54">
        <w:rPr>
          <w:color w:val="3366FF"/>
          <w:sz w:val="24"/>
          <w:szCs w:val="24"/>
        </w:rPr>
        <w:t>.</w:t>
      </w:r>
    </w:p>
    <w:p w14:paraId="015CAE52" w14:textId="301F02B7" w:rsidR="001207C0" w:rsidRDefault="001207C0">
      <w:pPr>
        <w:spacing w:after="0" w:line="276" w:lineRule="auto"/>
        <w:jc w:val="both"/>
        <w:rPr>
          <w:sz w:val="24"/>
          <w:szCs w:val="24"/>
        </w:rPr>
      </w:pPr>
    </w:p>
    <w:p w14:paraId="5B9836DC" w14:textId="77777777" w:rsidR="001207C0" w:rsidRDefault="001207C0">
      <w:pPr>
        <w:spacing w:after="0" w:line="240" w:lineRule="auto"/>
        <w:jc w:val="both"/>
        <w:rPr>
          <w:sz w:val="24"/>
          <w:szCs w:val="24"/>
        </w:rPr>
      </w:pPr>
    </w:p>
    <w:p w14:paraId="7999474E" w14:textId="77777777" w:rsidR="00010F54" w:rsidRDefault="00010F54">
      <w:pPr>
        <w:spacing w:after="0" w:line="240" w:lineRule="auto"/>
        <w:jc w:val="both"/>
        <w:rPr>
          <w:sz w:val="24"/>
          <w:szCs w:val="24"/>
        </w:rPr>
      </w:pPr>
    </w:p>
    <w:p w14:paraId="3A75BE03" w14:textId="77777777" w:rsidR="00010F54" w:rsidRDefault="00010F54">
      <w:pPr>
        <w:spacing w:after="0" w:line="240" w:lineRule="auto"/>
        <w:jc w:val="both"/>
        <w:rPr>
          <w:sz w:val="24"/>
          <w:szCs w:val="24"/>
        </w:rPr>
      </w:pPr>
    </w:p>
    <w:p w14:paraId="02E69740" w14:textId="77777777" w:rsidR="00010F54" w:rsidRDefault="00010F54">
      <w:pPr>
        <w:spacing w:after="0" w:line="240" w:lineRule="auto"/>
        <w:jc w:val="both"/>
        <w:rPr>
          <w:sz w:val="24"/>
          <w:szCs w:val="24"/>
        </w:rPr>
      </w:pPr>
    </w:p>
    <w:p w14:paraId="5D557D4E" w14:textId="77777777" w:rsidR="00010F54" w:rsidRDefault="00010F54">
      <w:pPr>
        <w:spacing w:after="0" w:line="240" w:lineRule="auto"/>
        <w:jc w:val="both"/>
        <w:rPr>
          <w:sz w:val="24"/>
          <w:szCs w:val="24"/>
        </w:rPr>
      </w:pPr>
    </w:p>
    <w:p w14:paraId="797D832A" w14:textId="77777777" w:rsidR="001207C0" w:rsidRDefault="005F08BC">
      <w:pPr>
        <w:pStyle w:val="Heading3"/>
        <w:jc w:val="both"/>
      </w:pPr>
      <w:bookmarkStart w:id="4" w:name="_Toc151540266"/>
      <w:r>
        <w:t xml:space="preserve">2.2 Seeking support prior to making a </w:t>
      </w:r>
      <w:proofErr w:type="gramStart"/>
      <w:r>
        <w:t>complaint</w:t>
      </w:r>
      <w:bookmarkEnd w:id="4"/>
      <w:proofErr w:type="gramEnd"/>
    </w:p>
    <w:p w14:paraId="5F1DE77B" w14:textId="77777777" w:rsidR="001207C0" w:rsidRDefault="005F08BC">
      <w:pPr>
        <w:spacing w:line="276" w:lineRule="auto"/>
        <w:jc w:val="both"/>
        <w:rPr>
          <w:sz w:val="24"/>
          <w:szCs w:val="24"/>
        </w:rPr>
      </w:pPr>
      <w:r>
        <w:rPr>
          <w:sz w:val="24"/>
          <w:szCs w:val="24"/>
        </w:rPr>
        <w:t xml:space="preserve">A student support professional can provide support to a student prior to them making a complaint.  A student support professional can include </w:t>
      </w:r>
      <w:hyperlink r:id="rId12">
        <w:r>
          <w:rPr>
            <w:color w:val="1155CC"/>
            <w:sz w:val="24"/>
            <w:szCs w:val="24"/>
            <w:u w:val="single"/>
          </w:rPr>
          <w:t>DCU Student Advisers</w:t>
        </w:r>
      </w:hyperlink>
      <w:r>
        <w:rPr>
          <w:sz w:val="24"/>
          <w:szCs w:val="24"/>
        </w:rPr>
        <w:t xml:space="preserve">, </w:t>
      </w:r>
      <w:hyperlink r:id="rId13">
        <w:r>
          <w:rPr>
            <w:color w:val="1155CC"/>
            <w:sz w:val="24"/>
            <w:szCs w:val="24"/>
            <w:u w:val="single"/>
          </w:rPr>
          <w:t>DCU Chaplains</w:t>
        </w:r>
      </w:hyperlink>
      <w:r>
        <w:rPr>
          <w:sz w:val="24"/>
          <w:szCs w:val="24"/>
        </w:rPr>
        <w:t xml:space="preserve">, </w:t>
      </w:r>
      <w:hyperlink r:id="rId14">
        <w:r>
          <w:rPr>
            <w:color w:val="1155CC"/>
            <w:sz w:val="24"/>
            <w:szCs w:val="24"/>
            <w:u w:val="single"/>
          </w:rPr>
          <w:t>Student Support Officer</w:t>
        </w:r>
      </w:hyperlink>
      <w:r>
        <w:rPr>
          <w:sz w:val="24"/>
          <w:szCs w:val="24"/>
        </w:rPr>
        <w:t xml:space="preserve">s, or the Student Policy Officer. </w:t>
      </w:r>
    </w:p>
    <w:p w14:paraId="19463207" w14:textId="253CC27E" w:rsidR="001207C0" w:rsidRDefault="005F08BC">
      <w:pPr>
        <w:spacing w:line="276" w:lineRule="auto"/>
        <w:jc w:val="both"/>
        <w:rPr>
          <w:sz w:val="24"/>
          <w:szCs w:val="24"/>
        </w:rPr>
      </w:pPr>
      <w:r>
        <w:rPr>
          <w:sz w:val="24"/>
          <w:szCs w:val="24"/>
        </w:rPr>
        <w:t xml:space="preserve">Support can include providing information on how to make a complaint, providing a copy of the policy, </w:t>
      </w:r>
      <w:r w:rsidR="00F72080">
        <w:rPr>
          <w:sz w:val="24"/>
          <w:szCs w:val="24"/>
        </w:rPr>
        <w:t>procedures,</w:t>
      </w:r>
      <w:r>
        <w:rPr>
          <w:sz w:val="24"/>
          <w:szCs w:val="24"/>
        </w:rPr>
        <w:t xml:space="preserve"> and relevant administrative forms.  Additionally, they can help identify if a complaint can be made within the scope of the Student Complaints Policy and/or another relevant student </w:t>
      </w:r>
      <w:r w:rsidR="00F72080">
        <w:rPr>
          <w:sz w:val="24"/>
          <w:szCs w:val="24"/>
        </w:rPr>
        <w:t>policy and</w:t>
      </w:r>
      <w:r>
        <w:rPr>
          <w:sz w:val="24"/>
          <w:szCs w:val="24"/>
        </w:rPr>
        <w:t xml:space="preserve"> identify the correct DCU staff member to address the complaint.</w:t>
      </w:r>
    </w:p>
    <w:p w14:paraId="34F9EFF0" w14:textId="77777777" w:rsidR="001207C0" w:rsidRDefault="001207C0">
      <w:pPr>
        <w:spacing w:after="0" w:line="240" w:lineRule="auto"/>
        <w:jc w:val="both"/>
        <w:rPr>
          <w:sz w:val="12"/>
          <w:szCs w:val="12"/>
        </w:rPr>
      </w:pPr>
    </w:p>
    <w:p w14:paraId="7376A945" w14:textId="77777777" w:rsidR="001207C0" w:rsidRDefault="005F08BC">
      <w:pPr>
        <w:pStyle w:val="Heading3"/>
      </w:pPr>
      <w:bookmarkStart w:id="5" w:name="_Toc151540267"/>
      <w:r>
        <w:t>2.3 Timelines</w:t>
      </w:r>
      <w:bookmarkEnd w:id="5"/>
    </w:p>
    <w:p w14:paraId="2A48A92A" w14:textId="77777777" w:rsidR="001207C0" w:rsidRDefault="005F08BC">
      <w:pPr>
        <w:spacing w:line="276" w:lineRule="auto"/>
        <w:jc w:val="both"/>
        <w:rPr>
          <w:sz w:val="24"/>
          <w:szCs w:val="24"/>
        </w:rPr>
      </w:pPr>
      <w:r>
        <w:rPr>
          <w:sz w:val="24"/>
          <w:szCs w:val="24"/>
        </w:rPr>
        <w:t xml:space="preserve">Every effort will be made to adhere to the time limits prescribed in the procedure.  The time limits laid down under the Formal Procedure can be extended only by mutual agreement of the parties concerned.  </w:t>
      </w:r>
    </w:p>
    <w:p w14:paraId="408E75B7" w14:textId="77777777" w:rsidR="001207C0" w:rsidRDefault="005F08BC">
      <w:pPr>
        <w:numPr>
          <w:ilvl w:val="0"/>
          <w:numId w:val="4"/>
        </w:numPr>
        <w:pBdr>
          <w:top w:val="nil"/>
          <w:left w:val="nil"/>
          <w:bottom w:val="nil"/>
          <w:right w:val="nil"/>
          <w:between w:val="nil"/>
        </w:pBdr>
        <w:spacing w:after="0" w:line="276" w:lineRule="auto"/>
        <w:jc w:val="both"/>
        <w:rPr>
          <w:color w:val="000000"/>
          <w:sz w:val="24"/>
          <w:szCs w:val="24"/>
        </w:rPr>
      </w:pPr>
      <w:r>
        <w:rPr>
          <w:color w:val="000000"/>
          <w:sz w:val="24"/>
          <w:szCs w:val="24"/>
        </w:rPr>
        <w:t xml:space="preserve">To enable prompt resolution, complaints should be raised as soon as problems arise.  The University expects that concerns will normally be raised within </w:t>
      </w:r>
      <w:r>
        <w:rPr>
          <w:b/>
          <w:color w:val="000000"/>
          <w:sz w:val="24"/>
          <w:szCs w:val="24"/>
        </w:rPr>
        <w:t>20 working days</w:t>
      </w:r>
      <w:r>
        <w:rPr>
          <w:color w:val="000000"/>
          <w:sz w:val="24"/>
          <w:szCs w:val="24"/>
        </w:rPr>
        <w:t xml:space="preserve">, starting from when the complainant first became aware of the problem. </w:t>
      </w:r>
    </w:p>
    <w:p w14:paraId="3446D5EE" w14:textId="77777777" w:rsidR="001207C0" w:rsidRDefault="005F08BC">
      <w:pPr>
        <w:numPr>
          <w:ilvl w:val="0"/>
          <w:numId w:val="4"/>
        </w:numPr>
        <w:pBdr>
          <w:top w:val="nil"/>
          <w:left w:val="nil"/>
          <w:bottom w:val="nil"/>
          <w:right w:val="nil"/>
          <w:between w:val="nil"/>
        </w:pBdr>
        <w:spacing w:after="0" w:line="276" w:lineRule="auto"/>
        <w:jc w:val="both"/>
        <w:rPr>
          <w:color w:val="000000"/>
          <w:sz w:val="24"/>
          <w:szCs w:val="24"/>
        </w:rPr>
      </w:pPr>
      <w:r>
        <w:rPr>
          <w:color w:val="000000"/>
          <w:sz w:val="24"/>
          <w:szCs w:val="24"/>
        </w:rPr>
        <w:t xml:space="preserve">The University will respond to and deal with complaints as quickly as possible.  At the local level, </w:t>
      </w:r>
      <w:r>
        <w:rPr>
          <w:sz w:val="24"/>
          <w:szCs w:val="24"/>
        </w:rPr>
        <w:t>H</w:t>
      </w:r>
      <w:r>
        <w:rPr>
          <w:color w:val="000000"/>
          <w:sz w:val="24"/>
          <w:szCs w:val="24"/>
        </w:rPr>
        <w:t xml:space="preserve">eads of </w:t>
      </w:r>
      <w:r>
        <w:rPr>
          <w:sz w:val="24"/>
          <w:szCs w:val="24"/>
        </w:rPr>
        <w:t>U</w:t>
      </w:r>
      <w:r>
        <w:rPr>
          <w:color w:val="000000"/>
          <w:sz w:val="24"/>
          <w:szCs w:val="24"/>
        </w:rPr>
        <w:t xml:space="preserve">nits should ensure that their staff acknowledge and respond to complaints promptly. </w:t>
      </w:r>
    </w:p>
    <w:p w14:paraId="1C89ED3F" w14:textId="77777777" w:rsidR="001207C0" w:rsidRDefault="005F08BC">
      <w:pPr>
        <w:numPr>
          <w:ilvl w:val="0"/>
          <w:numId w:val="4"/>
        </w:numPr>
        <w:pBdr>
          <w:top w:val="nil"/>
          <w:left w:val="nil"/>
          <w:bottom w:val="nil"/>
          <w:right w:val="nil"/>
          <w:between w:val="nil"/>
        </w:pBdr>
        <w:spacing w:line="276" w:lineRule="auto"/>
        <w:jc w:val="both"/>
        <w:rPr>
          <w:color w:val="000000"/>
          <w:sz w:val="24"/>
          <w:szCs w:val="24"/>
        </w:rPr>
      </w:pPr>
      <w:r>
        <w:rPr>
          <w:color w:val="000000"/>
          <w:sz w:val="24"/>
          <w:szCs w:val="24"/>
        </w:rPr>
        <w:t xml:space="preserve">It is expected that staff will resolve complaints within </w:t>
      </w:r>
      <w:r>
        <w:rPr>
          <w:b/>
          <w:color w:val="000000"/>
          <w:sz w:val="24"/>
          <w:szCs w:val="24"/>
        </w:rPr>
        <w:t>10 working days</w:t>
      </w:r>
      <w:r>
        <w:rPr>
          <w:color w:val="000000"/>
          <w:sz w:val="24"/>
          <w:szCs w:val="24"/>
        </w:rPr>
        <w:t xml:space="preserve"> of receipt of the complaint at local level, and within </w:t>
      </w:r>
      <w:r>
        <w:rPr>
          <w:b/>
          <w:color w:val="000000"/>
          <w:sz w:val="24"/>
          <w:szCs w:val="24"/>
        </w:rPr>
        <w:t>30 working days</w:t>
      </w:r>
      <w:r>
        <w:rPr>
          <w:color w:val="000000"/>
          <w:sz w:val="24"/>
          <w:szCs w:val="24"/>
        </w:rPr>
        <w:t xml:space="preserve"> of receipt of complaint for review by the Director of Unit/Dea</w:t>
      </w:r>
      <w:r>
        <w:rPr>
          <w:sz w:val="24"/>
          <w:szCs w:val="24"/>
        </w:rPr>
        <w:t>n.</w:t>
      </w:r>
      <w:r>
        <w:rPr>
          <w:color w:val="000000"/>
          <w:sz w:val="24"/>
          <w:szCs w:val="24"/>
        </w:rPr>
        <w:t xml:space="preserve"> </w:t>
      </w:r>
    </w:p>
    <w:p w14:paraId="725F3EEF" w14:textId="77777777" w:rsidR="001207C0" w:rsidRDefault="001207C0">
      <w:pPr>
        <w:jc w:val="both"/>
        <w:rPr>
          <w:b/>
          <w:sz w:val="24"/>
          <w:szCs w:val="24"/>
        </w:rPr>
      </w:pPr>
    </w:p>
    <w:p w14:paraId="4AFE47BE" w14:textId="77777777" w:rsidR="001207C0" w:rsidRDefault="005F08BC">
      <w:pPr>
        <w:pStyle w:val="Heading2"/>
        <w:jc w:val="both"/>
      </w:pPr>
      <w:bookmarkStart w:id="6" w:name="_Toc151540268"/>
      <w:r>
        <w:t>3.0 Procedures</w:t>
      </w:r>
      <w:bookmarkEnd w:id="6"/>
      <w:r>
        <w:t xml:space="preserve"> </w:t>
      </w:r>
    </w:p>
    <w:p w14:paraId="181313AD" w14:textId="77777777" w:rsidR="001207C0" w:rsidRDefault="005F08BC">
      <w:pPr>
        <w:pStyle w:val="Heading3"/>
      </w:pPr>
      <w:bookmarkStart w:id="7" w:name="_Toc151540269"/>
      <w:r>
        <w:t>3.1 Stage 1 - Raising a Complaint</w:t>
      </w:r>
      <w:bookmarkEnd w:id="7"/>
      <w:r>
        <w:t xml:space="preserve"> </w:t>
      </w:r>
    </w:p>
    <w:p w14:paraId="2EE68A8C" w14:textId="77777777" w:rsidR="001207C0" w:rsidRDefault="001207C0">
      <w:pPr>
        <w:rPr>
          <w:sz w:val="10"/>
          <w:szCs w:val="10"/>
        </w:rPr>
      </w:pPr>
    </w:p>
    <w:p w14:paraId="5D5DE743" w14:textId="1FB41766" w:rsidR="001207C0" w:rsidRDefault="005F08BC">
      <w:pPr>
        <w:pBdr>
          <w:top w:val="nil"/>
          <w:left w:val="nil"/>
          <w:bottom w:val="nil"/>
          <w:right w:val="nil"/>
          <w:between w:val="nil"/>
        </w:pBdr>
        <w:spacing w:after="0" w:line="276" w:lineRule="auto"/>
        <w:jc w:val="both"/>
        <w:rPr>
          <w:color w:val="000000"/>
          <w:sz w:val="24"/>
          <w:szCs w:val="24"/>
        </w:rPr>
      </w:pPr>
      <w:r>
        <w:rPr>
          <w:color w:val="000000"/>
          <w:sz w:val="24"/>
          <w:szCs w:val="24"/>
        </w:rPr>
        <w:t xml:space="preserve">In </w:t>
      </w:r>
      <w:r>
        <w:rPr>
          <w:sz w:val="24"/>
          <w:szCs w:val="24"/>
        </w:rPr>
        <w:t>S</w:t>
      </w:r>
      <w:r>
        <w:rPr>
          <w:color w:val="000000"/>
          <w:sz w:val="24"/>
          <w:szCs w:val="24"/>
        </w:rPr>
        <w:t xml:space="preserve">tage 1, a student approaches </w:t>
      </w:r>
      <w:r>
        <w:rPr>
          <w:sz w:val="24"/>
          <w:szCs w:val="24"/>
        </w:rPr>
        <w:t>the relevant s</w:t>
      </w:r>
      <w:r>
        <w:rPr>
          <w:color w:val="000000"/>
          <w:sz w:val="24"/>
          <w:szCs w:val="24"/>
        </w:rPr>
        <w:t xml:space="preserve">taff </w:t>
      </w:r>
      <w:r>
        <w:rPr>
          <w:sz w:val="24"/>
          <w:szCs w:val="24"/>
        </w:rPr>
        <w:t>m</w:t>
      </w:r>
      <w:r>
        <w:rPr>
          <w:color w:val="000000"/>
          <w:sz w:val="24"/>
          <w:szCs w:val="24"/>
        </w:rPr>
        <w:t>ember, Unit, Faculty or School</w:t>
      </w:r>
      <w:r>
        <w:rPr>
          <w:sz w:val="24"/>
          <w:szCs w:val="24"/>
        </w:rPr>
        <w:t xml:space="preserve"> directly</w:t>
      </w:r>
      <w:r>
        <w:rPr>
          <w:color w:val="000000"/>
          <w:sz w:val="24"/>
          <w:szCs w:val="24"/>
        </w:rPr>
        <w:t xml:space="preserve"> to communicate a complaint.  </w:t>
      </w:r>
      <w:r>
        <w:rPr>
          <w:sz w:val="24"/>
          <w:szCs w:val="24"/>
        </w:rPr>
        <w:t xml:space="preserve">Where a complaint arises, a mutually acceptable solution should be sought at a local level and through informal means.  </w:t>
      </w:r>
      <w:r>
        <w:rPr>
          <w:color w:val="000000"/>
          <w:sz w:val="24"/>
          <w:szCs w:val="24"/>
        </w:rPr>
        <w:t xml:space="preserve">This can be done by email, by letter, by phone </w:t>
      </w:r>
      <w:r>
        <w:rPr>
          <w:sz w:val="24"/>
          <w:szCs w:val="24"/>
        </w:rPr>
        <w:t xml:space="preserve">or </w:t>
      </w:r>
      <w:r>
        <w:rPr>
          <w:color w:val="000000"/>
          <w:sz w:val="24"/>
          <w:szCs w:val="24"/>
        </w:rPr>
        <w:t>in person</w:t>
      </w:r>
      <w:r>
        <w:rPr>
          <w:sz w:val="24"/>
          <w:szCs w:val="24"/>
        </w:rPr>
        <w:t xml:space="preserve">.  </w:t>
      </w:r>
      <w:r>
        <w:rPr>
          <w:color w:val="000000"/>
          <w:sz w:val="24"/>
          <w:szCs w:val="24"/>
        </w:rPr>
        <w:t xml:space="preserve">In </w:t>
      </w:r>
      <w:r>
        <w:rPr>
          <w:sz w:val="24"/>
          <w:szCs w:val="24"/>
        </w:rPr>
        <w:t>many</w:t>
      </w:r>
      <w:r>
        <w:rPr>
          <w:color w:val="000000"/>
          <w:sz w:val="24"/>
          <w:szCs w:val="24"/>
        </w:rPr>
        <w:t xml:space="preserve"> cases, complaints </w:t>
      </w:r>
      <w:r>
        <w:rPr>
          <w:sz w:val="24"/>
          <w:szCs w:val="24"/>
        </w:rPr>
        <w:t>can be</w:t>
      </w:r>
      <w:r>
        <w:rPr>
          <w:color w:val="000000"/>
          <w:sz w:val="24"/>
          <w:szCs w:val="24"/>
        </w:rPr>
        <w:t xml:space="preserve"> resolved on an informal basis without escalating to Stage 2 and 3.</w:t>
      </w:r>
      <w:r>
        <w:rPr>
          <w:sz w:val="24"/>
          <w:szCs w:val="24"/>
        </w:rPr>
        <w:t xml:space="preserve">  </w:t>
      </w:r>
      <w:r>
        <w:rPr>
          <w:b/>
          <w:i/>
          <w:color w:val="000000"/>
          <w:sz w:val="24"/>
          <w:szCs w:val="24"/>
        </w:rPr>
        <w:t>Stage 1 Complaints</w:t>
      </w:r>
      <w:r>
        <w:rPr>
          <w:color w:val="000000"/>
          <w:sz w:val="24"/>
          <w:szCs w:val="24"/>
        </w:rPr>
        <w:t xml:space="preserve"> should be acknowledged within </w:t>
      </w:r>
      <w:r>
        <w:rPr>
          <w:b/>
          <w:sz w:val="24"/>
          <w:szCs w:val="24"/>
        </w:rPr>
        <w:t>5</w:t>
      </w:r>
      <w:r>
        <w:rPr>
          <w:b/>
          <w:color w:val="000000"/>
          <w:sz w:val="24"/>
          <w:szCs w:val="24"/>
        </w:rPr>
        <w:t xml:space="preserve"> working days</w:t>
      </w:r>
      <w:r>
        <w:rPr>
          <w:color w:val="000000"/>
          <w:sz w:val="24"/>
          <w:szCs w:val="24"/>
        </w:rPr>
        <w:t xml:space="preserve"> and resolved within </w:t>
      </w:r>
      <w:r>
        <w:rPr>
          <w:b/>
          <w:color w:val="000000"/>
          <w:sz w:val="24"/>
          <w:szCs w:val="24"/>
        </w:rPr>
        <w:t>10 working days</w:t>
      </w:r>
      <w:r>
        <w:rPr>
          <w:color w:val="000000"/>
          <w:sz w:val="24"/>
          <w:szCs w:val="24"/>
        </w:rPr>
        <w:t xml:space="preserve">. For </w:t>
      </w:r>
      <w:r>
        <w:rPr>
          <w:sz w:val="24"/>
          <w:szCs w:val="24"/>
        </w:rPr>
        <w:t>details</w:t>
      </w:r>
      <w:r>
        <w:rPr>
          <w:color w:val="000000"/>
          <w:sz w:val="24"/>
          <w:szCs w:val="24"/>
        </w:rPr>
        <w:t xml:space="preserve"> on who to contact w</w:t>
      </w:r>
      <w:r>
        <w:rPr>
          <w:sz w:val="24"/>
          <w:szCs w:val="24"/>
        </w:rPr>
        <w:t xml:space="preserve">ithin a Unit, </w:t>
      </w:r>
      <w:r w:rsidR="00F72080">
        <w:rPr>
          <w:sz w:val="24"/>
          <w:szCs w:val="24"/>
        </w:rPr>
        <w:t>School,</w:t>
      </w:r>
      <w:r>
        <w:rPr>
          <w:sz w:val="24"/>
          <w:szCs w:val="24"/>
        </w:rPr>
        <w:t xml:space="preserve"> or Faculty, go to </w:t>
      </w:r>
      <w:hyperlink w:anchor="_heading=h.om96k84z0b49">
        <w:r>
          <w:rPr>
            <w:color w:val="1155CC"/>
            <w:sz w:val="24"/>
            <w:szCs w:val="24"/>
            <w:u w:val="single"/>
          </w:rPr>
          <w:t>Appendix 1</w:t>
        </w:r>
      </w:hyperlink>
      <w:r>
        <w:rPr>
          <w:sz w:val="24"/>
          <w:szCs w:val="24"/>
        </w:rPr>
        <w:t xml:space="preserve">.  As DCU supports a culture of dignity and respect, students and staff are expected to treat each other with respect when dealing with a complaint.  Students need to be respectful of the process and allow staff to deal with complaints within the timeframe of the procedures. Persistent, </w:t>
      </w:r>
      <w:r w:rsidR="00F72080">
        <w:rPr>
          <w:sz w:val="24"/>
          <w:szCs w:val="24"/>
        </w:rPr>
        <w:t>aggressive,</w:t>
      </w:r>
      <w:r>
        <w:rPr>
          <w:sz w:val="24"/>
          <w:szCs w:val="24"/>
        </w:rPr>
        <w:t xml:space="preserve"> or inappropriate behaviour may result in the </w:t>
      </w:r>
      <w:hyperlink r:id="rId15">
        <w:r>
          <w:rPr>
            <w:color w:val="1155CC"/>
            <w:sz w:val="24"/>
            <w:szCs w:val="24"/>
            <w:u w:val="single"/>
          </w:rPr>
          <w:t>Student Code of Conduct and Discipline</w:t>
        </w:r>
      </w:hyperlink>
      <w:r>
        <w:rPr>
          <w:sz w:val="24"/>
          <w:szCs w:val="24"/>
        </w:rPr>
        <w:t xml:space="preserve"> being invoked.</w:t>
      </w:r>
    </w:p>
    <w:p w14:paraId="767DDD56" w14:textId="77777777" w:rsidR="001207C0" w:rsidRDefault="001207C0">
      <w:pPr>
        <w:pBdr>
          <w:top w:val="nil"/>
          <w:left w:val="nil"/>
          <w:bottom w:val="nil"/>
          <w:right w:val="nil"/>
          <w:between w:val="nil"/>
        </w:pBdr>
        <w:jc w:val="both"/>
        <w:rPr>
          <w:color w:val="000000"/>
          <w:sz w:val="24"/>
          <w:szCs w:val="24"/>
        </w:rPr>
      </w:pPr>
    </w:p>
    <w:p w14:paraId="2705D9C4" w14:textId="77777777" w:rsidR="00010F54" w:rsidRDefault="00010F54">
      <w:pPr>
        <w:pBdr>
          <w:top w:val="nil"/>
          <w:left w:val="nil"/>
          <w:bottom w:val="nil"/>
          <w:right w:val="nil"/>
          <w:between w:val="nil"/>
        </w:pBdr>
        <w:jc w:val="both"/>
        <w:rPr>
          <w:color w:val="000000"/>
          <w:sz w:val="24"/>
          <w:szCs w:val="24"/>
        </w:rPr>
      </w:pPr>
    </w:p>
    <w:p w14:paraId="55A130F0" w14:textId="77777777" w:rsidR="001207C0" w:rsidRDefault="005F08BC">
      <w:pPr>
        <w:pStyle w:val="Heading3"/>
      </w:pPr>
      <w:bookmarkStart w:id="8" w:name="_Toc151540270"/>
      <w:r>
        <w:t>3.2 Guidelines for Student Submitting a Complaint</w:t>
      </w:r>
      <w:bookmarkEnd w:id="8"/>
    </w:p>
    <w:p w14:paraId="23DF5B67" w14:textId="77777777" w:rsidR="001207C0" w:rsidRDefault="001207C0">
      <w:pPr>
        <w:rPr>
          <w:sz w:val="10"/>
          <w:szCs w:val="10"/>
        </w:rPr>
      </w:pPr>
    </w:p>
    <w:p w14:paraId="4AC24DB1" w14:textId="01354084" w:rsidR="001207C0" w:rsidRDefault="005F08BC">
      <w:pPr>
        <w:numPr>
          <w:ilvl w:val="0"/>
          <w:numId w:val="6"/>
        </w:numPr>
        <w:spacing w:line="240" w:lineRule="auto"/>
        <w:rPr>
          <w:sz w:val="24"/>
          <w:szCs w:val="24"/>
        </w:rPr>
      </w:pPr>
      <w:r>
        <w:rPr>
          <w:sz w:val="24"/>
          <w:szCs w:val="24"/>
        </w:rPr>
        <w:t xml:space="preserve">Ask a staff member in the Faculty, </w:t>
      </w:r>
      <w:r w:rsidR="00F72080">
        <w:rPr>
          <w:sz w:val="24"/>
          <w:szCs w:val="24"/>
        </w:rPr>
        <w:t>School,</w:t>
      </w:r>
      <w:r>
        <w:rPr>
          <w:sz w:val="24"/>
          <w:szCs w:val="24"/>
        </w:rPr>
        <w:t xml:space="preserve"> or Unit how you can make a complaint. </w:t>
      </w:r>
    </w:p>
    <w:p w14:paraId="1B2B5FE3" w14:textId="3AD8245D" w:rsidR="001207C0" w:rsidRDefault="005F08BC">
      <w:pPr>
        <w:numPr>
          <w:ilvl w:val="0"/>
          <w:numId w:val="6"/>
        </w:numPr>
        <w:spacing w:line="240" w:lineRule="auto"/>
        <w:rPr>
          <w:sz w:val="24"/>
          <w:szCs w:val="24"/>
        </w:rPr>
      </w:pPr>
      <w:r>
        <w:rPr>
          <w:sz w:val="24"/>
          <w:szCs w:val="24"/>
        </w:rPr>
        <w:t xml:space="preserve">If the complaint is regarding a member of staff, speak to the person directly.  If this is not possible, contact the Chairperson of Programme, Head of </w:t>
      </w:r>
      <w:r w:rsidR="00F72080">
        <w:rPr>
          <w:sz w:val="24"/>
          <w:szCs w:val="24"/>
        </w:rPr>
        <w:t>School,</w:t>
      </w:r>
      <w:r>
        <w:rPr>
          <w:sz w:val="24"/>
          <w:szCs w:val="24"/>
        </w:rPr>
        <w:t xml:space="preserve"> or Unit.</w:t>
      </w:r>
    </w:p>
    <w:p w14:paraId="6A0A401C" w14:textId="77777777" w:rsidR="001207C0" w:rsidRDefault="005F08BC">
      <w:pPr>
        <w:numPr>
          <w:ilvl w:val="0"/>
          <w:numId w:val="6"/>
        </w:numPr>
        <w:spacing w:line="240" w:lineRule="auto"/>
        <w:rPr>
          <w:sz w:val="24"/>
          <w:szCs w:val="24"/>
        </w:rPr>
      </w:pPr>
      <w:r>
        <w:rPr>
          <w:sz w:val="24"/>
          <w:szCs w:val="24"/>
        </w:rPr>
        <w:t xml:space="preserve">If the complaint is related to a process, policy or procedure not being followed, contact the relevant member of staff in the area (go to </w:t>
      </w:r>
      <w:hyperlink w:anchor="_heading=h.om96k84z0b49">
        <w:r>
          <w:rPr>
            <w:color w:val="1155CC"/>
            <w:sz w:val="24"/>
            <w:szCs w:val="24"/>
            <w:u w:val="single"/>
          </w:rPr>
          <w:t>Appendix 1</w:t>
        </w:r>
      </w:hyperlink>
      <w:r>
        <w:rPr>
          <w:sz w:val="24"/>
          <w:szCs w:val="24"/>
        </w:rPr>
        <w:t>).</w:t>
      </w:r>
    </w:p>
    <w:p w14:paraId="264A584D" w14:textId="77777777" w:rsidR="001207C0" w:rsidRDefault="005F08BC">
      <w:pPr>
        <w:numPr>
          <w:ilvl w:val="0"/>
          <w:numId w:val="6"/>
        </w:numPr>
        <w:spacing w:line="240" w:lineRule="auto"/>
        <w:rPr>
          <w:sz w:val="24"/>
          <w:szCs w:val="24"/>
        </w:rPr>
      </w:pPr>
      <w:r>
        <w:rPr>
          <w:sz w:val="24"/>
          <w:szCs w:val="24"/>
        </w:rPr>
        <w:t>Be very clear in describing what you think has gone wrong – stick to the facts.</w:t>
      </w:r>
    </w:p>
    <w:p w14:paraId="0D2A4B8E" w14:textId="77777777" w:rsidR="001207C0" w:rsidRDefault="005F08BC">
      <w:pPr>
        <w:numPr>
          <w:ilvl w:val="0"/>
          <w:numId w:val="6"/>
        </w:numPr>
        <w:spacing w:line="240" w:lineRule="auto"/>
        <w:rPr>
          <w:sz w:val="24"/>
          <w:szCs w:val="24"/>
        </w:rPr>
      </w:pPr>
      <w:r>
        <w:rPr>
          <w:sz w:val="24"/>
          <w:szCs w:val="24"/>
        </w:rPr>
        <w:t>Tell the Unit/School what you would like them to do to correct the situation.</w:t>
      </w:r>
    </w:p>
    <w:p w14:paraId="2AA1484D" w14:textId="77777777" w:rsidR="001207C0" w:rsidRDefault="005F08BC">
      <w:pPr>
        <w:numPr>
          <w:ilvl w:val="0"/>
          <w:numId w:val="6"/>
        </w:numPr>
        <w:spacing w:line="240" w:lineRule="auto"/>
        <w:rPr>
          <w:sz w:val="24"/>
          <w:szCs w:val="24"/>
        </w:rPr>
      </w:pPr>
      <w:r>
        <w:rPr>
          <w:sz w:val="24"/>
          <w:szCs w:val="24"/>
        </w:rPr>
        <w:t>Provide supporting documents and evidence to support your complaint if appropriate.</w:t>
      </w:r>
    </w:p>
    <w:p w14:paraId="085F70EB" w14:textId="77777777" w:rsidR="001207C0" w:rsidRDefault="005F08BC">
      <w:pPr>
        <w:numPr>
          <w:ilvl w:val="0"/>
          <w:numId w:val="6"/>
        </w:numPr>
        <w:spacing w:line="240" w:lineRule="auto"/>
        <w:rPr>
          <w:sz w:val="24"/>
          <w:szCs w:val="24"/>
        </w:rPr>
      </w:pPr>
      <w:r>
        <w:rPr>
          <w:sz w:val="24"/>
          <w:szCs w:val="24"/>
        </w:rPr>
        <w:t>Do not make offensive remarks about the people you have been dealing with.</w:t>
      </w:r>
    </w:p>
    <w:p w14:paraId="507B8AA9" w14:textId="77777777" w:rsidR="001207C0" w:rsidRDefault="005F08BC">
      <w:pPr>
        <w:numPr>
          <w:ilvl w:val="0"/>
          <w:numId w:val="6"/>
        </w:numPr>
        <w:spacing w:line="240" w:lineRule="auto"/>
        <w:rPr>
          <w:sz w:val="24"/>
          <w:szCs w:val="24"/>
        </w:rPr>
      </w:pPr>
      <w:r>
        <w:rPr>
          <w:sz w:val="24"/>
          <w:szCs w:val="24"/>
        </w:rPr>
        <w:t xml:space="preserve">Ask for help to make your complaint if you require it by contacting the </w:t>
      </w:r>
      <w:hyperlink r:id="rId16">
        <w:r>
          <w:rPr>
            <w:color w:val="1155CC"/>
            <w:sz w:val="24"/>
            <w:szCs w:val="24"/>
            <w:u w:val="single"/>
          </w:rPr>
          <w:t>Student Advice and Learning Skills Centre</w:t>
        </w:r>
      </w:hyperlink>
      <w:r>
        <w:rPr>
          <w:sz w:val="24"/>
          <w:szCs w:val="24"/>
        </w:rPr>
        <w:t xml:space="preserve">. </w:t>
      </w:r>
    </w:p>
    <w:p w14:paraId="2E836471" w14:textId="77777777" w:rsidR="001207C0" w:rsidRDefault="001207C0">
      <w:pPr>
        <w:pBdr>
          <w:top w:val="nil"/>
          <w:left w:val="nil"/>
          <w:bottom w:val="nil"/>
          <w:right w:val="nil"/>
          <w:between w:val="nil"/>
        </w:pBdr>
        <w:jc w:val="both"/>
        <w:rPr>
          <w:sz w:val="24"/>
          <w:szCs w:val="24"/>
        </w:rPr>
      </w:pPr>
    </w:p>
    <w:p w14:paraId="01B0FDE0" w14:textId="77777777" w:rsidR="001207C0" w:rsidRDefault="005F08BC">
      <w:pPr>
        <w:pStyle w:val="Heading3"/>
      </w:pPr>
      <w:bookmarkStart w:id="9" w:name="_Toc151540271"/>
      <w:r>
        <w:t>3.3 Guidelines for Staff Handling a Complaint</w:t>
      </w:r>
      <w:bookmarkEnd w:id="9"/>
    </w:p>
    <w:p w14:paraId="7E081E0A" w14:textId="77777777" w:rsidR="001207C0" w:rsidRDefault="001207C0">
      <w:pPr>
        <w:rPr>
          <w:sz w:val="10"/>
          <w:szCs w:val="10"/>
        </w:rPr>
      </w:pPr>
    </w:p>
    <w:p w14:paraId="18755129" w14:textId="77777777" w:rsidR="001207C0" w:rsidRDefault="005F08BC">
      <w:pPr>
        <w:spacing w:line="276" w:lineRule="auto"/>
        <w:jc w:val="both"/>
        <w:rPr>
          <w:b/>
          <w:sz w:val="24"/>
          <w:szCs w:val="24"/>
        </w:rPr>
      </w:pPr>
      <w:r>
        <w:rPr>
          <w:sz w:val="24"/>
          <w:szCs w:val="24"/>
        </w:rPr>
        <w:t xml:space="preserve">To assist in dealing with a complaint impartially, fairly, openly and appropriately, read the </w:t>
      </w:r>
      <w:hyperlink r:id="rId17">
        <w:r>
          <w:rPr>
            <w:color w:val="0563C1"/>
            <w:sz w:val="24"/>
            <w:szCs w:val="24"/>
            <w:u w:val="single"/>
          </w:rPr>
          <w:t>Ombudsman’s Guide to Standards of Best Practice for Public Servants</w:t>
        </w:r>
      </w:hyperlink>
      <w:r>
        <w:rPr>
          <w:sz w:val="24"/>
          <w:szCs w:val="24"/>
        </w:rPr>
        <w:t xml:space="preserve">.  </w:t>
      </w:r>
    </w:p>
    <w:p w14:paraId="67B74F1C" w14:textId="77777777" w:rsidR="001207C0" w:rsidRDefault="005F08BC">
      <w:pPr>
        <w:numPr>
          <w:ilvl w:val="0"/>
          <w:numId w:val="7"/>
        </w:numPr>
        <w:spacing w:after="0" w:line="276" w:lineRule="auto"/>
        <w:jc w:val="both"/>
        <w:rPr>
          <w:sz w:val="24"/>
          <w:szCs w:val="24"/>
        </w:rPr>
      </w:pPr>
      <w:r>
        <w:rPr>
          <w:sz w:val="24"/>
          <w:szCs w:val="24"/>
        </w:rPr>
        <w:t>Ask the student to submit as much detail as possible to get a clear understanding of the complaint.</w:t>
      </w:r>
    </w:p>
    <w:p w14:paraId="7E62CE5E" w14:textId="77777777" w:rsidR="001207C0" w:rsidRDefault="005F08BC">
      <w:pPr>
        <w:numPr>
          <w:ilvl w:val="0"/>
          <w:numId w:val="7"/>
        </w:numPr>
        <w:spacing w:after="0" w:line="276" w:lineRule="auto"/>
        <w:jc w:val="both"/>
        <w:rPr>
          <w:sz w:val="24"/>
          <w:szCs w:val="24"/>
        </w:rPr>
      </w:pPr>
      <w:r>
        <w:rPr>
          <w:sz w:val="24"/>
          <w:szCs w:val="24"/>
        </w:rPr>
        <w:t>Listen carefully and sensitively and ensure the student feels heard.</w:t>
      </w:r>
    </w:p>
    <w:p w14:paraId="2F93ED40" w14:textId="77777777" w:rsidR="001207C0" w:rsidRDefault="005F08BC">
      <w:pPr>
        <w:numPr>
          <w:ilvl w:val="0"/>
          <w:numId w:val="7"/>
        </w:numPr>
        <w:spacing w:after="0" w:line="276" w:lineRule="auto"/>
        <w:jc w:val="both"/>
        <w:rPr>
          <w:sz w:val="24"/>
          <w:szCs w:val="24"/>
        </w:rPr>
      </w:pPr>
      <w:r>
        <w:rPr>
          <w:sz w:val="24"/>
          <w:szCs w:val="24"/>
        </w:rPr>
        <w:t>Give clear information on the expected timeline of next steps to manage expectations.</w:t>
      </w:r>
    </w:p>
    <w:p w14:paraId="590188E4" w14:textId="77777777" w:rsidR="001207C0" w:rsidRDefault="005F08BC">
      <w:pPr>
        <w:numPr>
          <w:ilvl w:val="0"/>
          <w:numId w:val="7"/>
        </w:numPr>
        <w:spacing w:after="0" w:line="276" w:lineRule="auto"/>
        <w:jc w:val="both"/>
        <w:rPr>
          <w:sz w:val="24"/>
          <w:szCs w:val="24"/>
        </w:rPr>
      </w:pPr>
      <w:r>
        <w:rPr>
          <w:sz w:val="24"/>
          <w:szCs w:val="24"/>
        </w:rPr>
        <w:t>Understand the Student Complaint Policy and accompanying procedures and what steps to take.</w:t>
      </w:r>
    </w:p>
    <w:p w14:paraId="2AED6819" w14:textId="77777777" w:rsidR="001207C0" w:rsidRDefault="005F08BC">
      <w:pPr>
        <w:numPr>
          <w:ilvl w:val="0"/>
          <w:numId w:val="7"/>
        </w:numPr>
        <w:spacing w:line="276" w:lineRule="auto"/>
        <w:jc w:val="both"/>
        <w:rPr>
          <w:sz w:val="24"/>
          <w:szCs w:val="24"/>
        </w:rPr>
      </w:pPr>
      <w:r>
        <w:rPr>
          <w:sz w:val="24"/>
          <w:szCs w:val="24"/>
        </w:rPr>
        <w:t xml:space="preserve">Liaise with your line manager on how to resolve the complaint or if escalation is required. </w:t>
      </w:r>
    </w:p>
    <w:p w14:paraId="70BF55AE" w14:textId="77777777" w:rsidR="001207C0" w:rsidRDefault="005F08BC">
      <w:pPr>
        <w:pStyle w:val="Heading3"/>
      </w:pPr>
      <w:bookmarkStart w:id="10" w:name="_Toc151540272"/>
      <w:r>
        <w:t>3.4 Stage 2 - Escalation to Head of Unit/School</w:t>
      </w:r>
      <w:bookmarkEnd w:id="10"/>
    </w:p>
    <w:p w14:paraId="7746E2CD" w14:textId="77777777" w:rsidR="001207C0" w:rsidRDefault="001207C0">
      <w:pPr>
        <w:rPr>
          <w:sz w:val="12"/>
          <w:szCs w:val="12"/>
        </w:rPr>
      </w:pPr>
    </w:p>
    <w:p w14:paraId="7577D691" w14:textId="7BA06554" w:rsidR="001207C0" w:rsidRDefault="005F08BC">
      <w:pPr>
        <w:spacing w:line="276" w:lineRule="auto"/>
        <w:jc w:val="both"/>
        <w:rPr>
          <w:sz w:val="24"/>
          <w:szCs w:val="24"/>
        </w:rPr>
      </w:pPr>
      <w:r>
        <w:rPr>
          <w:sz w:val="24"/>
          <w:szCs w:val="24"/>
        </w:rPr>
        <w:t xml:space="preserve">Where a complaint has been unable to achieve a suitable resolution or a complainant is not happy with the outcome of a Stage 1 complaint, the complaint may be escalated to Stage 2.  Commencement of Stage 2 begins with the submission of a </w:t>
      </w:r>
      <w:r>
        <w:rPr>
          <w:b/>
          <w:sz w:val="24"/>
          <w:szCs w:val="24"/>
        </w:rPr>
        <w:t>Student Complaint Form</w:t>
      </w:r>
      <w:r>
        <w:rPr>
          <w:sz w:val="24"/>
          <w:szCs w:val="24"/>
        </w:rPr>
        <w:t xml:space="preserve"> by the complainant with all relevant supporting documents supplied to the Head of School or Unit.  Information provided can include evidence of any effort to resolve the complaint at a local level and informally.  Acknowledgement of the complaint should be within </w:t>
      </w:r>
      <w:r>
        <w:rPr>
          <w:b/>
          <w:sz w:val="24"/>
          <w:szCs w:val="24"/>
        </w:rPr>
        <w:t>10 working days</w:t>
      </w:r>
      <w:r>
        <w:rPr>
          <w:sz w:val="24"/>
          <w:szCs w:val="24"/>
        </w:rPr>
        <w:t xml:space="preserve">.  An initial discussion will be held with the complainant to discuss the details of the complaint. </w:t>
      </w:r>
      <w:r>
        <w:rPr>
          <w:sz w:val="24"/>
          <w:szCs w:val="24"/>
        </w:rPr>
        <w:lastRenderedPageBreak/>
        <w:t xml:space="preserve">This can be done over the phone or in person.  It may be required to seek assistance or further background information from a Unit, </w:t>
      </w:r>
      <w:r w:rsidR="00F72080">
        <w:rPr>
          <w:sz w:val="24"/>
          <w:szCs w:val="24"/>
        </w:rPr>
        <w:t>School,</w:t>
      </w:r>
      <w:r>
        <w:rPr>
          <w:sz w:val="24"/>
          <w:szCs w:val="24"/>
        </w:rPr>
        <w:t xml:space="preserve"> or Faculty colleague to resolve a complaint.  Time should be allowed for a comprehensive investigation and suitable resolution.  If a complaint is being escalated from Stage 1, it is important that previous information is considered when arriving at an outcome. </w:t>
      </w:r>
    </w:p>
    <w:p w14:paraId="116F81DF" w14:textId="77777777" w:rsidR="001207C0" w:rsidRDefault="005F08BC">
      <w:pPr>
        <w:pStyle w:val="Heading4"/>
        <w:spacing w:line="276" w:lineRule="auto"/>
        <w:jc w:val="both"/>
        <w:rPr>
          <w:b w:val="0"/>
        </w:rPr>
      </w:pPr>
      <w:bookmarkStart w:id="11" w:name="_heading=h.plx6fqcdhm14" w:colFirst="0" w:colLast="0"/>
      <w:bookmarkStart w:id="12" w:name="_Toc151540273"/>
      <w:bookmarkEnd w:id="11"/>
      <w:r>
        <w:rPr>
          <w:b w:val="0"/>
        </w:rPr>
        <w:t>3.4.1 Complaint About a Staff Member</w:t>
      </w:r>
      <w:bookmarkEnd w:id="12"/>
    </w:p>
    <w:p w14:paraId="7DD611F6" w14:textId="517153AA" w:rsidR="001207C0" w:rsidRDefault="005F08BC">
      <w:pPr>
        <w:spacing w:line="276" w:lineRule="auto"/>
        <w:jc w:val="both"/>
        <w:rPr>
          <w:sz w:val="24"/>
          <w:szCs w:val="24"/>
          <w:highlight w:val="yellow"/>
        </w:rPr>
      </w:pPr>
      <w:r>
        <w:rPr>
          <w:sz w:val="24"/>
          <w:szCs w:val="24"/>
        </w:rPr>
        <w:t>If the complaint is about a staff member, an initial discussion will be held with the complainant to discuss the details of the complaint. This can be done over the phone or in person. An informal meeting will be arranged by the Head of School or Unit with the complainant and respondent to hear both sides of the complaint and to seek resolution. Section 2.1 ‘</w:t>
      </w:r>
      <w:hyperlink w:anchor="_heading=h.30j0zll">
        <w:r>
          <w:rPr>
            <w:i/>
            <w:color w:val="0563C1"/>
            <w:sz w:val="24"/>
            <w:szCs w:val="24"/>
            <w:u w:val="single"/>
          </w:rPr>
          <w:t>Principles for Handling a Complaint</w:t>
        </w:r>
      </w:hyperlink>
      <w:hyperlink w:anchor="_heading=h.30j0zll">
        <w:r>
          <w:rPr>
            <w:color w:val="0563C1"/>
            <w:sz w:val="24"/>
            <w:szCs w:val="24"/>
            <w:u w:val="single"/>
          </w:rPr>
          <w:t>’</w:t>
        </w:r>
      </w:hyperlink>
      <w:r>
        <w:rPr>
          <w:sz w:val="24"/>
          <w:szCs w:val="24"/>
        </w:rPr>
        <w:t xml:space="preserve"> contains potential options for redress for any resolution meeting. If the complainant is not happy with the outcome of the complaint, the case can be escalated to Stage 3 (Section 3.5 Stage 3 Escalation to Director/Dean).</w:t>
      </w:r>
      <w:r w:rsidR="001F6A1B">
        <w:rPr>
          <w:sz w:val="24"/>
          <w:szCs w:val="24"/>
        </w:rPr>
        <w:t xml:space="preserve">  </w:t>
      </w:r>
    </w:p>
    <w:p w14:paraId="187C1549" w14:textId="77777777" w:rsidR="001207C0" w:rsidRDefault="001207C0">
      <w:pPr>
        <w:pStyle w:val="Heading3"/>
      </w:pPr>
    </w:p>
    <w:p w14:paraId="6B49625D" w14:textId="77777777" w:rsidR="001207C0" w:rsidRDefault="005F08BC">
      <w:pPr>
        <w:pStyle w:val="Heading3"/>
      </w:pPr>
      <w:bookmarkStart w:id="13" w:name="_Toc151540274"/>
      <w:r>
        <w:t>3.5 Stage 3 - Escalation to Director of Unit/Dean</w:t>
      </w:r>
      <w:bookmarkEnd w:id="13"/>
      <w:r>
        <w:t xml:space="preserve"> </w:t>
      </w:r>
    </w:p>
    <w:p w14:paraId="794F899C" w14:textId="77777777" w:rsidR="001207C0" w:rsidRDefault="001207C0">
      <w:pPr>
        <w:rPr>
          <w:sz w:val="12"/>
          <w:szCs w:val="12"/>
        </w:rPr>
      </w:pPr>
    </w:p>
    <w:p w14:paraId="7B5F2160" w14:textId="77777777" w:rsidR="001207C0" w:rsidRDefault="005F08BC">
      <w:pPr>
        <w:spacing w:line="276" w:lineRule="auto"/>
        <w:jc w:val="both"/>
        <w:rPr>
          <w:sz w:val="24"/>
          <w:szCs w:val="24"/>
        </w:rPr>
      </w:pPr>
      <w:r>
        <w:rPr>
          <w:sz w:val="24"/>
          <w:szCs w:val="24"/>
        </w:rPr>
        <w:t xml:space="preserve">Stage 3 should only be accessed when all local and informal efforts have been exhausted within Stage 1 and 2.  Stage 3 is considered a formal complaint stage.  Commencement of Stage 3 begins with the submission of a </w:t>
      </w:r>
      <w:r>
        <w:rPr>
          <w:b/>
          <w:sz w:val="24"/>
          <w:szCs w:val="24"/>
        </w:rPr>
        <w:t>Student Complaint Review Form</w:t>
      </w:r>
      <w:r>
        <w:rPr>
          <w:sz w:val="24"/>
          <w:szCs w:val="24"/>
        </w:rPr>
        <w:t xml:space="preserve"> by the complainant, including all relevant supporting documents, to the </w:t>
      </w:r>
      <w:r>
        <w:rPr>
          <w:b/>
          <w:sz w:val="24"/>
          <w:szCs w:val="24"/>
        </w:rPr>
        <w:t>Director of Unit or Dean.</w:t>
      </w:r>
      <w:r>
        <w:rPr>
          <w:sz w:val="24"/>
          <w:szCs w:val="24"/>
        </w:rPr>
        <w:t xml:space="preserve">  Acknowledgement of the complaint should be within </w:t>
      </w:r>
      <w:r>
        <w:rPr>
          <w:b/>
          <w:sz w:val="24"/>
          <w:szCs w:val="24"/>
        </w:rPr>
        <w:t>10 working days</w:t>
      </w:r>
      <w:r>
        <w:rPr>
          <w:sz w:val="24"/>
          <w:szCs w:val="24"/>
        </w:rPr>
        <w:t xml:space="preserve">.  A meeting will be held with the student to discuss face to face or online the details of the complaint.  If a complaint is being escalated from Stage 1 and 2, it is important that previous information is taken into consideration, when arriving at an outcome.  This should include a statement from the complainant regarding what efforts were made to resolve the issue at Stage 1 or 2 and what part of the complaint remains unresolved. Additionally, copies of the formal response from the Head of Unit/School should be submitted.  Time should be allowed for a comprehensive investigation and suitable resolution with the aim of completing the investigation within </w:t>
      </w:r>
      <w:r>
        <w:rPr>
          <w:b/>
          <w:sz w:val="24"/>
          <w:szCs w:val="24"/>
        </w:rPr>
        <w:t>30 working days.</w:t>
      </w:r>
      <w:r>
        <w:rPr>
          <w:sz w:val="24"/>
          <w:szCs w:val="24"/>
        </w:rPr>
        <w:t xml:space="preserve">  If a staff member is the subject of a complaint, they will be provided with full details of the complaint and a meeting will be held with the Director of Unit / Dean to allow them to respond to the complaint.</w:t>
      </w:r>
    </w:p>
    <w:p w14:paraId="0B905BE3" w14:textId="77777777" w:rsidR="001207C0" w:rsidRDefault="001207C0">
      <w:pPr>
        <w:spacing w:after="0"/>
        <w:jc w:val="both"/>
        <w:rPr>
          <w:rFonts w:ascii="Arial" w:eastAsia="Arial" w:hAnsi="Arial" w:cs="Arial"/>
          <w:i/>
          <w:sz w:val="20"/>
          <w:szCs w:val="20"/>
        </w:rPr>
      </w:pPr>
    </w:p>
    <w:p w14:paraId="3C21B841" w14:textId="77777777" w:rsidR="001207C0" w:rsidRDefault="005F08BC">
      <w:pPr>
        <w:pStyle w:val="Heading3"/>
      </w:pPr>
      <w:bookmarkStart w:id="14" w:name="_Toc151540275"/>
      <w:r>
        <w:t>3.6 Office of the Ombudsman/Ombudsman for Children</w:t>
      </w:r>
      <w:bookmarkEnd w:id="14"/>
      <w:r>
        <w:t xml:space="preserve"> </w:t>
      </w:r>
    </w:p>
    <w:p w14:paraId="74A67691" w14:textId="77777777" w:rsidR="001207C0" w:rsidRDefault="001207C0">
      <w:pPr>
        <w:rPr>
          <w:sz w:val="10"/>
          <w:szCs w:val="10"/>
        </w:rPr>
      </w:pPr>
    </w:p>
    <w:p w14:paraId="311F9A87" w14:textId="77777777" w:rsidR="001207C0" w:rsidRDefault="005F08BC">
      <w:pPr>
        <w:pBdr>
          <w:top w:val="nil"/>
          <w:left w:val="nil"/>
          <w:bottom w:val="nil"/>
          <w:right w:val="nil"/>
          <w:between w:val="nil"/>
        </w:pBdr>
        <w:spacing w:after="0" w:line="276" w:lineRule="auto"/>
        <w:jc w:val="both"/>
        <w:rPr>
          <w:color w:val="000000"/>
          <w:sz w:val="24"/>
          <w:szCs w:val="24"/>
          <w:highlight w:val="yellow"/>
        </w:rPr>
      </w:pPr>
      <w:r>
        <w:rPr>
          <w:color w:val="000000"/>
          <w:sz w:val="24"/>
          <w:szCs w:val="24"/>
        </w:rPr>
        <w:t xml:space="preserve">The Office of the Ombudsman has jurisdiction to investigate the administrative actions undertaken by DCU.  You may contact the </w:t>
      </w:r>
      <w:hyperlink r:id="rId18">
        <w:r>
          <w:rPr>
            <w:color w:val="1155CC"/>
            <w:sz w:val="24"/>
            <w:szCs w:val="24"/>
            <w:u w:val="single"/>
          </w:rPr>
          <w:t>Office of the Ombudsman</w:t>
        </w:r>
      </w:hyperlink>
      <w:r>
        <w:rPr>
          <w:color w:val="000000"/>
          <w:sz w:val="24"/>
          <w:szCs w:val="24"/>
        </w:rPr>
        <w:t xml:space="preserve"> at any time.  The Ombudsman is an independent officer who investigates complaints and, where appropriate, may make recommendations concerning the administrative actions of the </w:t>
      </w:r>
      <w:r>
        <w:rPr>
          <w:sz w:val="24"/>
          <w:szCs w:val="24"/>
        </w:rPr>
        <w:t>U</w:t>
      </w:r>
      <w:r>
        <w:rPr>
          <w:color w:val="000000"/>
          <w:sz w:val="24"/>
          <w:szCs w:val="24"/>
        </w:rPr>
        <w:t xml:space="preserve">niversity.   Information on lodging a complaint with the Ombudsman is available </w:t>
      </w:r>
      <w:r>
        <w:rPr>
          <w:sz w:val="24"/>
          <w:szCs w:val="24"/>
        </w:rPr>
        <w:t>at ‘</w:t>
      </w:r>
      <w:hyperlink r:id="rId19">
        <w:r>
          <w:rPr>
            <w:color w:val="1155CC"/>
            <w:sz w:val="24"/>
            <w:szCs w:val="24"/>
            <w:u w:val="single"/>
          </w:rPr>
          <w:t>Making a Complaint’</w:t>
        </w:r>
      </w:hyperlink>
      <w:r>
        <w:rPr>
          <w:sz w:val="24"/>
          <w:szCs w:val="24"/>
        </w:rPr>
        <w:t>.</w:t>
      </w:r>
    </w:p>
    <w:p w14:paraId="2477FEA4" w14:textId="77777777" w:rsidR="001207C0" w:rsidRDefault="001207C0">
      <w:pPr>
        <w:pBdr>
          <w:top w:val="nil"/>
          <w:left w:val="nil"/>
          <w:bottom w:val="nil"/>
          <w:right w:val="nil"/>
          <w:between w:val="nil"/>
        </w:pBdr>
        <w:spacing w:after="0" w:line="240" w:lineRule="auto"/>
        <w:jc w:val="both"/>
        <w:rPr>
          <w:color w:val="000000"/>
          <w:sz w:val="24"/>
          <w:szCs w:val="24"/>
        </w:rPr>
      </w:pPr>
    </w:p>
    <w:p w14:paraId="2A70AC00" w14:textId="77777777" w:rsidR="001207C0" w:rsidRDefault="005F08BC">
      <w:pPr>
        <w:pBdr>
          <w:top w:val="nil"/>
          <w:left w:val="nil"/>
          <w:bottom w:val="nil"/>
          <w:right w:val="nil"/>
          <w:between w:val="nil"/>
        </w:pBdr>
        <w:spacing w:after="0" w:line="240" w:lineRule="auto"/>
        <w:jc w:val="both"/>
        <w:rPr>
          <w:b/>
          <w:color w:val="000000"/>
          <w:sz w:val="24"/>
          <w:szCs w:val="24"/>
        </w:rPr>
      </w:pPr>
      <w:r>
        <w:rPr>
          <w:color w:val="000000"/>
          <w:sz w:val="24"/>
          <w:szCs w:val="24"/>
        </w:rPr>
        <w:t xml:space="preserve">Students under the age of 18 can contact the Ombudsman for Children at </w:t>
      </w:r>
      <w:hyperlink r:id="rId20">
        <w:r>
          <w:rPr>
            <w:color w:val="0563C1"/>
            <w:sz w:val="24"/>
            <w:szCs w:val="24"/>
            <w:u w:val="single"/>
          </w:rPr>
          <w:t>OCO Complaints.</w:t>
        </w:r>
      </w:hyperlink>
    </w:p>
    <w:p w14:paraId="3F834E59" w14:textId="77777777" w:rsidR="001207C0" w:rsidRDefault="001207C0">
      <w:pPr>
        <w:spacing w:after="0"/>
        <w:jc w:val="both"/>
        <w:rPr>
          <w:rFonts w:ascii="Arial" w:eastAsia="Arial" w:hAnsi="Arial" w:cs="Arial"/>
          <w:i/>
          <w:sz w:val="20"/>
          <w:szCs w:val="20"/>
        </w:rPr>
      </w:pPr>
    </w:p>
    <w:p w14:paraId="2B6177B6" w14:textId="77777777" w:rsidR="001207C0" w:rsidRDefault="001207C0">
      <w:pPr>
        <w:spacing w:after="0"/>
        <w:jc w:val="both"/>
        <w:rPr>
          <w:rFonts w:ascii="Arial" w:eastAsia="Arial" w:hAnsi="Arial" w:cs="Arial"/>
          <w:i/>
          <w:sz w:val="20"/>
          <w:szCs w:val="20"/>
        </w:rPr>
      </w:pPr>
    </w:p>
    <w:p w14:paraId="553A509D" w14:textId="77777777" w:rsidR="001207C0" w:rsidRDefault="005F08BC">
      <w:pPr>
        <w:pStyle w:val="Heading2"/>
      </w:pPr>
      <w:bookmarkStart w:id="15" w:name="_Toc151540276"/>
      <w:r>
        <w:t>4.0 Roles and Responsibilities</w:t>
      </w:r>
      <w:bookmarkEnd w:id="15"/>
      <w:r>
        <w:t xml:space="preserve"> </w:t>
      </w:r>
    </w:p>
    <w:p w14:paraId="39338C86" w14:textId="77777777" w:rsidR="001207C0" w:rsidRDefault="001207C0">
      <w:pPr>
        <w:rPr>
          <w:sz w:val="12"/>
          <w:szCs w:val="12"/>
        </w:rPr>
      </w:pPr>
    </w:p>
    <w:p w14:paraId="09A2C354" w14:textId="77777777" w:rsidR="001207C0" w:rsidRDefault="005F08BC">
      <w:pPr>
        <w:spacing w:line="276" w:lineRule="auto"/>
        <w:rPr>
          <w:sz w:val="24"/>
          <w:szCs w:val="24"/>
        </w:rPr>
      </w:pPr>
      <w:r>
        <w:rPr>
          <w:sz w:val="24"/>
          <w:szCs w:val="24"/>
        </w:rPr>
        <w:t>The roles and responsibilities of staff engaging with this procedure are as laid down by the Student Complaint Policy.</w:t>
      </w:r>
    </w:p>
    <w:p w14:paraId="442C2E67" w14:textId="77777777" w:rsidR="001207C0" w:rsidRDefault="001207C0">
      <w:pPr>
        <w:spacing w:after="0"/>
        <w:jc w:val="both"/>
        <w:rPr>
          <w:rFonts w:ascii="Arial" w:eastAsia="Arial" w:hAnsi="Arial" w:cs="Arial"/>
          <w:i/>
          <w:sz w:val="20"/>
          <w:szCs w:val="20"/>
        </w:rPr>
      </w:pPr>
    </w:p>
    <w:p w14:paraId="6DFD0ACB" w14:textId="77777777" w:rsidR="001207C0" w:rsidRDefault="005F08BC">
      <w:pPr>
        <w:pStyle w:val="Heading2"/>
      </w:pPr>
      <w:bookmarkStart w:id="16" w:name="_Toc151540277"/>
      <w:r>
        <w:t>5.0 Definitions</w:t>
      </w:r>
      <w:bookmarkEnd w:id="16"/>
    </w:p>
    <w:p w14:paraId="1F9404BC" w14:textId="77777777" w:rsidR="001207C0" w:rsidRDefault="001207C0">
      <w:pPr>
        <w:jc w:val="both"/>
        <w:rPr>
          <w:rFonts w:ascii="Arial" w:eastAsia="Arial" w:hAnsi="Arial" w:cs="Arial"/>
          <w:sz w:val="20"/>
          <w:szCs w:val="20"/>
        </w:rPr>
      </w:pPr>
    </w:p>
    <w:p w14:paraId="0C8664DC" w14:textId="77777777" w:rsidR="001207C0" w:rsidRDefault="005F08BC">
      <w:pPr>
        <w:pStyle w:val="Heading3"/>
      </w:pPr>
      <w:bookmarkStart w:id="17" w:name="_Toc151540278"/>
      <w:r>
        <w:t>5.1 Complaint</w:t>
      </w:r>
      <w:bookmarkEnd w:id="17"/>
      <w:r>
        <w:t xml:space="preserve"> </w:t>
      </w:r>
    </w:p>
    <w:p w14:paraId="1AD8071E" w14:textId="77777777" w:rsidR="001207C0" w:rsidRDefault="005F08BC">
      <w:pPr>
        <w:spacing w:line="276" w:lineRule="auto"/>
        <w:jc w:val="both"/>
        <w:rPr>
          <w:sz w:val="24"/>
          <w:szCs w:val="24"/>
        </w:rPr>
      </w:pPr>
      <w:r>
        <w:rPr>
          <w:sz w:val="24"/>
          <w:szCs w:val="24"/>
        </w:rPr>
        <w:t>"A complaint is an expression of dissatisfaction by one or more DCU students about a DCU staff member or unit's action or lack of action, or about the standard of service provided by or on behalf of a DCU staff member/unit"</w:t>
      </w:r>
      <w:r>
        <w:rPr>
          <w:sz w:val="24"/>
          <w:szCs w:val="24"/>
          <w:vertAlign w:val="superscript"/>
        </w:rPr>
        <w:footnoteReference w:id="3"/>
      </w:r>
      <w:r>
        <w:rPr>
          <w:sz w:val="24"/>
          <w:szCs w:val="24"/>
        </w:rPr>
        <w:t>.</w:t>
      </w:r>
    </w:p>
    <w:p w14:paraId="6C95D067" w14:textId="77777777" w:rsidR="001207C0" w:rsidRDefault="005F08BC">
      <w:pPr>
        <w:pStyle w:val="Heading3"/>
        <w:spacing w:line="276" w:lineRule="auto"/>
      </w:pPr>
      <w:bookmarkStart w:id="19" w:name="_Toc151540279"/>
      <w:r>
        <w:t>5.2 DCU Staff Member</w:t>
      </w:r>
      <w:bookmarkEnd w:id="19"/>
    </w:p>
    <w:p w14:paraId="4A68FCB3" w14:textId="77777777" w:rsidR="001207C0" w:rsidRDefault="005F08BC">
      <w:pPr>
        <w:spacing w:line="276" w:lineRule="auto"/>
        <w:jc w:val="both"/>
        <w:rPr>
          <w:sz w:val="24"/>
          <w:szCs w:val="24"/>
        </w:rPr>
      </w:pPr>
      <w:r>
        <w:rPr>
          <w:sz w:val="24"/>
          <w:szCs w:val="24"/>
        </w:rPr>
        <w:t xml:space="preserve">This includes staff from all units of the University, including academic, administrative, professional and support, including its research centres and campus companies.  </w:t>
      </w:r>
    </w:p>
    <w:p w14:paraId="38B32D7A" w14:textId="77777777" w:rsidR="001207C0" w:rsidRDefault="005F08BC">
      <w:pPr>
        <w:pStyle w:val="Heading3"/>
        <w:spacing w:line="276" w:lineRule="auto"/>
      </w:pPr>
      <w:bookmarkStart w:id="20" w:name="_Toc151540280"/>
      <w:r>
        <w:t>5.3 Complainant</w:t>
      </w:r>
      <w:bookmarkEnd w:id="20"/>
    </w:p>
    <w:p w14:paraId="4CE481FA" w14:textId="77777777" w:rsidR="001207C0" w:rsidRDefault="005F08BC">
      <w:pPr>
        <w:spacing w:after="0" w:line="276" w:lineRule="auto"/>
        <w:jc w:val="both"/>
        <w:rPr>
          <w:sz w:val="24"/>
          <w:szCs w:val="24"/>
        </w:rPr>
      </w:pPr>
      <w:r>
        <w:rPr>
          <w:sz w:val="24"/>
          <w:szCs w:val="24"/>
        </w:rPr>
        <w:t>This includes any registered student at the University, including students registered on full time or part-time programmes, undergraduate programmes, taught and research postgraduate programmes, and on-line programmes.</w:t>
      </w:r>
    </w:p>
    <w:p w14:paraId="755B39CB" w14:textId="77777777" w:rsidR="001207C0" w:rsidRDefault="001207C0">
      <w:pPr>
        <w:jc w:val="both"/>
        <w:rPr>
          <w:rFonts w:ascii="Arial" w:eastAsia="Arial" w:hAnsi="Arial" w:cs="Arial"/>
          <w:sz w:val="20"/>
          <w:szCs w:val="20"/>
        </w:rPr>
      </w:pPr>
    </w:p>
    <w:p w14:paraId="47C5291E" w14:textId="77777777" w:rsidR="001207C0" w:rsidRDefault="005F08BC">
      <w:pPr>
        <w:pStyle w:val="Heading2"/>
      </w:pPr>
      <w:bookmarkStart w:id="21" w:name="_Toc151540281"/>
      <w:r>
        <w:t>6.0 Related Documentation</w:t>
      </w:r>
      <w:bookmarkEnd w:id="21"/>
    </w:p>
    <w:p w14:paraId="71C72DDA" w14:textId="77777777" w:rsidR="001207C0" w:rsidRDefault="005F08BC">
      <w:pPr>
        <w:spacing w:line="276" w:lineRule="auto"/>
        <w:jc w:val="both"/>
        <w:rPr>
          <w:sz w:val="24"/>
          <w:szCs w:val="24"/>
        </w:rPr>
      </w:pPr>
      <w:r>
        <w:rPr>
          <w:sz w:val="24"/>
          <w:szCs w:val="24"/>
        </w:rPr>
        <w:t>This procedure should be read in conjunction with:</w:t>
      </w:r>
    </w:p>
    <w:p w14:paraId="0136E8C1" w14:textId="07B20962" w:rsidR="001207C0" w:rsidRDefault="005F08BC">
      <w:pPr>
        <w:numPr>
          <w:ilvl w:val="0"/>
          <w:numId w:val="8"/>
        </w:numPr>
        <w:spacing w:after="0" w:line="276" w:lineRule="auto"/>
        <w:jc w:val="both"/>
        <w:rPr>
          <w:sz w:val="24"/>
          <w:szCs w:val="24"/>
        </w:rPr>
      </w:pPr>
      <w:r>
        <w:rPr>
          <w:sz w:val="24"/>
          <w:szCs w:val="24"/>
        </w:rPr>
        <w:t xml:space="preserve">Student Complaint </w:t>
      </w:r>
      <w:r w:rsidR="00010F54">
        <w:rPr>
          <w:sz w:val="24"/>
          <w:szCs w:val="24"/>
        </w:rPr>
        <w:t>Policy</w:t>
      </w:r>
    </w:p>
    <w:p w14:paraId="328BDE99" w14:textId="77777777" w:rsidR="001207C0" w:rsidRDefault="001115CE">
      <w:pPr>
        <w:numPr>
          <w:ilvl w:val="0"/>
          <w:numId w:val="8"/>
        </w:numPr>
        <w:spacing w:after="0" w:line="276" w:lineRule="auto"/>
        <w:jc w:val="both"/>
        <w:rPr>
          <w:sz w:val="24"/>
          <w:szCs w:val="24"/>
        </w:rPr>
      </w:pPr>
      <w:hyperlink r:id="rId21">
        <w:r w:rsidR="005F08BC">
          <w:rPr>
            <w:color w:val="1155CC"/>
            <w:sz w:val="24"/>
            <w:szCs w:val="24"/>
            <w:u w:val="single"/>
          </w:rPr>
          <w:t>Dignity and Respect at Work and Study Policy</w:t>
        </w:r>
      </w:hyperlink>
    </w:p>
    <w:p w14:paraId="3AE76D0C" w14:textId="77777777" w:rsidR="001207C0" w:rsidRDefault="001115CE">
      <w:pPr>
        <w:numPr>
          <w:ilvl w:val="0"/>
          <w:numId w:val="8"/>
        </w:numPr>
        <w:spacing w:after="0" w:line="276" w:lineRule="auto"/>
        <w:jc w:val="both"/>
        <w:rPr>
          <w:sz w:val="24"/>
          <w:szCs w:val="24"/>
        </w:rPr>
      </w:pPr>
      <w:hyperlink r:id="rId22">
        <w:r w:rsidR="005F08BC">
          <w:rPr>
            <w:color w:val="1155CC"/>
            <w:sz w:val="24"/>
            <w:szCs w:val="24"/>
            <w:u w:val="single"/>
          </w:rPr>
          <w:t>Dignity and Respect Student Procedures</w:t>
        </w:r>
      </w:hyperlink>
    </w:p>
    <w:p w14:paraId="5B4F460E" w14:textId="77777777" w:rsidR="001207C0" w:rsidRDefault="001115CE">
      <w:pPr>
        <w:numPr>
          <w:ilvl w:val="0"/>
          <w:numId w:val="8"/>
        </w:numPr>
        <w:spacing w:after="0" w:line="276" w:lineRule="auto"/>
        <w:jc w:val="both"/>
        <w:rPr>
          <w:sz w:val="24"/>
          <w:szCs w:val="24"/>
        </w:rPr>
      </w:pPr>
      <w:hyperlink r:id="rId23">
        <w:r w:rsidR="005F08BC">
          <w:rPr>
            <w:color w:val="1155CC"/>
            <w:sz w:val="24"/>
            <w:szCs w:val="24"/>
            <w:u w:val="single"/>
          </w:rPr>
          <w:t>Sexual Misconduct at Work or Study Policy</w:t>
        </w:r>
      </w:hyperlink>
    </w:p>
    <w:p w14:paraId="0B3F5D68" w14:textId="77777777" w:rsidR="001207C0" w:rsidRDefault="001115CE">
      <w:pPr>
        <w:numPr>
          <w:ilvl w:val="0"/>
          <w:numId w:val="8"/>
        </w:numPr>
        <w:spacing w:after="0" w:line="276" w:lineRule="auto"/>
        <w:jc w:val="both"/>
        <w:rPr>
          <w:sz w:val="24"/>
          <w:szCs w:val="24"/>
        </w:rPr>
      </w:pPr>
      <w:hyperlink r:id="rId24">
        <w:r w:rsidR="005F08BC">
          <w:rPr>
            <w:color w:val="1155CC"/>
            <w:sz w:val="24"/>
            <w:szCs w:val="24"/>
            <w:u w:val="single"/>
          </w:rPr>
          <w:t>Sexual Misconduct Student Procedures</w:t>
        </w:r>
      </w:hyperlink>
    </w:p>
    <w:p w14:paraId="18EF1BDA" w14:textId="77777777" w:rsidR="001207C0" w:rsidRDefault="001115CE">
      <w:pPr>
        <w:numPr>
          <w:ilvl w:val="0"/>
          <w:numId w:val="8"/>
        </w:numPr>
        <w:spacing w:after="0" w:line="276" w:lineRule="auto"/>
        <w:jc w:val="both"/>
        <w:rPr>
          <w:sz w:val="24"/>
          <w:szCs w:val="24"/>
        </w:rPr>
      </w:pPr>
      <w:hyperlink r:id="rId25">
        <w:r w:rsidR="005F08BC">
          <w:rPr>
            <w:color w:val="1155CC"/>
            <w:sz w:val="24"/>
            <w:szCs w:val="24"/>
            <w:u w:val="single"/>
          </w:rPr>
          <w:t xml:space="preserve">Student Gender Identity Policy </w:t>
        </w:r>
      </w:hyperlink>
    </w:p>
    <w:p w14:paraId="280C2F19" w14:textId="77777777" w:rsidR="001207C0" w:rsidRDefault="001115CE">
      <w:pPr>
        <w:numPr>
          <w:ilvl w:val="0"/>
          <w:numId w:val="8"/>
        </w:numPr>
        <w:spacing w:after="0" w:line="276" w:lineRule="auto"/>
        <w:jc w:val="both"/>
        <w:rPr>
          <w:sz w:val="24"/>
          <w:szCs w:val="24"/>
        </w:rPr>
      </w:pPr>
      <w:hyperlink r:id="rId26">
        <w:r w:rsidR="005F08BC">
          <w:rPr>
            <w:color w:val="1155CC"/>
            <w:sz w:val="24"/>
            <w:szCs w:val="24"/>
            <w:u w:val="single"/>
          </w:rPr>
          <w:t>Social Media policy</w:t>
        </w:r>
      </w:hyperlink>
    </w:p>
    <w:p w14:paraId="76778EB2" w14:textId="77777777" w:rsidR="001207C0" w:rsidRDefault="001115CE">
      <w:pPr>
        <w:numPr>
          <w:ilvl w:val="0"/>
          <w:numId w:val="8"/>
        </w:numPr>
        <w:spacing w:after="0" w:line="276" w:lineRule="auto"/>
        <w:jc w:val="both"/>
        <w:rPr>
          <w:sz w:val="24"/>
          <w:szCs w:val="24"/>
        </w:rPr>
      </w:pPr>
      <w:hyperlink r:id="rId27">
        <w:r w:rsidR="005F08BC">
          <w:rPr>
            <w:color w:val="1155CC"/>
            <w:sz w:val="24"/>
            <w:szCs w:val="24"/>
            <w:u w:val="single"/>
          </w:rPr>
          <w:t>Student Code of Conduct and Discipline</w:t>
        </w:r>
      </w:hyperlink>
    </w:p>
    <w:p w14:paraId="63AA40D7" w14:textId="77777777" w:rsidR="001207C0" w:rsidRDefault="001115CE">
      <w:pPr>
        <w:numPr>
          <w:ilvl w:val="0"/>
          <w:numId w:val="8"/>
        </w:numPr>
        <w:spacing w:after="0" w:line="276" w:lineRule="auto"/>
        <w:jc w:val="both"/>
        <w:rPr>
          <w:sz w:val="24"/>
          <w:szCs w:val="24"/>
        </w:rPr>
      </w:pPr>
      <w:hyperlink r:id="rId28">
        <w:r w:rsidR="005F08BC">
          <w:rPr>
            <w:color w:val="1155CC"/>
            <w:sz w:val="24"/>
            <w:szCs w:val="24"/>
            <w:u w:val="single"/>
          </w:rPr>
          <w:t>Guidance for Research Students and Supervisors in Respect of Resolving Difficulties Informally</w:t>
        </w:r>
      </w:hyperlink>
    </w:p>
    <w:p w14:paraId="158673D1" w14:textId="77777777" w:rsidR="001207C0" w:rsidRDefault="001207C0">
      <w:pPr>
        <w:jc w:val="both"/>
      </w:pPr>
    </w:p>
    <w:p w14:paraId="372898AE" w14:textId="77777777" w:rsidR="00010F54" w:rsidRDefault="00010F54">
      <w:pPr>
        <w:jc w:val="both"/>
      </w:pPr>
    </w:p>
    <w:p w14:paraId="6215C821" w14:textId="77777777" w:rsidR="001207C0" w:rsidRDefault="005F08BC">
      <w:pPr>
        <w:pStyle w:val="Heading2"/>
      </w:pPr>
      <w:bookmarkStart w:id="22" w:name="_Toc151540282"/>
      <w:r>
        <w:t>7.0 Frequently Asked Questions</w:t>
      </w:r>
      <w:bookmarkEnd w:id="22"/>
    </w:p>
    <w:p w14:paraId="78AB8475" w14:textId="77777777" w:rsidR="001207C0" w:rsidRDefault="005F08BC">
      <w:pPr>
        <w:spacing w:after="0" w:line="276" w:lineRule="auto"/>
        <w:jc w:val="both"/>
        <w:rPr>
          <w:b/>
          <w:sz w:val="24"/>
          <w:szCs w:val="24"/>
        </w:rPr>
      </w:pPr>
      <w:r>
        <w:rPr>
          <w:b/>
          <w:sz w:val="24"/>
          <w:szCs w:val="24"/>
        </w:rPr>
        <w:t>Q: Can I speak to someone before making a complaint?</w:t>
      </w:r>
    </w:p>
    <w:p w14:paraId="670580FA" w14:textId="77777777" w:rsidR="001207C0" w:rsidRDefault="005F08BC">
      <w:pPr>
        <w:spacing w:after="0" w:line="276" w:lineRule="auto"/>
        <w:jc w:val="both"/>
        <w:rPr>
          <w:sz w:val="24"/>
          <w:szCs w:val="24"/>
        </w:rPr>
      </w:pPr>
      <w:r>
        <w:rPr>
          <w:sz w:val="24"/>
          <w:szCs w:val="24"/>
        </w:rPr>
        <w:t xml:space="preserve">A: Yes, a student support professional can provide support to you prior to you making a complaint.  A student support professional can include </w:t>
      </w:r>
      <w:hyperlink r:id="rId29">
        <w:r>
          <w:rPr>
            <w:color w:val="1155CC"/>
            <w:sz w:val="24"/>
            <w:szCs w:val="24"/>
            <w:u w:val="single"/>
          </w:rPr>
          <w:t>DCU Student Advisers</w:t>
        </w:r>
      </w:hyperlink>
      <w:r>
        <w:rPr>
          <w:sz w:val="24"/>
          <w:szCs w:val="24"/>
        </w:rPr>
        <w:t xml:space="preserve">, </w:t>
      </w:r>
      <w:hyperlink r:id="rId30">
        <w:r>
          <w:rPr>
            <w:color w:val="1155CC"/>
            <w:sz w:val="24"/>
            <w:szCs w:val="24"/>
            <w:u w:val="single"/>
          </w:rPr>
          <w:t>DCU Chaplains</w:t>
        </w:r>
      </w:hyperlink>
      <w:r>
        <w:rPr>
          <w:sz w:val="24"/>
          <w:szCs w:val="24"/>
        </w:rPr>
        <w:t xml:space="preserve"> or </w:t>
      </w:r>
      <w:hyperlink r:id="rId31">
        <w:r>
          <w:rPr>
            <w:color w:val="1155CC"/>
            <w:sz w:val="24"/>
            <w:szCs w:val="24"/>
            <w:u w:val="single"/>
          </w:rPr>
          <w:t>Student Support Officer</w:t>
        </w:r>
      </w:hyperlink>
      <w:r>
        <w:rPr>
          <w:sz w:val="24"/>
          <w:szCs w:val="24"/>
        </w:rPr>
        <w:t xml:space="preserve">s. You can also contact the </w:t>
      </w:r>
      <w:hyperlink r:id="rId32">
        <w:r>
          <w:rPr>
            <w:color w:val="1155CC"/>
            <w:sz w:val="24"/>
            <w:szCs w:val="24"/>
            <w:u w:val="single"/>
          </w:rPr>
          <w:t xml:space="preserve"> Students’ Union Sabbatical Officers</w:t>
        </w:r>
      </w:hyperlink>
      <w:r>
        <w:rPr>
          <w:sz w:val="24"/>
          <w:szCs w:val="24"/>
        </w:rPr>
        <w:t xml:space="preserve"> for advice.</w:t>
      </w:r>
    </w:p>
    <w:p w14:paraId="5931D60E" w14:textId="77777777" w:rsidR="001207C0" w:rsidRDefault="001207C0">
      <w:pPr>
        <w:spacing w:after="0" w:line="276" w:lineRule="auto"/>
        <w:jc w:val="both"/>
        <w:rPr>
          <w:sz w:val="24"/>
          <w:szCs w:val="24"/>
        </w:rPr>
      </w:pPr>
    </w:p>
    <w:p w14:paraId="67EDABC1" w14:textId="77777777" w:rsidR="001207C0" w:rsidRDefault="005F08BC">
      <w:pPr>
        <w:spacing w:after="0" w:line="276" w:lineRule="auto"/>
        <w:jc w:val="both"/>
        <w:rPr>
          <w:b/>
          <w:sz w:val="24"/>
          <w:szCs w:val="24"/>
        </w:rPr>
      </w:pPr>
      <w:r>
        <w:rPr>
          <w:b/>
          <w:sz w:val="24"/>
          <w:szCs w:val="24"/>
        </w:rPr>
        <w:t>Q: How do I know who to contact?</w:t>
      </w:r>
    </w:p>
    <w:p w14:paraId="23E2EEB2" w14:textId="77777777" w:rsidR="001207C0" w:rsidRDefault="005F08BC">
      <w:pPr>
        <w:spacing w:after="0" w:line="276" w:lineRule="auto"/>
        <w:jc w:val="both"/>
        <w:rPr>
          <w:sz w:val="24"/>
          <w:szCs w:val="24"/>
        </w:rPr>
      </w:pPr>
      <w:r>
        <w:rPr>
          <w:sz w:val="24"/>
          <w:szCs w:val="24"/>
        </w:rPr>
        <w:t xml:space="preserve">A: In the first instance, raise the matter with a member of staff within a specific unit or their line manager. If you know their name, contact details can be found on the </w:t>
      </w:r>
      <w:hyperlink r:id="rId33">
        <w:r>
          <w:rPr>
            <w:color w:val="1155CC"/>
            <w:sz w:val="24"/>
            <w:szCs w:val="24"/>
            <w:u w:val="single"/>
          </w:rPr>
          <w:t>DCU Website</w:t>
        </w:r>
      </w:hyperlink>
      <w:r>
        <w:rPr>
          <w:sz w:val="24"/>
          <w:szCs w:val="24"/>
        </w:rPr>
        <w:t xml:space="preserve">.  If you are unsure who to send the complaint to, contact the </w:t>
      </w:r>
      <w:hyperlink r:id="rId34">
        <w:r>
          <w:rPr>
            <w:color w:val="0563C1"/>
            <w:sz w:val="24"/>
            <w:szCs w:val="24"/>
            <w:u w:val="single"/>
          </w:rPr>
          <w:t>Student Advice and Learning Skills Centre</w:t>
        </w:r>
      </w:hyperlink>
      <w:r>
        <w:rPr>
          <w:sz w:val="24"/>
          <w:szCs w:val="24"/>
        </w:rPr>
        <w:t xml:space="preserve"> and staff will be able help identify the correct DCU staff member to address the complaint. Additionally see </w:t>
      </w:r>
      <w:hyperlink w:anchor="_heading=h.om96k84z0b49">
        <w:r>
          <w:rPr>
            <w:color w:val="1155CC"/>
            <w:sz w:val="24"/>
            <w:szCs w:val="24"/>
            <w:u w:val="single"/>
          </w:rPr>
          <w:t xml:space="preserve">Appendix 1 </w:t>
        </w:r>
      </w:hyperlink>
      <w:r>
        <w:rPr>
          <w:sz w:val="24"/>
          <w:szCs w:val="24"/>
        </w:rPr>
        <w:t>for details of escalation points for students.</w:t>
      </w:r>
    </w:p>
    <w:p w14:paraId="53EBE580" w14:textId="77777777" w:rsidR="001207C0" w:rsidRDefault="001207C0">
      <w:pPr>
        <w:spacing w:after="0"/>
        <w:jc w:val="both"/>
        <w:rPr>
          <w:sz w:val="24"/>
          <w:szCs w:val="24"/>
        </w:rPr>
      </w:pPr>
    </w:p>
    <w:p w14:paraId="1BD03A3E" w14:textId="77777777" w:rsidR="001207C0" w:rsidRDefault="005F08BC">
      <w:pPr>
        <w:pStyle w:val="Heading2"/>
      </w:pPr>
      <w:bookmarkStart w:id="23" w:name="_Toc151540283"/>
      <w:r>
        <w:t>8.0 Contact</w:t>
      </w:r>
      <w:bookmarkEnd w:id="23"/>
      <w:r>
        <w:t xml:space="preserve"> </w:t>
      </w:r>
    </w:p>
    <w:p w14:paraId="1E570EBA" w14:textId="77777777" w:rsidR="001207C0" w:rsidRDefault="005F08BC">
      <w:pPr>
        <w:rPr>
          <w:color w:val="000000"/>
        </w:rPr>
      </w:pPr>
      <w:r>
        <w:rPr>
          <w:color w:val="000000"/>
        </w:rPr>
        <w:t xml:space="preserve">Any queries regarding this Policy should be directed to Deirdre Moloney, Student Policy Officer, Student Support &amp; Development. Email </w:t>
      </w:r>
      <w:hyperlink r:id="rId35">
        <w:r>
          <w:rPr>
            <w:color w:val="0563C1"/>
            <w:u w:val="single"/>
          </w:rPr>
          <w:t>Deirdre.moloney@dcu.ie</w:t>
        </w:r>
      </w:hyperlink>
      <w:r>
        <w:rPr>
          <w:color w:val="000000"/>
        </w:rPr>
        <w:t xml:space="preserve"> </w:t>
      </w:r>
    </w:p>
    <w:p w14:paraId="0CDCC3E0" w14:textId="77777777" w:rsidR="001207C0" w:rsidRDefault="001207C0">
      <w:pPr>
        <w:jc w:val="both"/>
      </w:pPr>
    </w:p>
    <w:p w14:paraId="0C5314BC" w14:textId="77777777" w:rsidR="001207C0" w:rsidRDefault="005F08BC">
      <w:pPr>
        <w:pStyle w:val="Heading2"/>
      </w:pPr>
      <w:bookmarkStart w:id="24" w:name="_Toc151540284"/>
      <w:r>
        <w:t>9.0 Procedure Review</w:t>
      </w:r>
      <w:bookmarkEnd w:id="24"/>
    </w:p>
    <w:p w14:paraId="6A4F3827" w14:textId="77777777" w:rsidR="001207C0" w:rsidRDefault="005F08BC">
      <w:pPr>
        <w:spacing w:after="0"/>
        <w:jc w:val="both"/>
        <w:rPr>
          <w:sz w:val="24"/>
          <w:szCs w:val="24"/>
        </w:rPr>
      </w:pPr>
      <w:r>
        <w:rPr>
          <w:sz w:val="24"/>
          <w:szCs w:val="24"/>
        </w:rPr>
        <w:t>This policy will be reviewed as and when changes are required.  If no reviews are requested, the policy will be reviewed in 2026.</w:t>
      </w:r>
    </w:p>
    <w:p w14:paraId="7C2A116C" w14:textId="77777777" w:rsidR="001207C0" w:rsidRDefault="001207C0">
      <w:pPr>
        <w:spacing w:after="0"/>
        <w:jc w:val="both"/>
        <w:rPr>
          <w:sz w:val="24"/>
          <w:szCs w:val="24"/>
        </w:rPr>
      </w:pPr>
    </w:p>
    <w:p w14:paraId="74EB5398" w14:textId="77777777" w:rsidR="001207C0" w:rsidRDefault="005F08BC">
      <w:pPr>
        <w:pStyle w:val="Heading2"/>
      </w:pPr>
      <w:bookmarkStart w:id="25" w:name="_Toc151540285"/>
      <w:r>
        <w:t>10.0 Version Control</w:t>
      </w:r>
      <w:bookmarkEnd w:id="25"/>
    </w:p>
    <w:p w14:paraId="02F2D5B3" w14:textId="77777777" w:rsidR="001207C0" w:rsidRDefault="005F08BC">
      <w:pPr>
        <w:pStyle w:val="Heading2"/>
        <w:spacing w:after="240"/>
        <w:jc w:val="both"/>
        <w:rPr>
          <w:rFonts w:ascii="Arial" w:eastAsia="Arial" w:hAnsi="Arial" w:cs="Arial"/>
          <w:i/>
          <w:color w:val="000000"/>
          <w:sz w:val="24"/>
          <w:szCs w:val="24"/>
        </w:rPr>
      </w:pPr>
      <w:r>
        <w:rPr>
          <w:rFonts w:ascii="Arial" w:eastAsia="Arial" w:hAnsi="Arial" w:cs="Arial"/>
          <w:i/>
          <w:color w:val="000000"/>
          <w:sz w:val="20"/>
          <w:szCs w:val="20"/>
        </w:rPr>
        <w:t xml:space="preserve"> </w:t>
      </w:r>
    </w:p>
    <w:tbl>
      <w:tblPr>
        <w:tblStyle w:val="a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758"/>
        <w:gridCol w:w="2628"/>
        <w:gridCol w:w="1559"/>
      </w:tblGrid>
      <w:tr w:rsidR="001207C0" w14:paraId="657F9199" w14:textId="77777777">
        <w:tc>
          <w:tcPr>
            <w:tcW w:w="2122" w:type="dxa"/>
          </w:tcPr>
          <w:p w14:paraId="38FCE1A9" w14:textId="77777777" w:rsidR="001207C0" w:rsidRDefault="005F08BC">
            <w:pPr>
              <w:rPr>
                <w:b/>
                <w:color w:val="C55911"/>
                <w:sz w:val="24"/>
                <w:szCs w:val="24"/>
              </w:rPr>
            </w:pPr>
            <w:r>
              <w:rPr>
                <w:b/>
                <w:color w:val="C55911"/>
                <w:sz w:val="24"/>
                <w:szCs w:val="24"/>
              </w:rPr>
              <w:t>Procedure Name</w:t>
            </w:r>
          </w:p>
        </w:tc>
        <w:tc>
          <w:tcPr>
            <w:tcW w:w="5386" w:type="dxa"/>
            <w:gridSpan w:val="2"/>
          </w:tcPr>
          <w:p w14:paraId="5869DBA0" w14:textId="77777777" w:rsidR="001207C0" w:rsidRDefault="005F08BC">
            <w:pPr>
              <w:rPr>
                <w:color w:val="FF0000"/>
                <w:sz w:val="24"/>
                <w:szCs w:val="24"/>
              </w:rPr>
            </w:pPr>
            <w:r>
              <w:rPr>
                <w:sz w:val="24"/>
                <w:szCs w:val="24"/>
              </w:rPr>
              <w:t>Procedure for the Student Complaint Policy</w:t>
            </w:r>
          </w:p>
        </w:tc>
        <w:tc>
          <w:tcPr>
            <w:tcW w:w="1559" w:type="dxa"/>
            <w:vMerge w:val="restart"/>
          </w:tcPr>
          <w:p w14:paraId="701B61B0" w14:textId="77777777" w:rsidR="001207C0" w:rsidRDefault="005F08BC">
            <w:pPr>
              <w:rPr>
                <w:color w:val="FF0000"/>
                <w:sz w:val="24"/>
                <w:szCs w:val="24"/>
              </w:rPr>
            </w:pPr>
            <w:r>
              <w:rPr>
                <w:noProof/>
              </w:rPr>
              <w:drawing>
                <wp:anchor distT="0" distB="0" distL="114300" distR="114300" simplePos="0" relativeHeight="251659264" behindDoc="0" locked="0" layoutInCell="1" hidden="0" allowOverlap="1" wp14:anchorId="5A93C694" wp14:editId="7235F108">
                  <wp:simplePos x="0" y="0"/>
                  <wp:positionH relativeFrom="column">
                    <wp:posOffset>83187</wp:posOffset>
                  </wp:positionH>
                  <wp:positionV relativeFrom="paragraph">
                    <wp:posOffset>118110</wp:posOffset>
                  </wp:positionV>
                  <wp:extent cx="708660" cy="685800"/>
                  <wp:effectExtent l="0" t="0" r="0" b="0"/>
                  <wp:wrapNone/>
                  <wp:docPr id="8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6"/>
                          <a:srcRect/>
                          <a:stretch>
                            <a:fillRect/>
                          </a:stretch>
                        </pic:blipFill>
                        <pic:spPr>
                          <a:xfrm>
                            <a:off x="0" y="0"/>
                            <a:ext cx="708660" cy="685800"/>
                          </a:xfrm>
                          <a:prstGeom prst="rect">
                            <a:avLst/>
                          </a:prstGeom>
                          <a:ln/>
                        </pic:spPr>
                      </pic:pic>
                    </a:graphicData>
                  </a:graphic>
                </wp:anchor>
              </w:drawing>
            </w:r>
          </w:p>
        </w:tc>
      </w:tr>
      <w:tr w:rsidR="001207C0" w14:paraId="72C7D677" w14:textId="77777777">
        <w:tc>
          <w:tcPr>
            <w:tcW w:w="2122" w:type="dxa"/>
          </w:tcPr>
          <w:p w14:paraId="6A0193BD" w14:textId="77777777" w:rsidR="001207C0" w:rsidRDefault="005F08BC">
            <w:pPr>
              <w:rPr>
                <w:b/>
                <w:color w:val="C55911"/>
                <w:sz w:val="24"/>
                <w:szCs w:val="24"/>
              </w:rPr>
            </w:pPr>
            <w:r>
              <w:rPr>
                <w:b/>
                <w:color w:val="C55911"/>
                <w:sz w:val="24"/>
                <w:szCs w:val="24"/>
              </w:rPr>
              <w:t xml:space="preserve">Unit Owner </w:t>
            </w:r>
          </w:p>
        </w:tc>
        <w:tc>
          <w:tcPr>
            <w:tcW w:w="5386" w:type="dxa"/>
            <w:gridSpan w:val="2"/>
          </w:tcPr>
          <w:p w14:paraId="598DAED9" w14:textId="77777777" w:rsidR="001207C0" w:rsidRDefault="005F08BC">
            <w:pPr>
              <w:rPr>
                <w:color w:val="FF0000"/>
                <w:sz w:val="24"/>
                <w:szCs w:val="24"/>
              </w:rPr>
            </w:pPr>
            <w:r>
              <w:rPr>
                <w:sz w:val="24"/>
                <w:szCs w:val="24"/>
              </w:rPr>
              <w:t>Student Support and Development</w:t>
            </w:r>
          </w:p>
        </w:tc>
        <w:tc>
          <w:tcPr>
            <w:tcW w:w="1559" w:type="dxa"/>
            <w:vMerge/>
          </w:tcPr>
          <w:p w14:paraId="2B7997F8" w14:textId="77777777" w:rsidR="001207C0" w:rsidRDefault="001207C0">
            <w:pPr>
              <w:widowControl w:val="0"/>
              <w:pBdr>
                <w:top w:val="nil"/>
                <w:left w:val="nil"/>
                <w:bottom w:val="nil"/>
                <w:right w:val="nil"/>
                <w:between w:val="nil"/>
              </w:pBdr>
              <w:spacing w:line="276" w:lineRule="auto"/>
              <w:rPr>
                <w:color w:val="FF0000"/>
                <w:sz w:val="24"/>
                <w:szCs w:val="24"/>
              </w:rPr>
            </w:pPr>
          </w:p>
        </w:tc>
      </w:tr>
      <w:tr w:rsidR="001207C0" w14:paraId="19FE0DEF" w14:textId="77777777">
        <w:tc>
          <w:tcPr>
            <w:tcW w:w="2122" w:type="dxa"/>
          </w:tcPr>
          <w:p w14:paraId="777B771B" w14:textId="77777777" w:rsidR="001207C0" w:rsidRDefault="005F08BC">
            <w:pPr>
              <w:rPr>
                <w:b/>
                <w:color w:val="C55911"/>
                <w:sz w:val="24"/>
                <w:szCs w:val="24"/>
              </w:rPr>
            </w:pPr>
            <w:r>
              <w:rPr>
                <w:b/>
                <w:color w:val="C55911"/>
                <w:sz w:val="24"/>
                <w:szCs w:val="24"/>
              </w:rPr>
              <w:t>Version Reference</w:t>
            </w:r>
          </w:p>
        </w:tc>
        <w:tc>
          <w:tcPr>
            <w:tcW w:w="2758" w:type="dxa"/>
          </w:tcPr>
          <w:p w14:paraId="56954BF5" w14:textId="77777777" w:rsidR="001207C0" w:rsidRDefault="005F08BC">
            <w:pPr>
              <w:rPr>
                <w:b/>
                <w:sz w:val="24"/>
                <w:szCs w:val="24"/>
              </w:rPr>
            </w:pPr>
            <w:r>
              <w:rPr>
                <w:b/>
                <w:sz w:val="24"/>
                <w:szCs w:val="24"/>
              </w:rPr>
              <w:t>Original Version 2.0</w:t>
            </w:r>
          </w:p>
        </w:tc>
        <w:tc>
          <w:tcPr>
            <w:tcW w:w="2628" w:type="dxa"/>
          </w:tcPr>
          <w:p w14:paraId="388FC74D" w14:textId="77777777" w:rsidR="001207C0" w:rsidRDefault="001207C0">
            <w:pPr>
              <w:rPr>
                <w:b/>
                <w:sz w:val="24"/>
                <w:szCs w:val="24"/>
              </w:rPr>
            </w:pPr>
          </w:p>
        </w:tc>
        <w:tc>
          <w:tcPr>
            <w:tcW w:w="1559" w:type="dxa"/>
            <w:vMerge/>
          </w:tcPr>
          <w:p w14:paraId="7EDDB1E1" w14:textId="77777777" w:rsidR="001207C0" w:rsidRDefault="001207C0">
            <w:pPr>
              <w:widowControl w:val="0"/>
              <w:pBdr>
                <w:top w:val="nil"/>
                <w:left w:val="nil"/>
                <w:bottom w:val="nil"/>
                <w:right w:val="nil"/>
                <w:between w:val="nil"/>
              </w:pBdr>
              <w:spacing w:line="276" w:lineRule="auto"/>
              <w:rPr>
                <w:b/>
                <w:sz w:val="24"/>
                <w:szCs w:val="24"/>
              </w:rPr>
            </w:pPr>
          </w:p>
        </w:tc>
      </w:tr>
      <w:tr w:rsidR="001207C0" w14:paraId="7C85B842" w14:textId="77777777">
        <w:tc>
          <w:tcPr>
            <w:tcW w:w="2122" w:type="dxa"/>
          </w:tcPr>
          <w:p w14:paraId="426953C7" w14:textId="77777777" w:rsidR="001207C0" w:rsidRDefault="005F08BC">
            <w:pPr>
              <w:rPr>
                <w:b/>
                <w:color w:val="C55911"/>
                <w:sz w:val="24"/>
                <w:szCs w:val="24"/>
              </w:rPr>
            </w:pPr>
            <w:r>
              <w:rPr>
                <w:b/>
                <w:color w:val="C55911"/>
                <w:sz w:val="24"/>
                <w:szCs w:val="24"/>
              </w:rPr>
              <w:t>Approved by</w:t>
            </w:r>
          </w:p>
        </w:tc>
        <w:tc>
          <w:tcPr>
            <w:tcW w:w="2758" w:type="dxa"/>
          </w:tcPr>
          <w:p w14:paraId="5DBFDDD8" w14:textId="44AF52E8" w:rsidR="001207C0" w:rsidRDefault="00010F54">
            <w:pPr>
              <w:rPr>
                <w:sz w:val="24"/>
                <w:szCs w:val="24"/>
              </w:rPr>
            </w:pPr>
            <w:r>
              <w:rPr>
                <w:sz w:val="24"/>
                <w:szCs w:val="24"/>
              </w:rPr>
              <w:t>University Executive</w:t>
            </w:r>
          </w:p>
        </w:tc>
        <w:tc>
          <w:tcPr>
            <w:tcW w:w="2628" w:type="dxa"/>
          </w:tcPr>
          <w:p w14:paraId="24AE9E88" w14:textId="77777777" w:rsidR="001207C0" w:rsidRDefault="001207C0">
            <w:pPr>
              <w:rPr>
                <w:sz w:val="24"/>
                <w:szCs w:val="24"/>
              </w:rPr>
            </w:pPr>
          </w:p>
        </w:tc>
        <w:tc>
          <w:tcPr>
            <w:tcW w:w="1559" w:type="dxa"/>
            <w:vMerge/>
          </w:tcPr>
          <w:p w14:paraId="5A0492EF" w14:textId="77777777" w:rsidR="001207C0" w:rsidRDefault="001207C0">
            <w:pPr>
              <w:widowControl w:val="0"/>
              <w:pBdr>
                <w:top w:val="nil"/>
                <w:left w:val="nil"/>
                <w:bottom w:val="nil"/>
                <w:right w:val="nil"/>
                <w:between w:val="nil"/>
              </w:pBdr>
              <w:spacing w:line="276" w:lineRule="auto"/>
              <w:rPr>
                <w:sz w:val="24"/>
                <w:szCs w:val="24"/>
              </w:rPr>
            </w:pPr>
          </w:p>
        </w:tc>
      </w:tr>
      <w:tr w:rsidR="001207C0" w14:paraId="65223A4D" w14:textId="77777777">
        <w:tc>
          <w:tcPr>
            <w:tcW w:w="2122" w:type="dxa"/>
          </w:tcPr>
          <w:p w14:paraId="30FAA939" w14:textId="77777777" w:rsidR="001207C0" w:rsidRDefault="005F08BC">
            <w:pPr>
              <w:rPr>
                <w:b/>
                <w:color w:val="C55911"/>
                <w:sz w:val="24"/>
                <w:szCs w:val="24"/>
              </w:rPr>
            </w:pPr>
            <w:r>
              <w:rPr>
                <w:b/>
                <w:color w:val="C55911"/>
                <w:sz w:val="24"/>
                <w:szCs w:val="24"/>
              </w:rPr>
              <w:t>Effective Date</w:t>
            </w:r>
          </w:p>
        </w:tc>
        <w:tc>
          <w:tcPr>
            <w:tcW w:w="2758" w:type="dxa"/>
          </w:tcPr>
          <w:p w14:paraId="1B3AC341" w14:textId="4990998F" w:rsidR="001207C0" w:rsidRDefault="00010F54">
            <w:pPr>
              <w:rPr>
                <w:sz w:val="24"/>
                <w:szCs w:val="24"/>
              </w:rPr>
            </w:pPr>
            <w:r>
              <w:rPr>
                <w:sz w:val="24"/>
                <w:szCs w:val="24"/>
              </w:rPr>
              <w:t>28.11.23</w:t>
            </w:r>
          </w:p>
        </w:tc>
        <w:tc>
          <w:tcPr>
            <w:tcW w:w="2628" w:type="dxa"/>
          </w:tcPr>
          <w:p w14:paraId="38615C65" w14:textId="77777777" w:rsidR="001207C0" w:rsidRDefault="001207C0">
            <w:pPr>
              <w:rPr>
                <w:sz w:val="24"/>
                <w:szCs w:val="24"/>
              </w:rPr>
            </w:pPr>
          </w:p>
        </w:tc>
        <w:tc>
          <w:tcPr>
            <w:tcW w:w="1559" w:type="dxa"/>
            <w:vMerge/>
          </w:tcPr>
          <w:p w14:paraId="0A2268FC" w14:textId="77777777" w:rsidR="001207C0" w:rsidRDefault="001207C0">
            <w:pPr>
              <w:widowControl w:val="0"/>
              <w:pBdr>
                <w:top w:val="nil"/>
                <w:left w:val="nil"/>
                <w:bottom w:val="nil"/>
                <w:right w:val="nil"/>
                <w:between w:val="nil"/>
              </w:pBdr>
              <w:spacing w:line="276" w:lineRule="auto"/>
              <w:rPr>
                <w:sz w:val="24"/>
                <w:szCs w:val="24"/>
              </w:rPr>
            </w:pPr>
          </w:p>
        </w:tc>
      </w:tr>
    </w:tbl>
    <w:p w14:paraId="6D2382FF" w14:textId="77777777" w:rsidR="001207C0" w:rsidRDefault="001207C0">
      <w:pPr>
        <w:rPr>
          <w:b/>
        </w:rPr>
      </w:pPr>
    </w:p>
    <w:p w14:paraId="0665677A" w14:textId="77777777" w:rsidR="001207C0" w:rsidRDefault="005F08BC">
      <w:pPr>
        <w:rPr>
          <w:b/>
        </w:rPr>
      </w:pPr>
      <w:r>
        <w:rPr>
          <w:b/>
        </w:rPr>
        <w:t xml:space="preserve">End. </w:t>
      </w:r>
    </w:p>
    <w:p w14:paraId="7B3F6A17" w14:textId="77777777" w:rsidR="001207C0" w:rsidRDefault="005F08BC">
      <w:r>
        <w:br w:type="page"/>
      </w:r>
    </w:p>
    <w:p w14:paraId="4AD5EC17" w14:textId="77777777" w:rsidR="001207C0" w:rsidRDefault="001207C0">
      <w:pPr>
        <w:rPr>
          <w:b/>
        </w:rPr>
      </w:pPr>
    </w:p>
    <w:p w14:paraId="0BCF1263" w14:textId="77777777" w:rsidR="001207C0" w:rsidRDefault="005F08BC">
      <w:pPr>
        <w:pStyle w:val="Heading3"/>
        <w:rPr>
          <w:b/>
        </w:rPr>
      </w:pPr>
      <w:bookmarkStart w:id="26" w:name="_Toc151540286"/>
      <w:r>
        <w:rPr>
          <w:b/>
        </w:rPr>
        <w:t>Appendix 1</w:t>
      </w:r>
      <w:bookmarkEnd w:id="26"/>
    </w:p>
    <w:p w14:paraId="22012640" w14:textId="77777777" w:rsidR="001207C0" w:rsidRDefault="005F08BC">
      <w:pPr>
        <w:spacing w:after="0" w:line="240" w:lineRule="auto"/>
        <w:rPr>
          <w:sz w:val="24"/>
          <w:szCs w:val="24"/>
        </w:rPr>
      </w:pPr>
      <w:r>
        <w:rPr>
          <w:b/>
          <w:sz w:val="24"/>
          <w:szCs w:val="24"/>
        </w:rPr>
        <w:t>Contact Points for Complaints dealt with under the Student Complaints Policy</w:t>
      </w:r>
    </w:p>
    <w:p w14:paraId="21252744" w14:textId="77777777" w:rsidR="001207C0" w:rsidRDefault="001207C0">
      <w:pPr>
        <w:spacing w:after="0" w:line="240" w:lineRule="auto"/>
        <w:jc w:val="both"/>
        <w:rPr>
          <w:sz w:val="24"/>
          <w:szCs w:val="24"/>
        </w:rPr>
      </w:pPr>
    </w:p>
    <w:tbl>
      <w:tblPr>
        <w:tblStyle w:val="a2"/>
        <w:tblW w:w="89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0"/>
        <w:gridCol w:w="2130"/>
        <w:gridCol w:w="2328"/>
        <w:gridCol w:w="2340"/>
      </w:tblGrid>
      <w:tr w:rsidR="001207C0" w14:paraId="665DB3C8" w14:textId="77777777">
        <w:tc>
          <w:tcPr>
            <w:tcW w:w="2130" w:type="dxa"/>
          </w:tcPr>
          <w:p w14:paraId="30C7250D" w14:textId="77777777" w:rsidR="001207C0" w:rsidRDefault="005F08BC">
            <w:pPr>
              <w:spacing w:after="0" w:line="240" w:lineRule="auto"/>
              <w:rPr>
                <w:sz w:val="24"/>
                <w:szCs w:val="24"/>
              </w:rPr>
            </w:pPr>
            <w:r>
              <w:rPr>
                <w:b/>
                <w:sz w:val="24"/>
                <w:szCs w:val="24"/>
              </w:rPr>
              <w:t>Nature of Complaint</w:t>
            </w:r>
          </w:p>
        </w:tc>
        <w:tc>
          <w:tcPr>
            <w:tcW w:w="2130" w:type="dxa"/>
          </w:tcPr>
          <w:p w14:paraId="62E5305F" w14:textId="77777777" w:rsidR="001207C0" w:rsidRDefault="005F08BC">
            <w:pPr>
              <w:spacing w:after="0" w:line="240" w:lineRule="auto"/>
              <w:rPr>
                <w:sz w:val="24"/>
                <w:szCs w:val="24"/>
              </w:rPr>
            </w:pPr>
            <w:r>
              <w:rPr>
                <w:b/>
                <w:sz w:val="24"/>
                <w:szCs w:val="24"/>
              </w:rPr>
              <w:t>Stage 1 – Informal Procedure</w:t>
            </w:r>
          </w:p>
        </w:tc>
        <w:tc>
          <w:tcPr>
            <w:tcW w:w="2328" w:type="dxa"/>
          </w:tcPr>
          <w:p w14:paraId="0D7DA5C0" w14:textId="77777777" w:rsidR="001207C0" w:rsidRDefault="005F08BC">
            <w:pPr>
              <w:spacing w:after="0" w:line="240" w:lineRule="auto"/>
              <w:rPr>
                <w:b/>
                <w:sz w:val="24"/>
                <w:szCs w:val="24"/>
              </w:rPr>
            </w:pPr>
            <w:r>
              <w:rPr>
                <w:b/>
                <w:sz w:val="24"/>
                <w:szCs w:val="24"/>
              </w:rPr>
              <w:t xml:space="preserve">Stage 2 </w:t>
            </w:r>
          </w:p>
          <w:p w14:paraId="284C662E" w14:textId="77777777" w:rsidR="001207C0" w:rsidRDefault="005F08BC">
            <w:pPr>
              <w:spacing w:after="0" w:line="240" w:lineRule="auto"/>
              <w:rPr>
                <w:sz w:val="24"/>
                <w:szCs w:val="24"/>
              </w:rPr>
            </w:pPr>
            <w:r>
              <w:rPr>
                <w:b/>
                <w:sz w:val="24"/>
                <w:szCs w:val="24"/>
              </w:rPr>
              <w:t>Escalation Point 1</w:t>
            </w:r>
          </w:p>
        </w:tc>
        <w:tc>
          <w:tcPr>
            <w:tcW w:w="2340" w:type="dxa"/>
          </w:tcPr>
          <w:p w14:paraId="15F8CBBB" w14:textId="77777777" w:rsidR="001207C0" w:rsidRDefault="005F08BC">
            <w:pPr>
              <w:spacing w:after="0" w:line="240" w:lineRule="auto"/>
              <w:rPr>
                <w:b/>
                <w:sz w:val="24"/>
                <w:szCs w:val="24"/>
              </w:rPr>
            </w:pPr>
            <w:r>
              <w:rPr>
                <w:b/>
                <w:sz w:val="24"/>
                <w:szCs w:val="24"/>
              </w:rPr>
              <w:t xml:space="preserve">Stage 3 </w:t>
            </w:r>
          </w:p>
          <w:p w14:paraId="04AC7052" w14:textId="77777777" w:rsidR="001207C0" w:rsidRDefault="005F08BC">
            <w:pPr>
              <w:spacing w:after="0" w:line="240" w:lineRule="auto"/>
              <w:rPr>
                <w:sz w:val="24"/>
                <w:szCs w:val="24"/>
              </w:rPr>
            </w:pPr>
            <w:r>
              <w:rPr>
                <w:b/>
                <w:sz w:val="24"/>
                <w:szCs w:val="24"/>
              </w:rPr>
              <w:t>Escalation Point 2</w:t>
            </w:r>
          </w:p>
        </w:tc>
      </w:tr>
      <w:tr w:rsidR="001207C0" w14:paraId="104EE9B1" w14:textId="77777777">
        <w:tc>
          <w:tcPr>
            <w:tcW w:w="2130" w:type="dxa"/>
          </w:tcPr>
          <w:p w14:paraId="33C6F020" w14:textId="77777777" w:rsidR="001207C0" w:rsidRDefault="005F08BC">
            <w:pPr>
              <w:spacing w:after="0" w:line="240" w:lineRule="auto"/>
              <w:rPr>
                <w:sz w:val="24"/>
                <w:szCs w:val="24"/>
              </w:rPr>
            </w:pPr>
            <w:r>
              <w:rPr>
                <w:sz w:val="24"/>
                <w:szCs w:val="24"/>
              </w:rPr>
              <w:t>All aspects of academic programme delivery</w:t>
            </w:r>
          </w:p>
        </w:tc>
        <w:tc>
          <w:tcPr>
            <w:tcW w:w="2130" w:type="dxa"/>
          </w:tcPr>
          <w:p w14:paraId="71F6C7C0" w14:textId="77777777" w:rsidR="001207C0" w:rsidRDefault="005F08BC">
            <w:pPr>
              <w:spacing w:after="0" w:line="240" w:lineRule="auto"/>
              <w:rPr>
                <w:sz w:val="24"/>
                <w:szCs w:val="24"/>
              </w:rPr>
            </w:pPr>
            <w:r>
              <w:rPr>
                <w:sz w:val="24"/>
                <w:szCs w:val="24"/>
              </w:rPr>
              <w:t>Discuss with lecturer and / or Chairperson of Programme</w:t>
            </w:r>
          </w:p>
        </w:tc>
        <w:tc>
          <w:tcPr>
            <w:tcW w:w="2328" w:type="dxa"/>
          </w:tcPr>
          <w:p w14:paraId="2359FF92" w14:textId="77777777" w:rsidR="001207C0" w:rsidRDefault="005F08BC">
            <w:pPr>
              <w:spacing w:after="0" w:line="240" w:lineRule="auto"/>
              <w:rPr>
                <w:sz w:val="24"/>
                <w:szCs w:val="24"/>
              </w:rPr>
            </w:pPr>
            <w:r>
              <w:rPr>
                <w:sz w:val="24"/>
                <w:szCs w:val="24"/>
              </w:rPr>
              <w:t xml:space="preserve">Written complaint - complete the </w:t>
            </w:r>
            <w:r>
              <w:rPr>
                <w:i/>
                <w:sz w:val="24"/>
                <w:szCs w:val="24"/>
              </w:rPr>
              <w:t>Student Complaints Form</w:t>
            </w:r>
            <w:r>
              <w:rPr>
                <w:sz w:val="24"/>
                <w:szCs w:val="24"/>
              </w:rPr>
              <w:t xml:space="preserve"> and submit</w:t>
            </w:r>
            <w:r>
              <w:rPr>
                <w:i/>
                <w:sz w:val="24"/>
                <w:szCs w:val="24"/>
              </w:rPr>
              <w:t xml:space="preserve"> </w:t>
            </w:r>
            <w:r>
              <w:rPr>
                <w:sz w:val="24"/>
                <w:szCs w:val="24"/>
              </w:rPr>
              <w:t>to the Head of relevant School</w:t>
            </w:r>
          </w:p>
        </w:tc>
        <w:tc>
          <w:tcPr>
            <w:tcW w:w="2340" w:type="dxa"/>
          </w:tcPr>
          <w:p w14:paraId="4EAE5064" w14:textId="77777777" w:rsidR="001207C0" w:rsidRDefault="005F08BC">
            <w:pPr>
              <w:spacing w:after="0" w:line="240" w:lineRule="auto"/>
              <w:rPr>
                <w:sz w:val="24"/>
                <w:szCs w:val="24"/>
              </w:rPr>
            </w:pPr>
            <w:r>
              <w:rPr>
                <w:sz w:val="24"/>
                <w:szCs w:val="24"/>
              </w:rPr>
              <w:t xml:space="preserve">Written complaint - complete the </w:t>
            </w:r>
            <w:r>
              <w:rPr>
                <w:i/>
                <w:sz w:val="24"/>
                <w:szCs w:val="24"/>
              </w:rPr>
              <w:t>Student Complaints Form</w:t>
            </w:r>
            <w:r>
              <w:rPr>
                <w:sz w:val="24"/>
                <w:szCs w:val="24"/>
              </w:rPr>
              <w:t xml:space="preserve"> and submit to the Executive Dean of Faculty / School</w:t>
            </w:r>
          </w:p>
        </w:tc>
      </w:tr>
      <w:tr w:rsidR="001207C0" w14:paraId="0E6EE76B" w14:textId="77777777">
        <w:tc>
          <w:tcPr>
            <w:tcW w:w="2130" w:type="dxa"/>
          </w:tcPr>
          <w:p w14:paraId="3E67EB37" w14:textId="57EB44EC" w:rsidR="001207C0" w:rsidRDefault="005F08BC">
            <w:pPr>
              <w:spacing w:after="0" w:line="240" w:lineRule="auto"/>
              <w:rPr>
                <w:sz w:val="24"/>
                <w:szCs w:val="24"/>
              </w:rPr>
            </w:pPr>
            <w:r>
              <w:rPr>
                <w:sz w:val="24"/>
                <w:szCs w:val="24"/>
              </w:rPr>
              <w:t xml:space="preserve">All aspects </w:t>
            </w:r>
            <w:r w:rsidR="00F72080">
              <w:rPr>
                <w:sz w:val="24"/>
                <w:szCs w:val="24"/>
              </w:rPr>
              <w:t>of Postgraduate</w:t>
            </w:r>
            <w:r>
              <w:rPr>
                <w:sz w:val="24"/>
                <w:szCs w:val="24"/>
              </w:rPr>
              <w:t xml:space="preserve"> Research Programmes </w:t>
            </w:r>
          </w:p>
        </w:tc>
        <w:tc>
          <w:tcPr>
            <w:tcW w:w="2130" w:type="dxa"/>
          </w:tcPr>
          <w:p w14:paraId="33B7747F" w14:textId="77777777" w:rsidR="001207C0" w:rsidRDefault="005F08BC">
            <w:pPr>
              <w:spacing w:after="0" w:line="240" w:lineRule="auto"/>
              <w:rPr>
                <w:sz w:val="24"/>
                <w:szCs w:val="24"/>
              </w:rPr>
            </w:pPr>
            <w:r>
              <w:rPr>
                <w:sz w:val="24"/>
                <w:szCs w:val="24"/>
              </w:rPr>
              <w:t xml:space="preserve">Discuss with lecturer, Supervisor or Chairperson of Programme </w:t>
            </w:r>
          </w:p>
        </w:tc>
        <w:tc>
          <w:tcPr>
            <w:tcW w:w="2328" w:type="dxa"/>
          </w:tcPr>
          <w:p w14:paraId="1FFD0BF9" w14:textId="77777777" w:rsidR="001207C0" w:rsidRDefault="005F08BC">
            <w:pPr>
              <w:spacing w:after="0" w:line="240" w:lineRule="auto"/>
              <w:rPr>
                <w:sz w:val="24"/>
                <w:szCs w:val="24"/>
              </w:rPr>
            </w:pPr>
            <w:r>
              <w:rPr>
                <w:sz w:val="24"/>
                <w:szCs w:val="24"/>
              </w:rPr>
              <w:t xml:space="preserve">Written complaint - complete the </w:t>
            </w:r>
            <w:r>
              <w:rPr>
                <w:i/>
                <w:sz w:val="24"/>
                <w:szCs w:val="24"/>
              </w:rPr>
              <w:t>Student Complaints Form</w:t>
            </w:r>
            <w:r>
              <w:rPr>
                <w:sz w:val="24"/>
                <w:szCs w:val="24"/>
              </w:rPr>
              <w:t xml:space="preserve"> and submit</w:t>
            </w:r>
            <w:r>
              <w:rPr>
                <w:i/>
                <w:sz w:val="24"/>
                <w:szCs w:val="24"/>
              </w:rPr>
              <w:t xml:space="preserve"> </w:t>
            </w:r>
            <w:r>
              <w:rPr>
                <w:sz w:val="24"/>
                <w:szCs w:val="24"/>
              </w:rPr>
              <w:t>to the Head of relevant School</w:t>
            </w:r>
          </w:p>
        </w:tc>
        <w:tc>
          <w:tcPr>
            <w:tcW w:w="2340" w:type="dxa"/>
          </w:tcPr>
          <w:p w14:paraId="49C10F25" w14:textId="77777777" w:rsidR="001207C0" w:rsidRDefault="005F08BC">
            <w:pPr>
              <w:spacing w:after="0" w:line="240" w:lineRule="auto"/>
              <w:rPr>
                <w:sz w:val="24"/>
                <w:szCs w:val="24"/>
              </w:rPr>
            </w:pPr>
            <w:r>
              <w:rPr>
                <w:sz w:val="24"/>
                <w:szCs w:val="24"/>
              </w:rPr>
              <w:t xml:space="preserve">Written complaint - complete the </w:t>
            </w:r>
            <w:r>
              <w:rPr>
                <w:i/>
                <w:sz w:val="24"/>
                <w:szCs w:val="24"/>
              </w:rPr>
              <w:t>Student Complaints Form</w:t>
            </w:r>
            <w:r>
              <w:rPr>
                <w:sz w:val="24"/>
                <w:szCs w:val="24"/>
              </w:rPr>
              <w:t xml:space="preserve"> and submit to the Executive Dean of Faculty / School  </w:t>
            </w:r>
          </w:p>
        </w:tc>
      </w:tr>
      <w:tr w:rsidR="001207C0" w14:paraId="0A6FDAD7" w14:textId="77777777">
        <w:tc>
          <w:tcPr>
            <w:tcW w:w="2130" w:type="dxa"/>
          </w:tcPr>
          <w:p w14:paraId="4FB0B9B4" w14:textId="1D0D066A" w:rsidR="001207C0" w:rsidRDefault="005F08BC">
            <w:pPr>
              <w:spacing w:after="0" w:line="240" w:lineRule="auto"/>
              <w:rPr>
                <w:sz w:val="24"/>
                <w:szCs w:val="24"/>
              </w:rPr>
            </w:pPr>
            <w:r>
              <w:rPr>
                <w:sz w:val="24"/>
                <w:szCs w:val="24"/>
              </w:rPr>
              <w:t xml:space="preserve">All aspects </w:t>
            </w:r>
            <w:r w:rsidR="00F72080">
              <w:rPr>
                <w:sz w:val="24"/>
                <w:szCs w:val="24"/>
              </w:rPr>
              <w:t>of Postgraduate</w:t>
            </w:r>
            <w:r>
              <w:rPr>
                <w:sz w:val="24"/>
                <w:szCs w:val="24"/>
              </w:rPr>
              <w:t xml:space="preserve"> Taught Programmes</w:t>
            </w:r>
          </w:p>
        </w:tc>
        <w:tc>
          <w:tcPr>
            <w:tcW w:w="2130" w:type="dxa"/>
          </w:tcPr>
          <w:p w14:paraId="49D11352" w14:textId="77777777" w:rsidR="001207C0" w:rsidRDefault="005F08BC">
            <w:pPr>
              <w:spacing w:after="0" w:line="240" w:lineRule="auto"/>
              <w:rPr>
                <w:sz w:val="24"/>
                <w:szCs w:val="24"/>
              </w:rPr>
            </w:pPr>
            <w:r>
              <w:rPr>
                <w:sz w:val="24"/>
                <w:szCs w:val="24"/>
              </w:rPr>
              <w:t xml:space="preserve">Discuss with lecturer, Supervisor or Chairperson of Programme </w:t>
            </w:r>
          </w:p>
        </w:tc>
        <w:tc>
          <w:tcPr>
            <w:tcW w:w="2328" w:type="dxa"/>
          </w:tcPr>
          <w:p w14:paraId="74DEFDF6" w14:textId="77777777" w:rsidR="001207C0" w:rsidRDefault="005F08BC">
            <w:pPr>
              <w:spacing w:after="0" w:line="240" w:lineRule="auto"/>
              <w:rPr>
                <w:sz w:val="24"/>
                <w:szCs w:val="24"/>
              </w:rPr>
            </w:pPr>
            <w:r>
              <w:rPr>
                <w:sz w:val="24"/>
                <w:szCs w:val="24"/>
              </w:rPr>
              <w:t xml:space="preserve">Written complaint - complete the </w:t>
            </w:r>
            <w:r>
              <w:rPr>
                <w:i/>
                <w:sz w:val="24"/>
                <w:szCs w:val="24"/>
              </w:rPr>
              <w:t>Student Complaints Form</w:t>
            </w:r>
            <w:r>
              <w:rPr>
                <w:sz w:val="24"/>
                <w:szCs w:val="24"/>
              </w:rPr>
              <w:t xml:space="preserve"> and submit</w:t>
            </w:r>
            <w:r>
              <w:rPr>
                <w:i/>
                <w:sz w:val="24"/>
                <w:szCs w:val="24"/>
              </w:rPr>
              <w:t xml:space="preserve"> </w:t>
            </w:r>
            <w:r>
              <w:rPr>
                <w:sz w:val="24"/>
                <w:szCs w:val="24"/>
              </w:rPr>
              <w:t>to the Head of relevant School</w:t>
            </w:r>
          </w:p>
        </w:tc>
        <w:tc>
          <w:tcPr>
            <w:tcW w:w="2340" w:type="dxa"/>
          </w:tcPr>
          <w:p w14:paraId="29C1CA05" w14:textId="77777777" w:rsidR="001207C0" w:rsidRDefault="005F08BC">
            <w:pPr>
              <w:spacing w:after="0" w:line="240" w:lineRule="auto"/>
              <w:rPr>
                <w:sz w:val="24"/>
                <w:szCs w:val="24"/>
              </w:rPr>
            </w:pPr>
            <w:r>
              <w:rPr>
                <w:sz w:val="24"/>
                <w:szCs w:val="24"/>
              </w:rPr>
              <w:t xml:space="preserve">Written complaint - complete the </w:t>
            </w:r>
            <w:r>
              <w:rPr>
                <w:i/>
                <w:sz w:val="24"/>
                <w:szCs w:val="24"/>
              </w:rPr>
              <w:t>Student Complaints Form</w:t>
            </w:r>
            <w:r>
              <w:rPr>
                <w:sz w:val="24"/>
                <w:szCs w:val="24"/>
              </w:rPr>
              <w:t xml:space="preserve"> and submit to the Executive Dean of Faculty / School</w:t>
            </w:r>
          </w:p>
        </w:tc>
      </w:tr>
      <w:tr w:rsidR="001207C0" w14:paraId="1B3805BD" w14:textId="77777777">
        <w:tc>
          <w:tcPr>
            <w:tcW w:w="2130" w:type="dxa"/>
          </w:tcPr>
          <w:p w14:paraId="002B265A" w14:textId="77777777" w:rsidR="001207C0" w:rsidRDefault="005F08BC">
            <w:pPr>
              <w:spacing w:after="0" w:line="240" w:lineRule="auto"/>
              <w:rPr>
                <w:sz w:val="24"/>
                <w:szCs w:val="24"/>
              </w:rPr>
            </w:pPr>
            <w:r>
              <w:rPr>
                <w:sz w:val="24"/>
                <w:szCs w:val="24"/>
              </w:rPr>
              <w:t>Careers Service</w:t>
            </w:r>
          </w:p>
        </w:tc>
        <w:tc>
          <w:tcPr>
            <w:tcW w:w="2130" w:type="dxa"/>
          </w:tcPr>
          <w:p w14:paraId="126AFFAC" w14:textId="77777777" w:rsidR="001207C0" w:rsidRDefault="005F08BC">
            <w:pPr>
              <w:spacing w:after="0" w:line="240" w:lineRule="auto"/>
              <w:rPr>
                <w:sz w:val="24"/>
                <w:szCs w:val="24"/>
              </w:rPr>
            </w:pPr>
            <w:r>
              <w:rPr>
                <w:sz w:val="24"/>
                <w:szCs w:val="24"/>
              </w:rPr>
              <w:t>Discuss with relevant member of Careers Service staff</w:t>
            </w:r>
          </w:p>
        </w:tc>
        <w:tc>
          <w:tcPr>
            <w:tcW w:w="2328" w:type="dxa"/>
          </w:tcPr>
          <w:p w14:paraId="2DDF2D13" w14:textId="4A563890" w:rsidR="001207C0" w:rsidRDefault="005F08BC">
            <w:pPr>
              <w:spacing w:after="0" w:line="240" w:lineRule="auto"/>
              <w:rPr>
                <w:sz w:val="24"/>
                <w:szCs w:val="24"/>
              </w:rPr>
            </w:pPr>
            <w:r>
              <w:rPr>
                <w:sz w:val="24"/>
                <w:szCs w:val="24"/>
              </w:rPr>
              <w:t xml:space="preserve">Written complaint - complete the </w:t>
            </w:r>
            <w:r>
              <w:rPr>
                <w:i/>
                <w:sz w:val="24"/>
                <w:szCs w:val="24"/>
              </w:rPr>
              <w:t xml:space="preserve">Student Complaints Form </w:t>
            </w:r>
            <w:r>
              <w:rPr>
                <w:sz w:val="24"/>
                <w:szCs w:val="24"/>
              </w:rPr>
              <w:t>and submit</w:t>
            </w:r>
            <w:r>
              <w:rPr>
                <w:i/>
                <w:sz w:val="24"/>
                <w:szCs w:val="24"/>
              </w:rPr>
              <w:t xml:space="preserve"> </w:t>
            </w:r>
            <w:r>
              <w:rPr>
                <w:sz w:val="24"/>
                <w:szCs w:val="24"/>
              </w:rPr>
              <w:t>to the Head of Careers</w:t>
            </w:r>
          </w:p>
        </w:tc>
        <w:tc>
          <w:tcPr>
            <w:tcW w:w="2340" w:type="dxa"/>
          </w:tcPr>
          <w:p w14:paraId="65D0ED99" w14:textId="6737AA2B" w:rsidR="001207C0" w:rsidRDefault="005F08BC">
            <w:pPr>
              <w:spacing w:after="0" w:line="240" w:lineRule="auto"/>
              <w:rPr>
                <w:sz w:val="24"/>
                <w:szCs w:val="24"/>
              </w:rPr>
            </w:pPr>
            <w:r>
              <w:rPr>
                <w:sz w:val="24"/>
                <w:szCs w:val="24"/>
              </w:rPr>
              <w:t xml:space="preserve">Written complaint - complete the </w:t>
            </w:r>
            <w:r>
              <w:rPr>
                <w:i/>
                <w:sz w:val="24"/>
                <w:szCs w:val="24"/>
              </w:rPr>
              <w:t xml:space="preserve">Student Complaints Form </w:t>
            </w:r>
            <w:r>
              <w:rPr>
                <w:sz w:val="24"/>
                <w:szCs w:val="24"/>
              </w:rPr>
              <w:t>and submit</w:t>
            </w:r>
            <w:r>
              <w:rPr>
                <w:i/>
                <w:sz w:val="24"/>
                <w:szCs w:val="24"/>
              </w:rPr>
              <w:t xml:space="preserve"> </w:t>
            </w:r>
            <w:r>
              <w:rPr>
                <w:sz w:val="24"/>
                <w:szCs w:val="24"/>
              </w:rPr>
              <w:t>to the Dean of Students</w:t>
            </w:r>
          </w:p>
        </w:tc>
      </w:tr>
      <w:tr w:rsidR="001207C0" w14:paraId="511C5F95" w14:textId="77777777">
        <w:tc>
          <w:tcPr>
            <w:tcW w:w="2130" w:type="dxa"/>
          </w:tcPr>
          <w:p w14:paraId="4F40E080" w14:textId="77777777" w:rsidR="001207C0" w:rsidRDefault="005F08BC">
            <w:pPr>
              <w:spacing w:after="0" w:line="240" w:lineRule="auto"/>
              <w:rPr>
                <w:sz w:val="24"/>
                <w:szCs w:val="24"/>
              </w:rPr>
            </w:pPr>
            <w:r>
              <w:rPr>
                <w:sz w:val="24"/>
                <w:szCs w:val="24"/>
              </w:rPr>
              <w:t>Counselling Service</w:t>
            </w:r>
          </w:p>
        </w:tc>
        <w:tc>
          <w:tcPr>
            <w:tcW w:w="2130" w:type="dxa"/>
          </w:tcPr>
          <w:p w14:paraId="06F17B3A" w14:textId="77777777" w:rsidR="001207C0" w:rsidRDefault="005F08BC">
            <w:pPr>
              <w:spacing w:after="0" w:line="240" w:lineRule="auto"/>
              <w:rPr>
                <w:sz w:val="24"/>
                <w:szCs w:val="24"/>
              </w:rPr>
            </w:pPr>
            <w:r>
              <w:rPr>
                <w:sz w:val="24"/>
                <w:szCs w:val="24"/>
              </w:rPr>
              <w:t xml:space="preserve">Discuss with relevant member of Counselling Service staff </w:t>
            </w:r>
          </w:p>
        </w:tc>
        <w:tc>
          <w:tcPr>
            <w:tcW w:w="2328" w:type="dxa"/>
          </w:tcPr>
          <w:p w14:paraId="791102AF" w14:textId="77777777" w:rsidR="001207C0" w:rsidRDefault="005F08BC">
            <w:pPr>
              <w:spacing w:after="0" w:line="240" w:lineRule="auto"/>
              <w:rPr>
                <w:sz w:val="24"/>
                <w:szCs w:val="24"/>
              </w:rPr>
            </w:pPr>
            <w:r>
              <w:rPr>
                <w:sz w:val="24"/>
                <w:szCs w:val="24"/>
              </w:rPr>
              <w:t xml:space="preserve">Written complaint - complete the </w:t>
            </w:r>
            <w:r>
              <w:rPr>
                <w:i/>
                <w:sz w:val="24"/>
                <w:szCs w:val="24"/>
              </w:rPr>
              <w:t xml:space="preserve">Student Complaints Form </w:t>
            </w:r>
            <w:r>
              <w:rPr>
                <w:sz w:val="24"/>
                <w:szCs w:val="24"/>
              </w:rPr>
              <w:t>and submit</w:t>
            </w:r>
            <w:r>
              <w:rPr>
                <w:i/>
                <w:sz w:val="24"/>
                <w:szCs w:val="24"/>
              </w:rPr>
              <w:t xml:space="preserve"> </w:t>
            </w:r>
            <w:r>
              <w:rPr>
                <w:sz w:val="24"/>
                <w:szCs w:val="24"/>
              </w:rPr>
              <w:t>to the Head of Counselling &amp; Personal Development</w:t>
            </w:r>
          </w:p>
        </w:tc>
        <w:tc>
          <w:tcPr>
            <w:tcW w:w="2340" w:type="dxa"/>
          </w:tcPr>
          <w:p w14:paraId="1CA0F0A2" w14:textId="4DC84D21" w:rsidR="001207C0" w:rsidRDefault="005F08BC">
            <w:pPr>
              <w:spacing w:after="0" w:line="240" w:lineRule="auto"/>
              <w:rPr>
                <w:sz w:val="24"/>
                <w:szCs w:val="24"/>
              </w:rPr>
            </w:pPr>
            <w:r>
              <w:rPr>
                <w:sz w:val="24"/>
                <w:szCs w:val="24"/>
              </w:rPr>
              <w:t xml:space="preserve">Written complaint - complete the </w:t>
            </w:r>
            <w:r>
              <w:rPr>
                <w:i/>
                <w:sz w:val="24"/>
                <w:szCs w:val="24"/>
              </w:rPr>
              <w:t xml:space="preserve">Student Complaints Form </w:t>
            </w:r>
            <w:r>
              <w:rPr>
                <w:sz w:val="24"/>
                <w:szCs w:val="24"/>
              </w:rPr>
              <w:t>and submit to the Dean of Students</w:t>
            </w:r>
          </w:p>
          <w:p w14:paraId="653C3078" w14:textId="77777777" w:rsidR="001207C0" w:rsidRDefault="001207C0">
            <w:pPr>
              <w:spacing w:after="0" w:line="240" w:lineRule="auto"/>
              <w:rPr>
                <w:sz w:val="24"/>
                <w:szCs w:val="24"/>
              </w:rPr>
            </w:pPr>
          </w:p>
        </w:tc>
      </w:tr>
      <w:tr w:rsidR="001207C0" w14:paraId="61F4F5FD" w14:textId="77777777">
        <w:tc>
          <w:tcPr>
            <w:tcW w:w="2130" w:type="dxa"/>
          </w:tcPr>
          <w:p w14:paraId="488BB7DC" w14:textId="77777777" w:rsidR="001207C0" w:rsidRDefault="005F08BC">
            <w:pPr>
              <w:spacing w:after="0" w:line="240" w:lineRule="auto"/>
              <w:rPr>
                <w:sz w:val="24"/>
                <w:szCs w:val="24"/>
              </w:rPr>
            </w:pPr>
            <w:r>
              <w:rPr>
                <w:sz w:val="24"/>
                <w:szCs w:val="24"/>
              </w:rPr>
              <w:t xml:space="preserve">Student Health Centre </w:t>
            </w:r>
          </w:p>
        </w:tc>
        <w:tc>
          <w:tcPr>
            <w:tcW w:w="2130" w:type="dxa"/>
          </w:tcPr>
          <w:p w14:paraId="33195FDE" w14:textId="77777777" w:rsidR="001207C0" w:rsidRDefault="005F08BC">
            <w:pPr>
              <w:spacing w:after="0" w:line="240" w:lineRule="auto"/>
              <w:rPr>
                <w:sz w:val="24"/>
                <w:szCs w:val="24"/>
              </w:rPr>
            </w:pPr>
            <w:r>
              <w:rPr>
                <w:sz w:val="24"/>
                <w:szCs w:val="24"/>
              </w:rPr>
              <w:t xml:space="preserve">Discuss with relevant member of Student Health Centre staff </w:t>
            </w:r>
          </w:p>
        </w:tc>
        <w:tc>
          <w:tcPr>
            <w:tcW w:w="2328" w:type="dxa"/>
          </w:tcPr>
          <w:p w14:paraId="6F7FA588" w14:textId="77777777" w:rsidR="001207C0" w:rsidRDefault="005F08BC">
            <w:pPr>
              <w:spacing w:after="0" w:line="240" w:lineRule="auto"/>
              <w:rPr>
                <w:sz w:val="24"/>
                <w:szCs w:val="24"/>
              </w:rPr>
            </w:pPr>
            <w:r>
              <w:rPr>
                <w:sz w:val="24"/>
                <w:szCs w:val="24"/>
              </w:rPr>
              <w:t xml:space="preserve">Written complaint - complete the </w:t>
            </w:r>
            <w:r>
              <w:rPr>
                <w:i/>
                <w:sz w:val="24"/>
                <w:szCs w:val="24"/>
              </w:rPr>
              <w:t>Student Complaints Form</w:t>
            </w:r>
            <w:r>
              <w:rPr>
                <w:sz w:val="24"/>
                <w:szCs w:val="24"/>
              </w:rPr>
              <w:t xml:space="preserve"> and submit to the Head of the Student Health Centre</w:t>
            </w:r>
          </w:p>
        </w:tc>
        <w:tc>
          <w:tcPr>
            <w:tcW w:w="2340" w:type="dxa"/>
          </w:tcPr>
          <w:p w14:paraId="0EFE431A" w14:textId="77777777" w:rsidR="001207C0" w:rsidRDefault="005F08BC">
            <w:pPr>
              <w:spacing w:after="0" w:line="240" w:lineRule="auto"/>
              <w:rPr>
                <w:sz w:val="24"/>
                <w:szCs w:val="24"/>
              </w:rPr>
            </w:pPr>
            <w:r>
              <w:rPr>
                <w:sz w:val="24"/>
                <w:szCs w:val="24"/>
              </w:rPr>
              <w:t xml:space="preserve">Written complaint - complete the </w:t>
            </w:r>
            <w:r>
              <w:rPr>
                <w:i/>
                <w:sz w:val="24"/>
                <w:szCs w:val="24"/>
              </w:rPr>
              <w:t xml:space="preserve">Student Complaints Form </w:t>
            </w:r>
            <w:r>
              <w:rPr>
                <w:sz w:val="24"/>
                <w:szCs w:val="24"/>
              </w:rPr>
              <w:t>and submit to the Dean of Students</w:t>
            </w:r>
          </w:p>
          <w:p w14:paraId="4B60F71D" w14:textId="77777777" w:rsidR="001207C0" w:rsidRDefault="001207C0">
            <w:pPr>
              <w:spacing w:after="0" w:line="240" w:lineRule="auto"/>
              <w:rPr>
                <w:sz w:val="24"/>
                <w:szCs w:val="24"/>
              </w:rPr>
            </w:pPr>
          </w:p>
        </w:tc>
      </w:tr>
      <w:tr w:rsidR="001207C0" w14:paraId="5ACE8875" w14:textId="77777777">
        <w:tc>
          <w:tcPr>
            <w:tcW w:w="2130" w:type="dxa"/>
          </w:tcPr>
          <w:p w14:paraId="0D8DDEAE" w14:textId="77777777" w:rsidR="001207C0" w:rsidRDefault="005F08BC">
            <w:pPr>
              <w:spacing w:after="0" w:line="240" w:lineRule="auto"/>
              <w:rPr>
                <w:sz w:val="24"/>
                <w:szCs w:val="24"/>
              </w:rPr>
            </w:pPr>
            <w:r>
              <w:rPr>
                <w:sz w:val="24"/>
                <w:szCs w:val="24"/>
              </w:rPr>
              <w:t>Chaplaincy</w:t>
            </w:r>
          </w:p>
        </w:tc>
        <w:tc>
          <w:tcPr>
            <w:tcW w:w="2130" w:type="dxa"/>
          </w:tcPr>
          <w:p w14:paraId="16A45EAE" w14:textId="77777777" w:rsidR="001207C0" w:rsidRDefault="005F08BC">
            <w:pPr>
              <w:spacing w:after="0" w:line="240" w:lineRule="auto"/>
              <w:rPr>
                <w:sz w:val="24"/>
                <w:szCs w:val="24"/>
              </w:rPr>
            </w:pPr>
            <w:r>
              <w:rPr>
                <w:sz w:val="24"/>
                <w:szCs w:val="24"/>
              </w:rPr>
              <w:t xml:space="preserve">Discuss with relevant member of Chaplaincy staff </w:t>
            </w:r>
          </w:p>
        </w:tc>
        <w:tc>
          <w:tcPr>
            <w:tcW w:w="2328" w:type="dxa"/>
          </w:tcPr>
          <w:p w14:paraId="3AD0E5CB" w14:textId="5AA8B498" w:rsidR="001207C0" w:rsidRDefault="005F08BC">
            <w:pPr>
              <w:spacing w:after="0" w:line="240" w:lineRule="auto"/>
              <w:rPr>
                <w:sz w:val="24"/>
                <w:szCs w:val="24"/>
              </w:rPr>
            </w:pPr>
            <w:r>
              <w:rPr>
                <w:sz w:val="24"/>
                <w:szCs w:val="24"/>
              </w:rPr>
              <w:t xml:space="preserve">Written complaint - complete the </w:t>
            </w:r>
            <w:r>
              <w:rPr>
                <w:i/>
                <w:sz w:val="24"/>
                <w:szCs w:val="24"/>
              </w:rPr>
              <w:t>Student Complaints Form</w:t>
            </w:r>
            <w:r>
              <w:rPr>
                <w:sz w:val="24"/>
                <w:szCs w:val="24"/>
              </w:rPr>
              <w:t xml:space="preserve"> and </w:t>
            </w:r>
            <w:r>
              <w:rPr>
                <w:sz w:val="24"/>
                <w:szCs w:val="24"/>
              </w:rPr>
              <w:lastRenderedPageBreak/>
              <w:t xml:space="preserve">submit to </w:t>
            </w:r>
            <w:r w:rsidR="00F72080">
              <w:rPr>
                <w:sz w:val="24"/>
                <w:szCs w:val="24"/>
              </w:rPr>
              <w:t>the Head</w:t>
            </w:r>
            <w:r>
              <w:rPr>
                <w:sz w:val="24"/>
                <w:szCs w:val="24"/>
              </w:rPr>
              <w:t xml:space="preserve"> of Chaplaincy</w:t>
            </w:r>
          </w:p>
        </w:tc>
        <w:tc>
          <w:tcPr>
            <w:tcW w:w="2340" w:type="dxa"/>
          </w:tcPr>
          <w:p w14:paraId="7B0C7981" w14:textId="4FFECF5A" w:rsidR="001207C0" w:rsidRDefault="005F08BC">
            <w:pPr>
              <w:spacing w:after="0" w:line="240" w:lineRule="auto"/>
              <w:rPr>
                <w:sz w:val="24"/>
                <w:szCs w:val="24"/>
              </w:rPr>
            </w:pPr>
            <w:r>
              <w:rPr>
                <w:sz w:val="24"/>
                <w:szCs w:val="24"/>
              </w:rPr>
              <w:lastRenderedPageBreak/>
              <w:t xml:space="preserve">Written complaint - completing the </w:t>
            </w:r>
            <w:r>
              <w:rPr>
                <w:i/>
                <w:sz w:val="24"/>
                <w:szCs w:val="24"/>
              </w:rPr>
              <w:t xml:space="preserve">Student Complaints </w:t>
            </w:r>
            <w:r w:rsidR="00F72080">
              <w:rPr>
                <w:i/>
                <w:sz w:val="24"/>
                <w:szCs w:val="24"/>
              </w:rPr>
              <w:lastRenderedPageBreak/>
              <w:t xml:space="preserve">Form </w:t>
            </w:r>
            <w:r w:rsidR="00F72080">
              <w:rPr>
                <w:sz w:val="24"/>
                <w:szCs w:val="24"/>
              </w:rPr>
              <w:t>to</w:t>
            </w:r>
            <w:r>
              <w:rPr>
                <w:sz w:val="24"/>
                <w:szCs w:val="24"/>
              </w:rPr>
              <w:t xml:space="preserve"> the Dean of Students</w:t>
            </w:r>
          </w:p>
          <w:p w14:paraId="289E451F" w14:textId="77777777" w:rsidR="001207C0" w:rsidRDefault="001207C0">
            <w:pPr>
              <w:spacing w:after="0" w:line="240" w:lineRule="auto"/>
              <w:rPr>
                <w:sz w:val="24"/>
                <w:szCs w:val="24"/>
              </w:rPr>
            </w:pPr>
          </w:p>
        </w:tc>
      </w:tr>
      <w:tr w:rsidR="001207C0" w14:paraId="5357CC9E" w14:textId="77777777">
        <w:tc>
          <w:tcPr>
            <w:tcW w:w="2130" w:type="dxa"/>
          </w:tcPr>
          <w:p w14:paraId="4055D44F" w14:textId="77777777" w:rsidR="001207C0" w:rsidRDefault="005F08BC">
            <w:pPr>
              <w:spacing w:after="0" w:line="240" w:lineRule="auto"/>
              <w:rPr>
                <w:sz w:val="24"/>
                <w:szCs w:val="24"/>
              </w:rPr>
            </w:pPr>
            <w:r>
              <w:rPr>
                <w:sz w:val="24"/>
                <w:szCs w:val="24"/>
              </w:rPr>
              <w:lastRenderedPageBreak/>
              <w:t xml:space="preserve">DCU Placement Office </w:t>
            </w:r>
          </w:p>
        </w:tc>
        <w:tc>
          <w:tcPr>
            <w:tcW w:w="2130" w:type="dxa"/>
          </w:tcPr>
          <w:p w14:paraId="37BEB271" w14:textId="77777777" w:rsidR="001207C0" w:rsidRDefault="005F08BC">
            <w:pPr>
              <w:spacing w:after="0" w:line="240" w:lineRule="auto"/>
              <w:rPr>
                <w:sz w:val="24"/>
                <w:szCs w:val="24"/>
              </w:rPr>
            </w:pPr>
            <w:r>
              <w:rPr>
                <w:sz w:val="24"/>
                <w:szCs w:val="24"/>
              </w:rPr>
              <w:t>Discuss with relevant member of Placement Office staff</w:t>
            </w:r>
          </w:p>
        </w:tc>
        <w:tc>
          <w:tcPr>
            <w:tcW w:w="2328" w:type="dxa"/>
          </w:tcPr>
          <w:p w14:paraId="29D0676D" w14:textId="77777777" w:rsidR="001207C0" w:rsidRDefault="005F08BC">
            <w:pPr>
              <w:spacing w:after="0" w:line="240" w:lineRule="auto"/>
              <w:rPr>
                <w:sz w:val="24"/>
                <w:szCs w:val="24"/>
              </w:rPr>
            </w:pPr>
            <w:r>
              <w:rPr>
                <w:sz w:val="24"/>
                <w:szCs w:val="24"/>
              </w:rPr>
              <w:t xml:space="preserve">Written complaint - complete the </w:t>
            </w:r>
            <w:r>
              <w:rPr>
                <w:i/>
                <w:sz w:val="24"/>
                <w:szCs w:val="24"/>
              </w:rPr>
              <w:t>Student Complaints Form</w:t>
            </w:r>
            <w:r>
              <w:rPr>
                <w:sz w:val="24"/>
                <w:szCs w:val="24"/>
              </w:rPr>
              <w:t xml:space="preserve"> and submit to the Director of the DCU Placement Office</w:t>
            </w:r>
          </w:p>
        </w:tc>
        <w:tc>
          <w:tcPr>
            <w:tcW w:w="2340" w:type="dxa"/>
          </w:tcPr>
          <w:p w14:paraId="3B1C9A4A" w14:textId="365D6AEA" w:rsidR="001207C0" w:rsidRDefault="005F08BC">
            <w:pPr>
              <w:spacing w:after="0" w:line="240" w:lineRule="auto"/>
              <w:rPr>
                <w:sz w:val="24"/>
                <w:szCs w:val="24"/>
              </w:rPr>
            </w:pPr>
            <w:r>
              <w:rPr>
                <w:sz w:val="24"/>
                <w:szCs w:val="24"/>
              </w:rPr>
              <w:t xml:space="preserve">Written complaint - complete the </w:t>
            </w:r>
            <w:r>
              <w:rPr>
                <w:i/>
                <w:sz w:val="24"/>
                <w:szCs w:val="24"/>
              </w:rPr>
              <w:t xml:space="preserve">Student Complaints </w:t>
            </w:r>
            <w:r w:rsidR="00F72080">
              <w:rPr>
                <w:i/>
                <w:sz w:val="24"/>
                <w:szCs w:val="24"/>
              </w:rPr>
              <w:t>Form</w:t>
            </w:r>
            <w:r w:rsidR="00F72080">
              <w:rPr>
                <w:sz w:val="24"/>
                <w:szCs w:val="24"/>
              </w:rPr>
              <w:t xml:space="preserve"> and</w:t>
            </w:r>
            <w:r>
              <w:rPr>
                <w:sz w:val="24"/>
                <w:szCs w:val="24"/>
              </w:rPr>
              <w:t xml:space="preserve"> submit to the </w:t>
            </w:r>
            <w:r>
              <w:rPr>
                <w:sz w:val="24"/>
                <w:szCs w:val="24"/>
                <w:highlight w:val="white"/>
              </w:rPr>
              <w:t>Vice-President Academic Affairs/Registrar</w:t>
            </w:r>
          </w:p>
        </w:tc>
      </w:tr>
      <w:tr w:rsidR="001207C0" w14:paraId="351F9CE0" w14:textId="77777777">
        <w:tc>
          <w:tcPr>
            <w:tcW w:w="2130" w:type="dxa"/>
          </w:tcPr>
          <w:p w14:paraId="6A51AB07" w14:textId="7715F70E" w:rsidR="001207C0" w:rsidRDefault="005F08BC">
            <w:pPr>
              <w:spacing w:after="0" w:line="240" w:lineRule="auto"/>
              <w:rPr>
                <w:sz w:val="24"/>
                <w:szCs w:val="24"/>
              </w:rPr>
            </w:pPr>
            <w:r>
              <w:rPr>
                <w:sz w:val="24"/>
                <w:szCs w:val="24"/>
              </w:rPr>
              <w:t>Sport /DCU Sport</w:t>
            </w:r>
            <w:r w:rsidR="002829E1">
              <w:rPr>
                <w:sz w:val="24"/>
                <w:szCs w:val="24"/>
              </w:rPr>
              <w:t xml:space="preserve"> Facilities</w:t>
            </w:r>
          </w:p>
        </w:tc>
        <w:tc>
          <w:tcPr>
            <w:tcW w:w="2130" w:type="dxa"/>
          </w:tcPr>
          <w:p w14:paraId="5A1B1F61" w14:textId="44B457D1" w:rsidR="001207C0" w:rsidRDefault="005F08BC">
            <w:pPr>
              <w:spacing w:after="0" w:line="240" w:lineRule="auto"/>
              <w:rPr>
                <w:sz w:val="24"/>
                <w:szCs w:val="24"/>
              </w:rPr>
            </w:pPr>
            <w:r>
              <w:rPr>
                <w:sz w:val="24"/>
                <w:szCs w:val="24"/>
              </w:rPr>
              <w:t xml:space="preserve">Discuss with relevant member of Sport or DCU Sport </w:t>
            </w:r>
            <w:r w:rsidR="002829E1">
              <w:rPr>
                <w:sz w:val="24"/>
                <w:szCs w:val="24"/>
              </w:rPr>
              <w:t xml:space="preserve">Facilities </w:t>
            </w:r>
            <w:r>
              <w:rPr>
                <w:sz w:val="24"/>
                <w:szCs w:val="24"/>
              </w:rPr>
              <w:t xml:space="preserve">staff </w:t>
            </w:r>
          </w:p>
        </w:tc>
        <w:tc>
          <w:tcPr>
            <w:tcW w:w="2328" w:type="dxa"/>
          </w:tcPr>
          <w:p w14:paraId="5D8FC565" w14:textId="6E8CDC63" w:rsidR="001207C0" w:rsidRDefault="005F08BC">
            <w:pPr>
              <w:spacing w:after="0" w:line="240" w:lineRule="auto"/>
              <w:rPr>
                <w:sz w:val="24"/>
                <w:szCs w:val="24"/>
              </w:rPr>
            </w:pPr>
            <w:r>
              <w:rPr>
                <w:sz w:val="24"/>
                <w:szCs w:val="24"/>
              </w:rPr>
              <w:t xml:space="preserve">Written complaint - complete the </w:t>
            </w:r>
            <w:r>
              <w:rPr>
                <w:i/>
                <w:sz w:val="24"/>
                <w:szCs w:val="24"/>
              </w:rPr>
              <w:t>Student Complaints Form</w:t>
            </w:r>
            <w:r>
              <w:rPr>
                <w:sz w:val="24"/>
                <w:szCs w:val="24"/>
              </w:rPr>
              <w:t xml:space="preserve"> and submit to the Director of Sport</w:t>
            </w:r>
            <w:r w:rsidR="002829E1">
              <w:rPr>
                <w:sz w:val="24"/>
                <w:szCs w:val="24"/>
              </w:rPr>
              <w:t>s</w:t>
            </w:r>
          </w:p>
        </w:tc>
        <w:tc>
          <w:tcPr>
            <w:tcW w:w="2340" w:type="dxa"/>
          </w:tcPr>
          <w:p w14:paraId="6F94A8E0" w14:textId="7F1E0AA0" w:rsidR="001207C0" w:rsidRDefault="005F08BC">
            <w:pPr>
              <w:spacing w:after="0" w:line="240" w:lineRule="auto"/>
              <w:rPr>
                <w:sz w:val="24"/>
                <w:szCs w:val="24"/>
              </w:rPr>
            </w:pPr>
            <w:r>
              <w:rPr>
                <w:sz w:val="24"/>
                <w:szCs w:val="24"/>
              </w:rPr>
              <w:t xml:space="preserve">Written complaint - complete the </w:t>
            </w:r>
            <w:r>
              <w:rPr>
                <w:i/>
                <w:sz w:val="24"/>
                <w:szCs w:val="24"/>
              </w:rPr>
              <w:t>Student Complaints Form</w:t>
            </w:r>
            <w:r>
              <w:rPr>
                <w:sz w:val="24"/>
                <w:szCs w:val="24"/>
              </w:rPr>
              <w:t xml:space="preserve"> and submit to the </w:t>
            </w:r>
            <w:r w:rsidR="002829E1">
              <w:rPr>
                <w:sz w:val="24"/>
                <w:szCs w:val="24"/>
              </w:rPr>
              <w:t>Deputy President</w:t>
            </w:r>
          </w:p>
        </w:tc>
      </w:tr>
      <w:tr w:rsidR="001207C0" w14:paraId="2F322A46" w14:textId="77777777">
        <w:tc>
          <w:tcPr>
            <w:tcW w:w="2130" w:type="dxa"/>
          </w:tcPr>
          <w:p w14:paraId="18D20ED3" w14:textId="36F6B669" w:rsidR="001207C0" w:rsidRDefault="00010F54">
            <w:pPr>
              <w:spacing w:after="0" w:line="240" w:lineRule="auto"/>
              <w:rPr>
                <w:sz w:val="24"/>
                <w:szCs w:val="24"/>
              </w:rPr>
            </w:pPr>
            <w:r>
              <w:rPr>
                <w:sz w:val="24"/>
                <w:szCs w:val="24"/>
              </w:rPr>
              <w:t>Registry and</w:t>
            </w:r>
            <w:r w:rsidR="005F08BC">
              <w:rPr>
                <w:sz w:val="24"/>
                <w:szCs w:val="24"/>
              </w:rPr>
              <w:t xml:space="preserve"> Student Fees Services</w:t>
            </w:r>
          </w:p>
        </w:tc>
        <w:tc>
          <w:tcPr>
            <w:tcW w:w="2130" w:type="dxa"/>
          </w:tcPr>
          <w:p w14:paraId="4D8F7923" w14:textId="77777777" w:rsidR="001207C0" w:rsidRDefault="005F08BC">
            <w:pPr>
              <w:spacing w:after="0" w:line="240" w:lineRule="auto"/>
              <w:rPr>
                <w:sz w:val="24"/>
                <w:szCs w:val="24"/>
              </w:rPr>
            </w:pPr>
            <w:r>
              <w:rPr>
                <w:sz w:val="24"/>
                <w:szCs w:val="24"/>
              </w:rPr>
              <w:t>Discuss with relevant member of Student Fees or Registry staff</w:t>
            </w:r>
          </w:p>
        </w:tc>
        <w:tc>
          <w:tcPr>
            <w:tcW w:w="2328" w:type="dxa"/>
          </w:tcPr>
          <w:p w14:paraId="14270E4E" w14:textId="77777777" w:rsidR="001207C0" w:rsidRDefault="005F08BC">
            <w:pPr>
              <w:spacing w:after="0" w:line="240" w:lineRule="auto"/>
              <w:rPr>
                <w:sz w:val="24"/>
                <w:szCs w:val="24"/>
              </w:rPr>
            </w:pPr>
            <w:r>
              <w:rPr>
                <w:sz w:val="24"/>
                <w:szCs w:val="24"/>
              </w:rPr>
              <w:t xml:space="preserve">Written complaint - complete the </w:t>
            </w:r>
            <w:r>
              <w:rPr>
                <w:i/>
                <w:sz w:val="24"/>
                <w:szCs w:val="24"/>
              </w:rPr>
              <w:t>Student Complaints Form</w:t>
            </w:r>
            <w:r>
              <w:rPr>
                <w:sz w:val="24"/>
                <w:szCs w:val="24"/>
              </w:rPr>
              <w:t xml:space="preserve"> and submit</w:t>
            </w:r>
            <w:r>
              <w:rPr>
                <w:i/>
                <w:sz w:val="24"/>
                <w:szCs w:val="24"/>
              </w:rPr>
              <w:t xml:space="preserve"> </w:t>
            </w:r>
            <w:r>
              <w:rPr>
                <w:sz w:val="24"/>
                <w:szCs w:val="24"/>
              </w:rPr>
              <w:t>to the Director of Registry</w:t>
            </w:r>
          </w:p>
        </w:tc>
        <w:tc>
          <w:tcPr>
            <w:tcW w:w="2340" w:type="dxa"/>
          </w:tcPr>
          <w:p w14:paraId="395C90F7" w14:textId="77777777" w:rsidR="001207C0" w:rsidRDefault="005F08BC">
            <w:pPr>
              <w:spacing w:after="0" w:line="240" w:lineRule="auto"/>
              <w:rPr>
                <w:sz w:val="24"/>
                <w:szCs w:val="24"/>
              </w:rPr>
            </w:pPr>
            <w:r>
              <w:rPr>
                <w:sz w:val="24"/>
                <w:szCs w:val="24"/>
              </w:rPr>
              <w:t xml:space="preserve">Written complaint - complete the </w:t>
            </w:r>
            <w:r>
              <w:rPr>
                <w:i/>
                <w:sz w:val="24"/>
                <w:szCs w:val="24"/>
              </w:rPr>
              <w:t>Student Complaints Form</w:t>
            </w:r>
            <w:r>
              <w:rPr>
                <w:sz w:val="24"/>
                <w:szCs w:val="24"/>
              </w:rPr>
              <w:t xml:space="preserve"> and submit to the </w:t>
            </w:r>
            <w:r>
              <w:rPr>
                <w:sz w:val="24"/>
                <w:szCs w:val="24"/>
                <w:highlight w:val="white"/>
              </w:rPr>
              <w:t>Vice-President Academic Affairs/Registrar</w:t>
            </w:r>
          </w:p>
        </w:tc>
      </w:tr>
      <w:tr w:rsidR="001207C0" w14:paraId="01EFDD4A" w14:textId="77777777">
        <w:tc>
          <w:tcPr>
            <w:tcW w:w="2130" w:type="dxa"/>
          </w:tcPr>
          <w:p w14:paraId="328C9167" w14:textId="77777777" w:rsidR="001207C0" w:rsidRDefault="005F08BC">
            <w:pPr>
              <w:spacing w:after="0" w:line="240" w:lineRule="auto"/>
              <w:rPr>
                <w:sz w:val="24"/>
                <w:szCs w:val="24"/>
              </w:rPr>
            </w:pPr>
            <w:r>
              <w:rPr>
                <w:sz w:val="24"/>
                <w:szCs w:val="24"/>
              </w:rPr>
              <w:t xml:space="preserve">DCU Library </w:t>
            </w:r>
          </w:p>
        </w:tc>
        <w:tc>
          <w:tcPr>
            <w:tcW w:w="2130" w:type="dxa"/>
          </w:tcPr>
          <w:p w14:paraId="55B2EB51" w14:textId="77777777" w:rsidR="001207C0" w:rsidRDefault="005F08BC">
            <w:pPr>
              <w:spacing w:after="0" w:line="240" w:lineRule="auto"/>
              <w:rPr>
                <w:sz w:val="24"/>
                <w:szCs w:val="24"/>
              </w:rPr>
            </w:pPr>
            <w:r>
              <w:rPr>
                <w:sz w:val="24"/>
                <w:szCs w:val="24"/>
              </w:rPr>
              <w:t>Discuss with relevant member of Library staff</w:t>
            </w:r>
          </w:p>
        </w:tc>
        <w:tc>
          <w:tcPr>
            <w:tcW w:w="2328" w:type="dxa"/>
          </w:tcPr>
          <w:p w14:paraId="4BFA6688" w14:textId="77777777" w:rsidR="001207C0" w:rsidRDefault="005F08BC">
            <w:pPr>
              <w:spacing w:after="0" w:line="240" w:lineRule="auto"/>
              <w:rPr>
                <w:sz w:val="24"/>
                <w:szCs w:val="24"/>
              </w:rPr>
            </w:pPr>
            <w:r>
              <w:rPr>
                <w:sz w:val="24"/>
                <w:szCs w:val="24"/>
              </w:rPr>
              <w:t xml:space="preserve">Written complaint - complete the </w:t>
            </w:r>
            <w:r>
              <w:rPr>
                <w:i/>
                <w:sz w:val="24"/>
                <w:szCs w:val="24"/>
              </w:rPr>
              <w:t>Student Complaints Form</w:t>
            </w:r>
            <w:r>
              <w:rPr>
                <w:sz w:val="24"/>
                <w:szCs w:val="24"/>
              </w:rPr>
              <w:t xml:space="preserve"> and submit to the Director of Library Services</w:t>
            </w:r>
          </w:p>
        </w:tc>
        <w:tc>
          <w:tcPr>
            <w:tcW w:w="2340" w:type="dxa"/>
          </w:tcPr>
          <w:p w14:paraId="603C3CA8" w14:textId="55672CF1" w:rsidR="001207C0" w:rsidRDefault="005F08BC">
            <w:pPr>
              <w:spacing w:after="0" w:line="240" w:lineRule="auto"/>
              <w:rPr>
                <w:sz w:val="24"/>
                <w:szCs w:val="24"/>
              </w:rPr>
            </w:pPr>
            <w:r>
              <w:rPr>
                <w:sz w:val="24"/>
                <w:szCs w:val="24"/>
              </w:rPr>
              <w:t xml:space="preserve">Written </w:t>
            </w:r>
            <w:r w:rsidR="00F72080">
              <w:rPr>
                <w:sz w:val="24"/>
                <w:szCs w:val="24"/>
              </w:rPr>
              <w:t>complaint -</w:t>
            </w:r>
            <w:r>
              <w:rPr>
                <w:sz w:val="24"/>
                <w:szCs w:val="24"/>
              </w:rPr>
              <w:t xml:space="preserve"> complete the </w:t>
            </w:r>
            <w:r>
              <w:rPr>
                <w:i/>
                <w:sz w:val="24"/>
                <w:szCs w:val="24"/>
              </w:rPr>
              <w:t>Student Complaints Form</w:t>
            </w:r>
            <w:r>
              <w:rPr>
                <w:sz w:val="24"/>
                <w:szCs w:val="24"/>
              </w:rPr>
              <w:t xml:space="preserve"> and submit to the Deputy President</w:t>
            </w:r>
          </w:p>
        </w:tc>
      </w:tr>
      <w:tr w:rsidR="001207C0" w14:paraId="47CD01A0" w14:textId="77777777">
        <w:tc>
          <w:tcPr>
            <w:tcW w:w="2130" w:type="dxa"/>
          </w:tcPr>
          <w:p w14:paraId="6A0914B4" w14:textId="77777777" w:rsidR="001207C0" w:rsidRDefault="005F08BC">
            <w:pPr>
              <w:spacing w:after="0" w:line="240" w:lineRule="auto"/>
              <w:rPr>
                <w:sz w:val="24"/>
                <w:szCs w:val="24"/>
              </w:rPr>
            </w:pPr>
            <w:r>
              <w:rPr>
                <w:sz w:val="24"/>
                <w:szCs w:val="24"/>
              </w:rPr>
              <w:t>Information Systems &amp; Services</w:t>
            </w:r>
          </w:p>
        </w:tc>
        <w:tc>
          <w:tcPr>
            <w:tcW w:w="2130" w:type="dxa"/>
          </w:tcPr>
          <w:p w14:paraId="796C3FC4" w14:textId="77777777" w:rsidR="001207C0" w:rsidRDefault="005F08BC">
            <w:pPr>
              <w:spacing w:after="0" w:line="240" w:lineRule="auto"/>
              <w:rPr>
                <w:sz w:val="24"/>
                <w:szCs w:val="24"/>
              </w:rPr>
            </w:pPr>
            <w:r>
              <w:rPr>
                <w:sz w:val="24"/>
                <w:szCs w:val="24"/>
              </w:rPr>
              <w:t xml:space="preserve">Discuss with relevant member of Information Systems &amp; Services staff </w:t>
            </w:r>
          </w:p>
        </w:tc>
        <w:tc>
          <w:tcPr>
            <w:tcW w:w="2328" w:type="dxa"/>
          </w:tcPr>
          <w:p w14:paraId="48D73525" w14:textId="502C5C8F" w:rsidR="001207C0" w:rsidRDefault="005F08BC">
            <w:pPr>
              <w:spacing w:after="0" w:line="240" w:lineRule="auto"/>
              <w:rPr>
                <w:sz w:val="24"/>
                <w:szCs w:val="24"/>
              </w:rPr>
            </w:pPr>
            <w:r>
              <w:rPr>
                <w:sz w:val="24"/>
                <w:szCs w:val="24"/>
              </w:rPr>
              <w:t xml:space="preserve">Written </w:t>
            </w:r>
            <w:r w:rsidR="00F72080">
              <w:rPr>
                <w:sz w:val="24"/>
                <w:szCs w:val="24"/>
              </w:rPr>
              <w:t>complaint -</w:t>
            </w:r>
            <w:r>
              <w:rPr>
                <w:sz w:val="24"/>
                <w:szCs w:val="24"/>
              </w:rPr>
              <w:t xml:space="preserve"> complete the </w:t>
            </w:r>
            <w:r>
              <w:rPr>
                <w:i/>
                <w:sz w:val="24"/>
                <w:szCs w:val="24"/>
              </w:rPr>
              <w:t>Student Complaints Form</w:t>
            </w:r>
            <w:r>
              <w:rPr>
                <w:sz w:val="24"/>
                <w:szCs w:val="24"/>
              </w:rPr>
              <w:t xml:space="preserve"> and submit to the Director of Information Systems &amp; Services</w:t>
            </w:r>
          </w:p>
        </w:tc>
        <w:tc>
          <w:tcPr>
            <w:tcW w:w="2340" w:type="dxa"/>
          </w:tcPr>
          <w:p w14:paraId="031E987F" w14:textId="1530A9F9" w:rsidR="001207C0" w:rsidRDefault="005F08BC">
            <w:pPr>
              <w:spacing w:after="0" w:line="240" w:lineRule="auto"/>
              <w:rPr>
                <w:sz w:val="24"/>
                <w:szCs w:val="24"/>
              </w:rPr>
            </w:pPr>
            <w:r>
              <w:rPr>
                <w:sz w:val="24"/>
                <w:szCs w:val="24"/>
              </w:rPr>
              <w:t xml:space="preserve">Written </w:t>
            </w:r>
            <w:r w:rsidR="00F72080">
              <w:rPr>
                <w:sz w:val="24"/>
                <w:szCs w:val="24"/>
              </w:rPr>
              <w:t>complaint -</w:t>
            </w:r>
            <w:r>
              <w:rPr>
                <w:sz w:val="24"/>
                <w:szCs w:val="24"/>
              </w:rPr>
              <w:t xml:space="preserve"> complete the </w:t>
            </w:r>
            <w:r>
              <w:rPr>
                <w:i/>
                <w:sz w:val="24"/>
                <w:szCs w:val="24"/>
              </w:rPr>
              <w:t>Student Complaints Form</w:t>
            </w:r>
            <w:r>
              <w:rPr>
                <w:sz w:val="24"/>
                <w:szCs w:val="24"/>
              </w:rPr>
              <w:t xml:space="preserve"> and submit to the Chief Operations Officer</w:t>
            </w:r>
          </w:p>
        </w:tc>
      </w:tr>
      <w:tr w:rsidR="001207C0" w14:paraId="21EDD72F" w14:textId="77777777">
        <w:tc>
          <w:tcPr>
            <w:tcW w:w="2130" w:type="dxa"/>
          </w:tcPr>
          <w:p w14:paraId="1EC42787" w14:textId="77777777" w:rsidR="001207C0" w:rsidRDefault="005F08BC">
            <w:pPr>
              <w:spacing w:after="0" w:line="240" w:lineRule="auto"/>
              <w:rPr>
                <w:sz w:val="24"/>
                <w:szCs w:val="24"/>
              </w:rPr>
            </w:pPr>
            <w:r>
              <w:rPr>
                <w:sz w:val="24"/>
                <w:szCs w:val="24"/>
              </w:rPr>
              <w:t>Physical Infrastructure</w:t>
            </w:r>
          </w:p>
        </w:tc>
        <w:tc>
          <w:tcPr>
            <w:tcW w:w="2130" w:type="dxa"/>
          </w:tcPr>
          <w:p w14:paraId="662D2CB3" w14:textId="77777777" w:rsidR="001207C0" w:rsidRDefault="005F08BC">
            <w:pPr>
              <w:spacing w:after="0" w:line="240" w:lineRule="auto"/>
              <w:rPr>
                <w:sz w:val="24"/>
                <w:szCs w:val="24"/>
              </w:rPr>
            </w:pPr>
            <w:r>
              <w:rPr>
                <w:sz w:val="24"/>
                <w:szCs w:val="24"/>
              </w:rPr>
              <w:t>Discuss with relevant member of Estates Office staff</w:t>
            </w:r>
          </w:p>
        </w:tc>
        <w:tc>
          <w:tcPr>
            <w:tcW w:w="2328" w:type="dxa"/>
          </w:tcPr>
          <w:p w14:paraId="6E18B3E1" w14:textId="77777777" w:rsidR="001207C0" w:rsidRDefault="005F08BC">
            <w:pPr>
              <w:spacing w:after="0" w:line="240" w:lineRule="auto"/>
              <w:rPr>
                <w:sz w:val="24"/>
                <w:szCs w:val="24"/>
              </w:rPr>
            </w:pPr>
            <w:r>
              <w:rPr>
                <w:sz w:val="24"/>
                <w:szCs w:val="24"/>
              </w:rPr>
              <w:t xml:space="preserve">Written complaint   - complete the </w:t>
            </w:r>
            <w:r>
              <w:rPr>
                <w:i/>
                <w:sz w:val="24"/>
                <w:szCs w:val="24"/>
              </w:rPr>
              <w:t xml:space="preserve">Student Complaints Form </w:t>
            </w:r>
            <w:r>
              <w:rPr>
                <w:sz w:val="24"/>
                <w:szCs w:val="24"/>
              </w:rPr>
              <w:t>and submit</w:t>
            </w:r>
            <w:r>
              <w:rPr>
                <w:i/>
                <w:sz w:val="24"/>
                <w:szCs w:val="24"/>
              </w:rPr>
              <w:t xml:space="preserve"> </w:t>
            </w:r>
            <w:r>
              <w:rPr>
                <w:sz w:val="24"/>
                <w:szCs w:val="24"/>
              </w:rPr>
              <w:t>to the Director of Estates</w:t>
            </w:r>
          </w:p>
        </w:tc>
        <w:tc>
          <w:tcPr>
            <w:tcW w:w="2340" w:type="dxa"/>
          </w:tcPr>
          <w:p w14:paraId="44B9AB4F" w14:textId="108DC193" w:rsidR="001207C0" w:rsidRDefault="005F08BC">
            <w:pPr>
              <w:spacing w:after="0" w:line="240" w:lineRule="auto"/>
              <w:rPr>
                <w:sz w:val="24"/>
                <w:szCs w:val="24"/>
              </w:rPr>
            </w:pPr>
            <w:r>
              <w:rPr>
                <w:sz w:val="24"/>
                <w:szCs w:val="24"/>
              </w:rPr>
              <w:t xml:space="preserve">Written </w:t>
            </w:r>
            <w:r w:rsidR="00F72080">
              <w:rPr>
                <w:sz w:val="24"/>
                <w:szCs w:val="24"/>
              </w:rPr>
              <w:t>complaint -</w:t>
            </w:r>
            <w:r>
              <w:rPr>
                <w:sz w:val="24"/>
                <w:szCs w:val="24"/>
              </w:rPr>
              <w:t xml:space="preserve"> complete the </w:t>
            </w:r>
            <w:r>
              <w:rPr>
                <w:i/>
                <w:sz w:val="24"/>
                <w:szCs w:val="24"/>
              </w:rPr>
              <w:t>Student Complaints Form</w:t>
            </w:r>
            <w:r>
              <w:rPr>
                <w:sz w:val="24"/>
                <w:szCs w:val="24"/>
              </w:rPr>
              <w:t xml:space="preserve"> and submit to the Chief Operations Officer</w:t>
            </w:r>
          </w:p>
        </w:tc>
      </w:tr>
      <w:tr w:rsidR="001207C0" w14:paraId="5D791838" w14:textId="77777777">
        <w:tc>
          <w:tcPr>
            <w:tcW w:w="2130" w:type="dxa"/>
          </w:tcPr>
          <w:p w14:paraId="3C64E59D" w14:textId="77777777" w:rsidR="001207C0" w:rsidRDefault="005F08BC">
            <w:pPr>
              <w:spacing w:after="0" w:line="240" w:lineRule="auto"/>
              <w:rPr>
                <w:sz w:val="24"/>
                <w:szCs w:val="24"/>
              </w:rPr>
            </w:pPr>
            <w:r>
              <w:rPr>
                <w:sz w:val="24"/>
                <w:szCs w:val="24"/>
              </w:rPr>
              <w:t>Access Office</w:t>
            </w:r>
          </w:p>
        </w:tc>
        <w:tc>
          <w:tcPr>
            <w:tcW w:w="2130" w:type="dxa"/>
          </w:tcPr>
          <w:p w14:paraId="05C99314" w14:textId="77777777" w:rsidR="001207C0" w:rsidRDefault="005F08BC">
            <w:pPr>
              <w:spacing w:after="0" w:line="240" w:lineRule="auto"/>
              <w:rPr>
                <w:sz w:val="24"/>
                <w:szCs w:val="24"/>
              </w:rPr>
            </w:pPr>
            <w:r>
              <w:rPr>
                <w:sz w:val="24"/>
                <w:szCs w:val="24"/>
              </w:rPr>
              <w:t xml:space="preserve">Discuss with relevant member of Access Office </w:t>
            </w:r>
          </w:p>
        </w:tc>
        <w:tc>
          <w:tcPr>
            <w:tcW w:w="2328" w:type="dxa"/>
          </w:tcPr>
          <w:p w14:paraId="211C0DFB" w14:textId="47819E42" w:rsidR="001207C0" w:rsidRDefault="005F08BC">
            <w:pPr>
              <w:spacing w:after="0" w:line="240" w:lineRule="auto"/>
              <w:rPr>
                <w:sz w:val="24"/>
                <w:szCs w:val="24"/>
              </w:rPr>
            </w:pPr>
            <w:r>
              <w:rPr>
                <w:sz w:val="24"/>
                <w:szCs w:val="24"/>
              </w:rPr>
              <w:t xml:space="preserve">Written </w:t>
            </w:r>
            <w:r w:rsidR="00F72080">
              <w:rPr>
                <w:sz w:val="24"/>
                <w:szCs w:val="24"/>
              </w:rPr>
              <w:t>complaint -</w:t>
            </w:r>
            <w:r>
              <w:rPr>
                <w:sz w:val="24"/>
                <w:szCs w:val="24"/>
              </w:rPr>
              <w:t xml:space="preserve"> complete the </w:t>
            </w:r>
            <w:r>
              <w:rPr>
                <w:i/>
                <w:sz w:val="24"/>
                <w:szCs w:val="24"/>
              </w:rPr>
              <w:t>Student Complaints Form</w:t>
            </w:r>
            <w:r>
              <w:rPr>
                <w:sz w:val="24"/>
                <w:szCs w:val="24"/>
              </w:rPr>
              <w:t xml:space="preserve"> and submit</w:t>
            </w:r>
            <w:r>
              <w:rPr>
                <w:i/>
                <w:sz w:val="24"/>
                <w:szCs w:val="24"/>
              </w:rPr>
              <w:t xml:space="preserve"> </w:t>
            </w:r>
            <w:r>
              <w:rPr>
                <w:sz w:val="24"/>
                <w:szCs w:val="24"/>
              </w:rPr>
              <w:t>to the Head of Access</w:t>
            </w:r>
          </w:p>
        </w:tc>
        <w:tc>
          <w:tcPr>
            <w:tcW w:w="2340" w:type="dxa"/>
          </w:tcPr>
          <w:p w14:paraId="4C511400" w14:textId="77777777" w:rsidR="001207C0" w:rsidRDefault="005F08BC">
            <w:pPr>
              <w:spacing w:after="0" w:line="240" w:lineRule="auto"/>
              <w:rPr>
                <w:sz w:val="24"/>
                <w:szCs w:val="24"/>
              </w:rPr>
            </w:pPr>
            <w:r>
              <w:rPr>
                <w:sz w:val="24"/>
                <w:szCs w:val="24"/>
              </w:rPr>
              <w:t xml:space="preserve">Written complaint - complete the </w:t>
            </w:r>
            <w:r>
              <w:rPr>
                <w:i/>
                <w:sz w:val="24"/>
                <w:szCs w:val="24"/>
              </w:rPr>
              <w:t>Student Complaints Form</w:t>
            </w:r>
            <w:r>
              <w:rPr>
                <w:sz w:val="24"/>
                <w:szCs w:val="24"/>
              </w:rPr>
              <w:t xml:space="preserve"> and submit to the Dean of Students</w:t>
            </w:r>
          </w:p>
        </w:tc>
      </w:tr>
      <w:tr w:rsidR="001207C0" w14:paraId="7A8456A7" w14:textId="77777777">
        <w:tc>
          <w:tcPr>
            <w:tcW w:w="2130" w:type="dxa"/>
          </w:tcPr>
          <w:p w14:paraId="09A2FC7B" w14:textId="77777777" w:rsidR="001207C0" w:rsidRDefault="005F08BC">
            <w:pPr>
              <w:spacing w:after="0" w:line="240" w:lineRule="auto"/>
              <w:rPr>
                <w:sz w:val="24"/>
                <w:szCs w:val="24"/>
              </w:rPr>
            </w:pPr>
            <w:r>
              <w:rPr>
                <w:sz w:val="24"/>
                <w:szCs w:val="24"/>
              </w:rPr>
              <w:t xml:space="preserve">Disability &amp; Learning Support </w:t>
            </w:r>
          </w:p>
        </w:tc>
        <w:tc>
          <w:tcPr>
            <w:tcW w:w="2130" w:type="dxa"/>
          </w:tcPr>
          <w:p w14:paraId="4CBCAFE2" w14:textId="77777777" w:rsidR="001207C0" w:rsidRDefault="005F08BC">
            <w:pPr>
              <w:spacing w:after="0" w:line="240" w:lineRule="auto"/>
              <w:rPr>
                <w:sz w:val="24"/>
                <w:szCs w:val="24"/>
              </w:rPr>
            </w:pPr>
            <w:r>
              <w:rPr>
                <w:sz w:val="24"/>
                <w:szCs w:val="24"/>
              </w:rPr>
              <w:t xml:space="preserve">Discuss with relevant member of Disability &amp; </w:t>
            </w:r>
            <w:r>
              <w:rPr>
                <w:sz w:val="24"/>
                <w:szCs w:val="24"/>
              </w:rPr>
              <w:lastRenderedPageBreak/>
              <w:t xml:space="preserve">Learning Support staff </w:t>
            </w:r>
          </w:p>
        </w:tc>
        <w:tc>
          <w:tcPr>
            <w:tcW w:w="2328" w:type="dxa"/>
          </w:tcPr>
          <w:p w14:paraId="7DB44997" w14:textId="0C9FA6D0" w:rsidR="001207C0" w:rsidRDefault="005F08BC">
            <w:pPr>
              <w:spacing w:after="0" w:line="240" w:lineRule="auto"/>
              <w:rPr>
                <w:sz w:val="24"/>
                <w:szCs w:val="24"/>
              </w:rPr>
            </w:pPr>
            <w:r>
              <w:rPr>
                <w:sz w:val="24"/>
                <w:szCs w:val="24"/>
              </w:rPr>
              <w:lastRenderedPageBreak/>
              <w:t xml:space="preserve">Written </w:t>
            </w:r>
            <w:r w:rsidR="00F72080">
              <w:rPr>
                <w:sz w:val="24"/>
                <w:szCs w:val="24"/>
              </w:rPr>
              <w:t>complaint -</w:t>
            </w:r>
            <w:r>
              <w:rPr>
                <w:sz w:val="24"/>
                <w:szCs w:val="24"/>
              </w:rPr>
              <w:t xml:space="preserve"> complete the </w:t>
            </w:r>
            <w:r>
              <w:rPr>
                <w:i/>
                <w:sz w:val="24"/>
                <w:szCs w:val="24"/>
              </w:rPr>
              <w:t>Student Complaints Form</w:t>
            </w:r>
            <w:r>
              <w:rPr>
                <w:sz w:val="24"/>
                <w:szCs w:val="24"/>
              </w:rPr>
              <w:t xml:space="preserve"> and </w:t>
            </w:r>
            <w:r>
              <w:rPr>
                <w:sz w:val="24"/>
                <w:szCs w:val="24"/>
              </w:rPr>
              <w:lastRenderedPageBreak/>
              <w:t>submit to the Head of Disability &amp; Learning Support</w:t>
            </w:r>
          </w:p>
        </w:tc>
        <w:tc>
          <w:tcPr>
            <w:tcW w:w="2340" w:type="dxa"/>
          </w:tcPr>
          <w:p w14:paraId="0878138E" w14:textId="09D705E4" w:rsidR="001207C0" w:rsidRDefault="005F08BC">
            <w:pPr>
              <w:spacing w:after="0" w:line="240" w:lineRule="auto"/>
              <w:rPr>
                <w:sz w:val="24"/>
                <w:szCs w:val="24"/>
              </w:rPr>
            </w:pPr>
            <w:r>
              <w:rPr>
                <w:sz w:val="24"/>
                <w:szCs w:val="24"/>
              </w:rPr>
              <w:lastRenderedPageBreak/>
              <w:t xml:space="preserve">Written complaint - complete the </w:t>
            </w:r>
            <w:r>
              <w:rPr>
                <w:i/>
                <w:sz w:val="24"/>
                <w:szCs w:val="24"/>
              </w:rPr>
              <w:t xml:space="preserve">Student Complaints </w:t>
            </w:r>
            <w:r w:rsidR="00F72080">
              <w:rPr>
                <w:i/>
                <w:sz w:val="24"/>
                <w:szCs w:val="24"/>
              </w:rPr>
              <w:t xml:space="preserve">Form </w:t>
            </w:r>
            <w:r w:rsidR="00F72080">
              <w:rPr>
                <w:sz w:val="24"/>
                <w:szCs w:val="24"/>
              </w:rPr>
              <w:t>and</w:t>
            </w:r>
            <w:r>
              <w:rPr>
                <w:sz w:val="24"/>
                <w:szCs w:val="24"/>
              </w:rPr>
              <w:t xml:space="preserve"> </w:t>
            </w:r>
            <w:r>
              <w:rPr>
                <w:sz w:val="24"/>
                <w:szCs w:val="24"/>
              </w:rPr>
              <w:lastRenderedPageBreak/>
              <w:t>submit to the Dean of Students</w:t>
            </w:r>
          </w:p>
          <w:p w14:paraId="0192DF12" w14:textId="77777777" w:rsidR="001207C0" w:rsidRDefault="001207C0">
            <w:pPr>
              <w:spacing w:after="0" w:line="240" w:lineRule="auto"/>
              <w:rPr>
                <w:sz w:val="24"/>
                <w:szCs w:val="24"/>
              </w:rPr>
            </w:pPr>
          </w:p>
        </w:tc>
      </w:tr>
      <w:tr w:rsidR="001207C0" w14:paraId="211EA510" w14:textId="77777777">
        <w:tc>
          <w:tcPr>
            <w:tcW w:w="2130" w:type="dxa"/>
          </w:tcPr>
          <w:p w14:paraId="41FD4FD0" w14:textId="77777777" w:rsidR="001207C0" w:rsidRDefault="005F08BC">
            <w:pPr>
              <w:spacing w:after="0" w:line="240" w:lineRule="auto"/>
              <w:rPr>
                <w:sz w:val="24"/>
                <w:szCs w:val="24"/>
              </w:rPr>
            </w:pPr>
            <w:r>
              <w:rPr>
                <w:sz w:val="24"/>
                <w:szCs w:val="24"/>
              </w:rPr>
              <w:lastRenderedPageBreak/>
              <w:t>Health &amp; Safety Unit</w:t>
            </w:r>
          </w:p>
        </w:tc>
        <w:tc>
          <w:tcPr>
            <w:tcW w:w="2130" w:type="dxa"/>
          </w:tcPr>
          <w:p w14:paraId="2DEBA96B" w14:textId="77777777" w:rsidR="001207C0" w:rsidRDefault="005F08BC">
            <w:pPr>
              <w:spacing w:after="0" w:line="240" w:lineRule="auto"/>
              <w:rPr>
                <w:sz w:val="24"/>
                <w:szCs w:val="24"/>
              </w:rPr>
            </w:pPr>
            <w:r>
              <w:rPr>
                <w:sz w:val="24"/>
                <w:szCs w:val="24"/>
              </w:rPr>
              <w:t xml:space="preserve">Discuss with relevant member of Health &amp; Safety staff </w:t>
            </w:r>
          </w:p>
        </w:tc>
        <w:tc>
          <w:tcPr>
            <w:tcW w:w="2328" w:type="dxa"/>
          </w:tcPr>
          <w:p w14:paraId="44CF32F4" w14:textId="21F3395C" w:rsidR="001207C0" w:rsidRDefault="005F08BC">
            <w:pPr>
              <w:spacing w:after="0" w:line="240" w:lineRule="auto"/>
              <w:rPr>
                <w:sz w:val="24"/>
                <w:szCs w:val="24"/>
              </w:rPr>
            </w:pPr>
            <w:r>
              <w:rPr>
                <w:sz w:val="24"/>
                <w:szCs w:val="24"/>
              </w:rPr>
              <w:t xml:space="preserve">Written </w:t>
            </w:r>
            <w:r w:rsidR="00F72080">
              <w:rPr>
                <w:sz w:val="24"/>
                <w:szCs w:val="24"/>
              </w:rPr>
              <w:t>complaint -</w:t>
            </w:r>
            <w:r>
              <w:rPr>
                <w:sz w:val="24"/>
                <w:szCs w:val="24"/>
              </w:rPr>
              <w:t xml:space="preserve"> complete the </w:t>
            </w:r>
            <w:r>
              <w:rPr>
                <w:i/>
                <w:sz w:val="24"/>
                <w:szCs w:val="24"/>
              </w:rPr>
              <w:t>Student Complaints Form</w:t>
            </w:r>
            <w:r>
              <w:rPr>
                <w:sz w:val="24"/>
                <w:szCs w:val="24"/>
              </w:rPr>
              <w:t xml:space="preserve"> and submit to </w:t>
            </w:r>
            <w:r w:rsidR="00F72080">
              <w:rPr>
                <w:sz w:val="24"/>
                <w:szCs w:val="24"/>
              </w:rPr>
              <w:t>the Head</w:t>
            </w:r>
            <w:r>
              <w:rPr>
                <w:sz w:val="24"/>
                <w:szCs w:val="24"/>
              </w:rPr>
              <w:t xml:space="preserve"> of Health &amp; Safety</w:t>
            </w:r>
          </w:p>
        </w:tc>
        <w:tc>
          <w:tcPr>
            <w:tcW w:w="2340" w:type="dxa"/>
          </w:tcPr>
          <w:p w14:paraId="5BE2A69C" w14:textId="248B6A04" w:rsidR="001207C0" w:rsidRDefault="005F08BC">
            <w:pPr>
              <w:spacing w:after="0" w:line="240" w:lineRule="auto"/>
              <w:rPr>
                <w:sz w:val="24"/>
                <w:szCs w:val="24"/>
              </w:rPr>
            </w:pPr>
            <w:r>
              <w:rPr>
                <w:sz w:val="24"/>
                <w:szCs w:val="24"/>
              </w:rPr>
              <w:t xml:space="preserve">Written </w:t>
            </w:r>
            <w:r w:rsidR="00F72080">
              <w:rPr>
                <w:sz w:val="24"/>
                <w:szCs w:val="24"/>
              </w:rPr>
              <w:t>complaint -</w:t>
            </w:r>
            <w:r>
              <w:rPr>
                <w:sz w:val="24"/>
                <w:szCs w:val="24"/>
              </w:rPr>
              <w:t xml:space="preserve"> complete the </w:t>
            </w:r>
            <w:r>
              <w:rPr>
                <w:i/>
                <w:sz w:val="24"/>
                <w:szCs w:val="24"/>
              </w:rPr>
              <w:t>Student Complaints Form</w:t>
            </w:r>
            <w:r>
              <w:rPr>
                <w:sz w:val="24"/>
                <w:szCs w:val="24"/>
              </w:rPr>
              <w:t xml:space="preserve"> and submit to </w:t>
            </w:r>
            <w:r w:rsidR="00F72080">
              <w:rPr>
                <w:sz w:val="24"/>
                <w:szCs w:val="24"/>
              </w:rPr>
              <w:t>the Chief</w:t>
            </w:r>
            <w:r>
              <w:rPr>
                <w:sz w:val="24"/>
                <w:szCs w:val="24"/>
              </w:rPr>
              <w:t xml:space="preserve"> Operations Officer</w:t>
            </w:r>
          </w:p>
        </w:tc>
      </w:tr>
      <w:tr w:rsidR="001207C0" w14:paraId="34A9C7E3" w14:textId="77777777">
        <w:tc>
          <w:tcPr>
            <w:tcW w:w="2130" w:type="dxa"/>
          </w:tcPr>
          <w:p w14:paraId="2FAF09FD" w14:textId="77777777" w:rsidR="001207C0" w:rsidRDefault="005F08BC">
            <w:pPr>
              <w:spacing w:after="0" w:line="240" w:lineRule="auto"/>
              <w:rPr>
                <w:sz w:val="24"/>
                <w:szCs w:val="24"/>
              </w:rPr>
            </w:pPr>
            <w:r>
              <w:rPr>
                <w:sz w:val="24"/>
                <w:szCs w:val="24"/>
              </w:rPr>
              <w:t xml:space="preserve">Faculty Offices </w:t>
            </w:r>
          </w:p>
        </w:tc>
        <w:tc>
          <w:tcPr>
            <w:tcW w:w="2130" w:type="dxa"/>
          </w:tcPr>
          <w:p w14:paraId="691F0B12" w14:textId="77777777" w:rsidR="001207C0" w:rsidRDefault="005F08BC">
            <w:pPr>
              <w:spacing w:after="0" w:line="240" w:lineRule="auto"/>
              <w:rPr>
                <w:sz w:val="24"/>
                <w:szCs w:val="24"/>
              </w:rPr>
            </w:pPr>
            <w:r>
              <w:rPr>
                <w:sz w:val="24"/>
                <w:szCs w:val="24"/>
              </w:rPr>
              <w:t>Discuss with relevant member of Faculty Office staff</w:t>
            </w:r>
          </w:p>
        </w:tc>
        <w:tc>
          <w:tcPr>
            <w:tcW w:w="2328" w:type="dxa"/>
          </w:tcPr>
          <w:p w14:paraId="66F89B69" w14:textId="01EE4D1B" w:rsidR="001207C0" w:rsidRDefault="005F08BC">
            <w:pPr>
              <w:spacing w:after="0" w:line="240" w:lineRule="auto"/>
              <w:rPr>
                <w:sz w:val="24"/>
                <w:szCs w:val="24"/>
              </w:rPr>
            </w:pPr>
            <w:r>
              <w:rPr>
                <w:sz w:val="24"/>
                <w:szCs w:val="24"/>
              </w:rPr>
              <w:t xml:space="preserve">Written </w:t>
            </w:r>
            <w:r w:rsidR="00F72080">
              <w:rPr>
                <w:sz w:val="24"/>
                <w:szCs w:val="24"/>
              </w:rPr>
              <w:t>complaint -</w:t>
            </w:r>
            <w:r>
              <w:rPr>
                <w:sz w:val="24"/>
                <w:szCs w:val="24"/>
              </w:rPr>
              <w:t xml:space="preserve"> complete the </w:t>
            </w:r>
            <w:r>
              <w:rPr>
                <w:i/>
                <w:sz w:val="24"/>
                <w:szCs w:val="24"/>
              </w:rPr>
              <w:t>Student Complaints Form</w:t>
            </w:r>
            <w:r>
              <w:rPr>
                <w:sz w:val="24"/>
                <w:szCs w:val="24"/>
              </w:rPr>
              <w:t xml:space="preserve"> and submit to the relevant Faculty Manager</w:t>
            </w:r>
          </w:p>
        </w:tc>
        <w:tc>
          <w:tcPr>
            <w:tcW w:w="2340" w:type="dxa"/>
          </w:tcPr>
          <w:p w14:paraId="6A6EFE3B" w14:textId="6103962D" w:rsidR="001207C0" w:rsidRDefault="005F08BC">
            <w:pPr>
              <w:spacing w:after="0" w:line="240" w:lineRule="auto"/>
              <w:rPr>
                <w:sz w:val="24"/>
                <w:szCs w:val="24"/>
              </w:rPr>
            </w:pPr>
            <w:r>
              <w:rPr>
                <w:sz w:val="24"/>
                <w:szCs w:val="24"/>
              </w:rPr>
              <w:t xml:space="preserve">Written </w:t>
            </w:r>
            <w:r w:rsidR="00F72080">
              <w:rPr>
                <w:sz w:val="24"/>
                <w:szCs w:val="24"/>
              </w:rPr>
              <w:t>complaint -</w:t>
            </w:r>
            <w:r>
              <w:rPr>
                <w:sz w:val="24"/>
                <w:szCs w:val="24"/>
              </w:rPr>
              <w:t xml:space="preserve"> complete the </w:t>
            </w:r>
            <w:r>
              <w:rPr>
                <w:i/>
                <w:sz w:val="24"/>
                <w:szCs w:val="24"/>
              </w:rPr>
              <w:t>Student Complaints Form</w:t>
            </w:r>
            <w:r>
              <w:rPr>
                <w:sz w:val="24"/>
                <w:szCs w:val="24"/>
              </w:rPr>
              <w:t xml:space="preserve"> and submit to the Dean of Faculty</w:t>
            </w:r>
          </w:p>
          <w:p w14:paraId="3F1C1DA3" w14:textId="77777777" w:rsidR="001207C0" w:rsidRDefault="001207C0">
            <w:pPr>
              <w:spacing w:after="0" w:line="240" w:lineRule="auto"/>
              <w:rPr>
                <w:sz w:val="24"/>
                <w:szCs w:val="24"/>
              </w:rPr>
            </w:pPr>
          </w:p>
        </w:tc>
      </w:tr>
      <w:tr w:rsidR="001207C0" w14:paraId="20E3E8DB" w14:textId="77777777">
        <w:trPr>
          <w:trHeight w:val="1727"/>
        </w:trPr>
        <w:tc>
          <w:tcPr>
            <w:tcW w:w="2130" w:type="dxa"/>
          </w:tcPr>
          <w:p w14:paraId="706628DA" w14:textId="77777777" w:rsidR="001207C0" w:rsidRDefault="005F08BC">
            <w:pPr>
              <w:spacing w:after="0" w:line="240" w:lineRule="auto"/>
              <w:rPr>
                <w:sz w:val="24"/>
                <w:szCs w:val="24"/>
              </w:rPr>
            </w:pPr>
            <w:r>
              <w:rPr>
                <w:sz w:val="24"/>
                <w:szCs w:val="24"/>
              </w:rPr>
              <w:t xml:space="preserve">School Offices’ </w:t>
            </w:r>
          </w:p>
        </w:tc>
        <w:tc>
          <w:tcPr>
            <w:tcW w:w="2130" w:type="dxa"/>
          </w:tcPr>
          <w:p w14:paraId="1A3A27C9" w14:textId="77777777" w:rsidR="001207C0" w:rsidRDefault="005F08BC">
            <w:pPr>
              <w:spacing w:after="0" w:line="240" w:lineRule="auto"/>
              <w:rPr>
                <w:sz w:val="24"/>
                <w:szCs w:val="24"/>
              </w:rPr>
            </w:pPr>
            <w:r>
              <w:rPr>
                <w:sz w:val="24"/>
                <w:szCs w:val="24"/>
              </w:rPr>
              <w:t>Discuss with relevant member of School Office staff</w:t>
            </w:r>
          </w:p>
        </w:tc>
        <w:tc>
          <w:tcPr>
            <w:tcW w:w="2328" w:type="dxa"/>
          </w:tcPr>
          <w:p w14:paraId="441515C6" w14:textId="77777777" w:rsidR="001207C0" w:rsidRDefault="005F08BC">
            <w:pPr>
              <w:spacing w:after="0" w:line="240" w:lineRule="auto"/>
              <w:rPr>
                <w:sz w:val="24"/>
                <w:szCs w:val="24"/>
              </w:rPr>
            </w:pPr>
            <w:r>
              <w:rPr>
                <w:sz w:val="24"/>
                <w:szCs w:val="24"/>
              </w:rPr>
              <w:t xml:space="preserve">Written complaint - complete the </w:t>
            </w:r>
            <w:r>
              <w:rPr>
                <w:i/>
                <w:sz w:val="24"/>
                <w:szCs w:val="24"/>
              </w:rPr>
              <w:t>Student Complaints Form</w:t>
            </w:r>
            <w:r>
              <w:rPr>
                <w:sz w:val="24"/>
                <w:szCs w:val="24"/>
              </w:rPr>
              <w:t xml:space="preserve"> and submit to the relevant Head of School. </w:t>
            </w:r>
          </w:p>
        </w:tc>
        <w:tc>
          <w:tcPr>
            <w:tcW w:w="2340" w:type="dxa"/>
          </w:tcPr>
          <w:p w14:paraId="77F118E7" w14:textId="77777777" w:rsidR="001207C0" w:rsidRDefault="005F08BC">
            <w:pPr>
              <w:spacing w:after="0" w:line="240" w:lineRule="auto"/>
              <w:rPr>
                <w:sz w:val="24"/>
                <w:szCs w:val="24"/>
              </w:rPr>
            </w:pPr>
            <w:r>
              <w:rPr>
                <w:sz w:val="24"/>
                <w:szCs w:val="24"/>
              </w:rPr>
              <w:t xml:space="preserve">Written complaint - complete the </w:t>
            </w:r>
            <w:r>
              <w:rPr>
                <w:i/>
                <w:sz w:val="24"/>
                <w:szCs w:val="24"/>
              </w:rPr>
              <w:t>Student Complaints Form</w:t>
            </w:r>
            <w:r>
              <w:rPr>
                <w:sz w:val="24"/>
                <w:szCs w:val="24"/>
              </w:rPr>
              <w:t xml:space="preserve"> and submit to the Dean of Faculty.</w:t>
            </w:r>
          </w:p>
          <w:p w14:paraId="77555D29" w14:textId="77777777" w:rsidR="001207C0" w:rsidRDefault="001207C0">
            <w:pPr>
              <w:spacing w:after="0" w:line="240" w:lineRule="auto"/>
              <w:rPr>
                <w:sz w:val="24"/>
                <w:szCs w:val="24"/>
              </w:rPr>
            </w:pPr>
          </w:p>
        </w:tc>
      </w:tr>
      <w:tr w:rsidR="001207C0" w14:paraId="53461086" w14:textId="77777777">
        <w:tc>
          <w:tcPr>
            <w:tcW w:w="2130" w:type="dxa"/>
          </w:tcPr>
          <w:p w14:paraId="6268CFE1" w14:textId="77777777" w:rsidR="001207C0" w:rsidRDefault="005F08BC">
            <w:pPr>
              <w:spacing w:after="0" w:line="240" w:lineRule="auto"/>
              <w:rPr>
                <w:sz w:val="24"/>
                <w:szCs w:val="24"/>
              </w:rPr>
            </w:pPr>
            <w:r>
              <w:rPr>
                <w:sz w:val="24"/>
                <w:szCs w:val="24"/>
              </w:rPr>
              <w:t>Student Advice and Learning Skills Centre</w:t>
            </w:r>
          </w:p>
        </w:tc>
        <w:tc>
          <w:tcPr>
            <w:tcW w:w="2130" w:type="dxa"/>
          </w:tcPr>
          <w:p w14:paraId="69FBDF06" w14:textId="77777777" w:rsidR="001207C0" w:rsidRDefault="005F08BC">
            <w:pPr>
              <w:spacing w:after="0" w:line="240" w:lineRule="auto"/>
              <w:rPr>
                <w:sz w:val="24"/>
                <w:szCs w:val="24"/>
              </w:rPr>
            </w:pPr>
            <w:r>
              <w:rPr>
                <w:sz w:val="24"/>
                <w:szCs w:val="24"/>
              </w:rPr>
              <w:t>Discuss with relevant member of Student Advice and Learning Skills Centre staff</w:t>
            </w:r>
          </w:p>
        </w:tc>
        <w:tc>
          <w:tcPr>
            <w:tcW w:w="2328" w:type="dxa"/>
          </w:tcPr>
          <w:p w14:paraId="7EA7E5C8" w14:textId="77777777" w:rsidR="001207C0" w:rsidRDefault="005F08BC">
            <w:pPr>
              <w:spacing w:after="0" w:line="240" w:lineRule="auto"/>
              <w:rPr>
                <w:sz w:val="24"/>
                <w:szCs w:val="24"/>
              </w:rPr>
            </w:pPr>
            <w:r>
              <w:rPr>
                <w:sz w:val="24"/>
                <w:szCs w:val="24"/>
              </w:rPr>
              <w:t xml:space="preserve">Written complaint - complete the </w:t>
            </w:r>
            <w:r>
              <w:rPr>
                <w:i/>
                <w:sz w:val="24"/>
                <w:szCs w:val="24"/>
              </w:rPr>
              <w:t xml:space="preserve">Student Complaints Form </w:t>
            </w:r>
            <w:r>
              <w:rPr>
                <w:sz w:val="24"/>
                <w:szCs w:val="24"/>
              </w:rPr>
              <w:t>and submit</w:t>
            </w:r>
            <w:r>
              <w:rPr>
                <w:i/>
                <w:sz w:val="24"/>
                <w:szCs w:val="24"/>
              </w:rPr>
              <w:t xml:space="preserve"> </w:t>
            </w:r>
            <w:r>
              <w:rPr>
                <w:sz w:val="24"/>
                <w:szCs w:val="24"/>
              </w:rPr>
              <w:t>to the Student Advice and Learning Skills Centre Manager</w:t>
            </w:r>
          </w:p>
        </w:tc>
        <w:tc>
          <w:tcPr>
            <w:tcW w:w="2340" w:type="dxa"/>
          </w:tcPr>
          <w:p w14:paraId="0A272C7C" w14:textId="77777777" w:rsidR="001207C0" w:rsidRDefault="005F08BC">
            <w:pPr>
              <w:spacing w:after="0" w:line="240" w:lineRule="auto"/>
              <w:rPr>
                <w:sz w:val="24"/>
                <w:szCs w:val="24"/>
              </w:rPr>
            </w:pPr>
            <w:r>
              <w:rPr>
                <w:sz w:val="24"/>
                <w:szCs w:val="24"/>
              </w:rPr>
              <w:t xml:space="preserve">Written complaint - complete the </w:t>
            </w:r>
            <w:r>
              <w:rPr>
                <w:i/>
                <w:sz w:val="24"/>
                <w:szCs w:val="24"/>
              </w:rPr>
              <w:t>Student Complaints Form</w:t>
            </w:r>
            <w:r>
              <w:rPr>
                <w:sz w:val="24"/>
                <w:szCs w:val="24"/>
              </w:rPr>
              <w:t xml:space="preserve"> to the Dean of Students</w:t>
            </w:r>
          </w:p>
          <w:p w14:paraId="1BE24A38" w14:textId="77777777" w:rsidR="001207C0" w:rsidRDefault="001207C0">
            <w:pPr>
              <w:spacing w:after="0" w:line="240" w:lineRule="auto"/>
              <w:rPr>
                <w:sz w:val="24"/>
                <w:szCs w:val="24"/>
              </w:rPr>
            </w:pPr>
          </w:p>
        </w:tc>
      </w:tr>
      <w:tr w:rsidR="001207C0" w14:paraId="285FA512" w14:textId="77777777">
        <w:tc>
          <w:tcPr>
            <w:tcW w:w="2130" w:type="dxa"/>
          </w:tcPr>
          <w:p w14:paraId="41F4B7C6" w14:textId="77777777" w:rsidR="001207C0" w:rsidRDefault="005F08BC">
            <w:pPr>
              <w:spacing w:after="0" w:line="240" w:lineRule="auto"/>
              <w:rPr>
                <w:sz w:val="24"/>
                <w:szCs w:val="24"/>
              </w:rPr>
            </w:pPr>
            <w:r>
              <w:rPr>
                <w:sz w:val="24"/>
                <w:szCs w:val="24"/>
              </w:rPr>
              <w:t>DCU Rooms / Campus Residences</w:t>
            </w:r>
          </w:p>
        </w:tc>
        <w:tc>
          <w:tcPr>
            <w:tcW w:w="2130" w:type="dxa"/>
          </w:tcPr>
          <w:p w14:paraId="643B11A0" w14:textId="77777777" w:rsidR="001207C0" w:rsidRDefault="005F08BC">
            <w:pPr>
              <w:spacing w:after="0" w:line="240" w:lineRule="auto"/>
              <w:rPr>
                <w:sz w:val="24"/>
                <w:szCs w:val="24"/>
              </w:rPr>
            </w:pPr>
            <w:r>
              <w:rPr>
                <w:sz w:val="24"/>
                <w:szCs w:val="24"/>
              </w:rPr>
              <w:t>Discuss with relevant member of Campus Residence staff</w:t>
            </w:r>
          </w:p>
        </w:tc>
        <w:tc>
          <w:tcPr>
            <w:tcW w:w="2328" w:type="dxa"/>
          </w:tcPr>
          <w:p w14:paraId="49201A24" w14:textId="77777777" w:rsidR="001207C0" w:rsidRDefault="005F08BC">
            <w:pPr>
              <w:spacing w:after="0" w:line="240" w:lineRule="auto"/>
              <w:rPr>
                <w:sz w:val="24"/>
                <w:szCs w:val="24"/>
              </w:rPr>
            </w:pPr>
            <w:r>
              <w:rPr>
                <w:sz w:val="24"/>
                <w:szCs w:val="24"/>
              </w:rPr>
              <w:t xml:space="preserve">Written complaint - complete the </w:t>
            </w:r>
            <w:r>
              <w:rPr>
                <w:i/>
                <w:sz w:val="24"/>
                <w:szCs w:val="24"/>
              </w:rPr>
              <w:t>Student Complaints Form</w:t>
            </w:r>
            <w:r>
              <w:rPr>
                <w:sz w:val="24"/>
                <w:szCs w:val="24"/>
              </w:rPr>
              <w:t xml:space="preserve"> and submit to the DCU Rooms General Manager or Operations Manager</w:t>
            </w:r>
          </w:p>
        </w:tc>
        <w:tc>
          <w:tcPr>
            <w:tcW w:w="2340" w:type="dxa"/>
          </w:tcPr>
          <w:p w14:paraId="6F97A9F2" w14:textId="212D25B5" w:rsidR="001207C0" w:rsidRDefault="005F08BC">
            <w:pPr>
              <w:spacing w:after="0" w:line="240" w:lineRule="auto"/>
              <w:rPr>
                <w:sz w:val="24"/>
                <w:szCs w:val="24"/>
              </w:rPr>
            </w:pPr>
            <w:r>
              <w:rPr>
                <w:sz w:val="24"/>
                <w:szCs w:val="24"/>
              </w:rPr>
              <w:t xml:space="preserve">Written </w:t>
            </w:r>
            <w:r w:rsidR="00F72080">
              <w:rPr>
                <w:sz w:val="24"/>
                <w:szCs w:val="24"/>
              </w:rPr>
              <w:t>complaint -</w:t>
            </w:r>
            <w:r>
              <w:rPr>
                <w:sz w:val="24"/>
                <w:szCs w:val="24"/>
              </w:rPr>
              <w:t xml:space="preserve"> complete the </w:t>
            </w:r>
            <w:r>
              <w:rPr>
                <w:i/>
                <w:sz w:val="24"/>
                <w:szCs w:val="24"/>
              </w:rPr>
              <w:t>Student Complaints Form</w:t>
            </w:r>
            <w:r>
              <w:rPr>
                <w:sz w:val="24"/>
                <w:szCs w:val="24"/>
              </w:rPr>
              <w:t xml:space="preserve"> and submit to the Chief Operations Officer</w:t>
            </w:r>
          </w:p>
        </w:tc>
      </w:tr>
      <w:tr w:rsidR="001207C0" w14:paraId="4F904833" w14:textId="77777777">
        <w:tc>
          <w:tcPr>
            <w:tcW w:w="2130" w:type="dxa"/>
          </w:tcPr>
          <w:p w14:paraId="784C7CA0" w14:textId="77777777" w:rsidR="001207C0" w:rsidRDefault="005F08BC">
            <w:pPr>
              <w:spacing w:after="0" w:line="240" w:lineRule="auto"/>
              <w:rPr>
                <w:sz w:val="24"/>
                <w:szCs w:val="24"/>
              </w:rPr>
            </w:pPr>
            <w:r>
              <w:rPr>
                <w:sz w:val="24"/>
                <w:szCs w:val="24"/>
              </w:rPr>
              <w:t>DCU Restaurants / Cafes</w:t>
            </w:r>
          </w:p>
        </w:tc>
        <w:tc>
          <w:tcPr>
            <w:tcW w:w="2130" w:type="dxa"/>
          </w:tcPr>
          <w:p w14:paraId="29560535" w14:textId="77777777" w:rsidR="001207C0" w:rsidRDefault="005F08BC">
            <w:pPr>
              <w:spacing w:after="0" w:line="240" w:lineRule="auto"/>
              <w:rPr>
                <w:sz w:val="24"/>
                <w:szCs w:val="24"/>
              </w:rPr>
            </w:pPr>
            <w:r>
              <w:rPr>
                <w:sz w:val="24"/>
                <w:szCs w:val="24"/>
              </w:rPr>
              <w:t>Discuss with relevant member of hospitality staff</w:t>
            </w:r>
          </w:p>
        </w:tc>
        <w:tc>
          <w:tcPr>
            <w:tcW w:w="2328" w:type="dxa"/>
          </w:tcPr>
          <w:p w14:paraId="64127820" w14:textId="77777777" w:rsidR="001207C0" w:rsidRDefault="005F08BC">
            <w:pPr>
              <w:spacing w:after="0" w:line="240" w:lineRule="auto"/>
              <w:rPr>
                <w:sz w:val="24"/>
                <w:szCs w:val="24"/>
              </w:rPr>
            </w:pPr>
            <w:r>
              <w:rPr>
                <w:sz w:val="24"/>
                <w:szCs w:val="24"/>
              </w:rPr>
              <w:t xml:space="preserve">Written complaint - complete the </w:t>
            </w:r>
            <w:r>
              <w:rPr>
                <w:i/>
                <w:sz w:val="24"/>
                <w:szCs w:val="24"/>
              </w:rPr>
              <w:t>Student Complaints Form</w:t>
            </w:r>
            <w:r>
              <w:rPr>
                <w:sz w:val="24"/>
                <w:szCs w:val="24"/>
              </w:rPr>
              <w:t xml:space="preserve"> and submit to the DCU Restaurant/Cafe General Manager or Operations Manager</w:t>
            </w:r>
          </w:p>
        </w:tc>
        <w:tc>
          <w:tcPr>
            <w:tcW w:w="2340" w:type="dxa"/>
          </w:tcPr>
          <w:p w14:paraId="33975478" w14:textId="2708BF44" w:rsidR="001207C0" w:rsidRDefault="005F08BC">
            <w:pPr>
              <w:spacing w:after="0" w:line="240" w:lineRule="auto"/>
              <w:rPr>
                <w:sz w:val="24"/>
                <w:szCs w:val="24"/>
              </w:rPr>
            </w:pPr>
            <w:r>
              <w:rPr>
                <w:sz w:val="24"/>
                <w:szCs w:val="24"/>
              </w:rPr>
              <w:t xml:space="preserve">Written </w:t>
            </w:r>
            <w:r w:rsidR="00F72080">
              <w:rPr>
                <w:sz w:val="24"/>
                <w:szCs w:val="24"/>
              </w:rPr>
              <w:t>complaint -</w:t>
            </w:r>
            <w:r>
              <w:rPr>
                <w:sz w:val="24"/>
                <w:szCs w:val="24"/>
              </w:rPr>
              <w:t xml:space="preserve"> complete the </w:t>
            </w:r>
            <w:r>
              <w:rPr>
                <w:i/>
                <w:sz w:val="24"/>
                <w:szCs w:val="24"/>
              </w:rPr>
              <w:t>Student Complaints Form</w:t>
            </w:r>
            <w:r>
              <w:rPr>
                <w:sz w:val="24"/>
                <w:szCs w:val="24"/>
              </w:rPr>
              <w:t xml:space="preserve"> and submit to Chief Operations Officer</w:t>
            </w:r>
          </w:p>
        </w:tc>
      </w:tr>
      <w:tr w:rsidR="001207C0" w14:paraId="6284922D" w14:textId="77777777">
        <w:tc>
          <w:tcPr>
            <w:tcW w:w="2130" w:type="dxa"/>
          </w:tcPr>
          <w:p w14:paraId="6D2EA6BD" w14:textId="77777777" w:rsidR="001207C0" w:rsidRDefault="005F08BC">
            <w:pPr>
              <w:spacing w:after="0" w:line="240" w:lineRule="auto"/>
              <w:rPr>
                <w:sz w:val="24"/>
                <w:szCs w:val="24"/>
              </w:rPr>
            </w:pPr>
            <w:r>
              <w:rPr>
                <w:sz w:val="24"/>
                <w:szCs w:val="24"/>
              </w:rPr>
              <w:t>The Helix</w:t>
            </w:r>
          </w:p>
        </w:tc>
        <w:tc>
          <w:tcPr>
            <w:tcW w:w="2130" w:type="dxa"/>
          </w:tcPr>
          <w:p w14:paraId="31BF952D" w14:textId="77777777" w:rsidR="001207C0" w:rsidRDefault="005F08BC">
            <w:pPr>
              <w:spacing w:after="0" w:line="240" w:lineRule="auto"/>
              <w:rPr>
                <w:sz w:val="24"/>
                <w:szCs w:val="24"/>
              </w:rPr>
            </w:pPr>
            <w:r>
              <w:rPr>
                <w:sz w:val="24"/>
                <w:szCs w:val="24"/>
              </w:rPr>
              <w:t>Discuss with relevant member of hospitality staff</w:t>
            </w:r>
          </w:p>
        </w:tc>
        <w:tc>
          <w:tcPr>
            <w:tcW w:w="2328" w:type="dxa"/>
          </w:tcPr>
          <w:p w14:paraId="1DCAA436" w14:textId="77777777" w:rsidR="001207C0" w:rsidRDefault="005F08BC">
            <w:pPr>
              <w:spacing w:after="0" w:line="240" w:lineRule="auto"/>
              <w:rPr>
                <w:sz w:val="24"/>
                <w:szCs w:val="24"/>
              </w:rPr>
            </w:pPr>
            <w:r>
              <w:rPr>
                <w:sz w:val="24"/>
                <w:szCs w:val="24"/>
              </w:rPr>
              <w:t xml:space="preserve">Written complaint - complete the </w:t>
            </w:r>
            <w:r>
              <w:rPr>
                <w:i/>
                <w:sz w:val="24"/>
                <w:szCs w:val="24"/>
              </w:rPr>
              <w:t>Student Complaints Form</w:t>
            </w:r>
            <w:r>
              <w:rPr>
                <w:sz w:val="24"/>
                <w:szCs w:val="24"/>
              </w:rPr>
              <w:t xml:space="preserve"> to The General </w:t>
            </w:r>
            <w:r>
              <w:rPr>
                <w:sz w:val="24"/>
                <w:szCs w:val="24"/>
              </w:rPr>
              <w:lastRenderedPageBreak/>
              <w:t>Manager or Operations Manager</w:t>
            </w:r>
          </w:p>
        </w:tc>
        <w:tc>
          <w:tcPr>
            <w:tcW w:w="2340" w:type="dxa"/>
          </w:tcPr>
          <w:p w14:paraId="020A5C53" w14:textId="76090B44" w:rsidR="001207C0" w:rsidRDefault="005F08BC">
            <w:pPr>
              <w:spacing w:after="0" w:line="240" w:lineRule="auto"/>
              <w:rPr>
                <w:sz w:val="24"/>
                <w:szCs w:val="24"/>
              </w:rPr>
            </w:pPr>
            <w:r>
              <w:rPr>
                <w:sz w:val="24"/>
                <w:szCs w:val="24"/>
              </w:rPr>
              <w:lastRenderedPageBreak/>
              <w:t xml:space="preserve">Written </w:t>
            </w:r>
            <w:r w:rsidR="00F72080">
              <w:rPr>
                <w:sz w:val="24"/>
                <w:szCs w:val="24"/>
              </w:rPr>
              <w:t>complaint -</w:t>
            </w:r>
            <w:r>
              <w:rPr>
                <w:sz w:val="24"/>
                <w:szCs w:val="24"/>
              </w:rPr>
              <w:t xml:space="preserve"> complete the </w:t>
            </w:r>
            <w:r>
              <w:rPr>
                <w:i/>
                <w:sz w:val="24"/>
                <w:szCs w:val="24"/>
              </w:rPr>
              <w:t>Student Complaints Form</w:t>
            </w:r>
            <w:r>
              <w:rPr>
                <w:sz w:val="24"/>
                <w:szCs w:val="24"/>
              </w:rPr>
              <w:t xml:space="preserve"> and submit to Chief Operations Officer</w:t>
            </w:r>
          </w:p>
        </w:tc>
      </w:tr>
    </w:tbl>
    <w:p w14:paraId="12E8A0C5" w14:textId="77777777" w:rsidR="001207C0" w:rsidRDefault="001207C0">
      <w:pPr>
        <w:jc w:val="both"/>
      </w:pPr>
    </w:p>
    <w:p w14:paraId="016C5693" w14:textId="77777777" w:rsidR="001207C0" w:rsidRDefault="005F08BC">
      <w:pPr>
        <w:jc w:val="both"/>
        <w:rPr>
          <w:sz w:val="24"/>
          <w:szCs w:val="24"/>
        </w:rPr>
      </w:pPr>
      <w:r>
        <w:rPr>
          <w:sz w:val="24"/>
          <w:szCs w:val="24"/>
        </w:rPr>
        <w:t xml:space="preserve">If you wish to complain about an area which is not listed above, please contact the DCU </w:t>
      </w:r>
      <w:hyperlink r:id="rId37">
        <w:r>
          <w:rPr>
            <w:color w:val="0563C1"/>
            <w:sz w:val="24"/>
            <w:szCs w:val="24"/>
            <w:u w:val="single"/>
          </w:rPr>
          <w:t>Student Advice and Learning Skills Centre</w:t>
        </w:r>
      </w:hyperlink>
      <w:r>
        <w:rPr>
          <w:sz w:val="24"/>
          <w:szCs w:val="24"/>
        </w:rPr>
        <w:t xml:space="preserve"> and a staff member will be able to help identify the correct DCU staff member to address the complaint.  Additionally if you are unsure if this is the correct policy to use in relation to your complaint, a Student Adviser in the </w:t>
      </w:r>
      <w:hyperlink r:id="rId38">
        <w:r>
          <w:rPr>
            <w:color w:val="1155CC"/>
            <w:sz w:val="24"/>
            <w:szCs w:val="24"/>
            <w:u w:val="single"/>
          </w:rPr>
          <w:t>Student Advice and Learning Skills Centre</w:t>
        </w:r>
      </w:hyperlink>
      <w:r>
        <w:rPr>
          <w:sz w:val="24"/>
          <w:szCs w:val="24"/>
        </w:rPr>
        <w:t xml:space="preserve"> or the Student Policy Officer at </w:t>
      </w:r>
      <w:hyperlink r:id="rId39">
        <w:r>
          <w:rPr>
            <w:color w:val="1155CC"/>
            <w:sz w:val="24"/>
            <w:szCs w:val="24"/>
            <w:u w:val="single"/>
          </w:rPr>
          <w:t>deirdre.moloney@dcu.ie</w:t>
        </w:r>
      </w:hyperlink>
      <w:r>
        <w:rPr>
          <w:sz w:val="24"/>
          <w:szCs w:val="24"/>
        </w:rPr>
        <w:t xml:space="preserve">  will be able to provide guidance. </w:t>
      </w:r>
    </w:p>
    <w:p w14:paraId="3441F0F0" w14:textId="77777777" w:rsidR="001207C0" w:rsidRDefault="001207C0">
      <w:pPr>
        <w:rPr>
          <w:b/>
        </w:rPr>
      </w:pPr>
    </w:p>
    <w:p w14:paraId="60C4EF1E" w14:textId="77777777" w:rsidR="001207C0" w:rsidRDefault="001207C0">
      <w:pPr>
        <w:spacing w:after="0" w:line="240" w:lineRule="auto"/>
      </w:pPr>
    </w:p>
    <w:sectPr w:rsidR="001207C0">
      <w:headerReference w:type="default" r:id="rId40"/>
      <w:footerReference w:type="default" r:id="rId41"/>
      <w:pgSz w:w="11906" w:h="16838"/>
      <w:pgMar w:top="1702" w:right="1440" w:bottom="1440" w:left="1440" w:header="567"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68869" w14:textId="77777777" w:rsidR="005F08BC" w:rsidRDefault="005F08BC">
      <w:pPr>
        <w:spacing w:after="0" w:line="240" w:lineRule="auto"/>
      </w:pPr>
      <w:r>
        <w:separator/>
      </w:r>
    </w:p>
  </w:endnote>
  <w:endnote w:type="continuationSeparator" w:id="0">
    <w:p w14:paraId="6557F675" w14:textId="77777777" w:rsidR="005F08BC" w:rsidRDefault="005F0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935D6" w14:textId="77777777" w:rsidR="001207C0" w:rsidRDefault="005F08BC">
    <w:pPr>
      <w:pBdr>
        <w:top w:val="single" w:sz="4" w:space="1" w:color="D9D9D9"/>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72080">
      <w:rPr>
        <w:noProof/>
        <w:color w:val="000000"/>
      </w:rPr>
      <w:t>1</w:t>
    </w:r>
    <w:r>
      <w:rPr>
        <w:color w:val="000000"/>
      </w:rPr>
      <w:fldChar w:fldCharType="end"/>
    </w:r>
    <w:r>
      <w:rPr>
        <w:color w:val="000000"/>
      </w:rPr>
      <w:t xml:space="preserve"> | </w:t>
    </w:r>
    <w:r>
      <w:rPr>
        <w:color w:val="7F7F7F"/>
      </w:rPr>
      <w:t>Page</w:t>
    </w:r>
  </w:p>
  <w:p w14:paraId="704321A4" w14:textId="77777777" w:rsidR="001207C0" w:rsidRDefault="001207C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CB4DF" w14:textId="77777777" w:rsidR="005F08BC" w:rsidRDefault="005F08BC">
      <w:pPr>
        <w:spacing w:after="0" w:line="240" w:lineRule="auto"/>
      </w:pPr>
      <w:r>
        <w:separator/>
      </w:r>
    </w:p>
  </w:footnote>
  <w:footnote w:type="continuationSeparator" w:id="0">
    <w:p w14:paraId="22B0E322" w14:textId="77777777" w:rsidR="005F08BC" w:rsidRDefault="005F08BC">
      <w:pPr>
        <w:spacing w:after="0" w:line="240" w:lineRule="auto"/>
      </w:pPr>
      <w:r>
        <w:continuationSeparator/>
      </w:r>
    </w:p>
  </w:footnote>
  <w:footnote w:id="1">
    <w:p w14:paraId="783D7E9A" w14:textId="77777777" w:rsidR="001207C0" w:rsidRDefault="005F08BC">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Ombudsman.ie – Guide for Service Providers </w:t>
      </w:r>
    </w:p>
  </w:footnote>
  <w:footnote w:id="2">
    <w:p w14:paraId="6A2EDC3E" w14:textId="77777777" w:rsidR="001207C0" w:rsidRDefault="005F08BC">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adapted from </w:t>
      </w:r>
      <w:r>
        <w:rPr>
          <w:color w:val="000000"/>
          <w:sz w:val="18"/>
          <w:szCs w:val="18"/>
        </w:rPr>
        <w:t>The Office of the Ombudsman’s Guide to Developing a Complaint Handling System</w:t>
      </w:r>
    </w:p>
    <w:bookmarkStart w:id="3" w:name="_heading=h.gjdgxs" w:colFirst="0" w:colLast="0"/>
    <w:bookmarkEnd w:id="3"/>
  </w:footnote>
  <w:footnote w:id="3">
    <w:p w14:paraId="22C431EF" w14:textId="77777777" w:rsidR="001207C0" w:rsidRDefault="005F08BC">
      <w:pPr>
        <w:pBdr>
          <w:top w:val="nil"/>
          <w:left w:val="nil"/>
          <w:bottom w:val="nil"/>
          <w:right w:val="nil"/>
          <w:between w:val="nil"/>
        </w:pBdr>
        <w:spacing w:after="0" w:line="240" w:lineRule="auto"/>
        <w:rPr>
          <w:color w:val="000000"/>
          <w:sz w:val="20"/>
          <w:szCs w:val="20"/>
        </w:rPr>
      </w:pPr>
      <w:bookmarkStart w:id="18" w:name="_heading=h.gjdgxs" w:colFirst="0" w:colLast="0"/>
      <w:bookmarkEnd w:id="18"/>
      <w:r>
        <w:rPr>
          <w:rStyle w:val="FootnoteReference"/>
        </w:rPr>
        <w:footnoteRef/>
      </w:r>
      <w:r>
        <w:rPr>
          <w:color w:val="000000"/>
          <w:sz w:val="20"/>
          <w:szCs w:val="20"/>
        </w:rPr>
        <w:t xml:space="preserve"> adapted from </w:t>
      </w:r>
      <w:r>
        <w:rPr>
          <w:color w:val="000000"/>
          <w:sz w:val="18"/>
          <w:szCs w:val="18"/>
        </w:rPr>
        <w:t>The Office of the Ombudsman’s Guide to Developing a Complaint Handling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9D6F" w14:textId="77777777" w:rsidR="001207C0" w:rsidRDefault="005F08BC">
    <w:pPr>
      <w:pBdr>
        <w:top w:val="nil"/>
        <w:left w:val="nil"/>
        <w:bottom w:val="nil"/>
        <w:right w:val="nil"/>
        <w:between w:val="nil"/>
      </w:pBdr>
      <w:tabs>
        <w:tab w:val="center" w:pos="4513"/>
        <w:tab w:val="right" w:pos="9026"/>
        <w:tab w:val="left" w:pos="2388"/>
      </w:tabs>
      <w:spacing w:after="0" w:line="240" w:lineRule="auto"/>
      <w:rPr>
        <w:color w:val="000000"/>
      </w:rPr>
    </w:pPr>
    <w:r>
      <w:rPr>
        <w:noProof/>
        <w:color w:val="000000"/>
        <w:sz w:val="96"/>
        <w:szCs w:val="96"/>
      </w:rPr>
      <w:drawing>
        <wp:inline distT="0" distB="0" distL="0" distR="0" wp14:anchorId="5B9AC4E8" wp14:editId="5B80D378">
          <wp:extent cx="504000" cy="550800"/>
          <wp:effectExtent l="0" t="0" r="0" b="0"/>
          <wp:docPr id="85" name="image3.png" descr="C:\Users\priorn\Desktop\DCU_logo_stacked_slate_yellow-01.png"/>
          <wp:cNvGraphicFramePr/>
          <a:graphic xmlns:a="http://schemas.openxmlformats.org/drawingml/2006/main">
            <a:graphicData uri="http://schemas.openxmlformats.org/drawingml/2006/picture">
              <pic:pic xmlns:pic="http://schemas.openxmlformats.org/drawingml/2006/picture">
                <pic:nvPicPr>
                  <pic:cNvPr id="0" name="image3.png" descr="C:\Users\priorn\Desktop\DCU_logo_stacked_slate_yellow-01.png"/>
                  <pic:cNvPicPr preferRelativeResize="0"/>
                </pic:nvPicPr>
                <pic:blipFill>
                  <a:blip r:embed="rId1"/>
                  <a:srcRect/>
                  <a:stretch>
                    <a:fillRect/>
                  </a:stretch>
                </pic:blipFill>
                <pic:spPr>
                  <a:xfrm>
                    <a:off x="0" y="0"/>
                    <a:ext cx="504000" cy="550800"/>
                  </a:xfrm>
                  <a:prstGeom prst="rect">
                    <a:avLst/>
                  </a:prstGeom>
                  <a:ln/>
                </pic:spPr>
              </pic:pic>
            </a:graphicData>
          </a:graphic>
        </wp:inline>
      </w:drawing>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4B51"/>
    <w:multiLevelType w:val="multilevel"/>
    <w:tmpl w:val="51F0F9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7822F8"/>
    <w:multiLevelType w:val="multilevel"/>
    <w:tmpl w:val="6472BF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9A7341"/>
    <w:multiLevelType w:val="multilevel"/>
    <w:tmpl w:val="9FBC89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BB930A0"/>
    <w:multiLevelType w:val="multilevel"/>
    <w:tmpl w:val="4552EA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CAC2230"/>
    <w:multiLevelType w:val="multilevel"/>
    <w:tmpl w:val="7916D5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06E2924"/>
    <w:multiLevelType w:val="multilevel"/>
    <w:tmpl w:val="10FAC5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A9767A0"/>
    <w:multiLevelType w:val="multilevel"/>
    <w:tmpl w:val="81BEC1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6795FC9"/>
    <w:multiLevelType w:val="multilevel"/>
    <w:tmpl w:val="FEE88F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47981681">
    <w:abstractNumId w:val="4"/>
  </w:num>
  <w:num w:numId="2" w16cid:durableId="1045525480">
    <w:abstractNumId w:val="2"/>
  </w:num>
  <w:num w:numId="3" w16cid:durableId="182984170">
    <w:abstractNumId w:val="1"/>
  </w:num>
  <w:num w:numId="4" w16cid:durableId="924462847">
    <w:abstractNumId w:val="6"/>
  </w:num>
  <w:num w:numId="5" w16cid:durableId="1110778531">
    <w:abstractNumId w:val="3"/>
  </w:num>
  <w:num w:numId="6" w16cid:durableId="2009818993">
    <w:abstractNumId w:val="5"/>
  </w:num>
  <w:num w:numId="7" w16cid:durableId="2008941657">
    <w:abstractNumId w:val="0"/>
  </w:num>
  <w:num w:numId="8" w16cid:durableId="9128137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7C0"/>
    <w:rsid w:val="00010F54"/>
    <w:rsid w:val="001115CE"/>
    <w:rsid w:val="001207C0"/>
    <w:rsid w:val="001F6A1B"/>
    <w:rsid w:val="002829E1"/>
    <w:rsid w:val="00481D7E"/>
    <w:rsid w:val="005F08BC"/>
    <w:rsid w:val="0065081E"/>
    <w:rsid w:val="00B1557E"/>
    <w:rsid w:val="00F72080"/>
    <w:rsid w:val="00FF08F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9041"/>
  <w15:docId w15:val="{E25CB3F6-C3AD-4080-B89F-33790E6E0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2048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C63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B2DF7"/>
    <w:pPr>
      <w:ind w:left="720"/>
      <w:contextualSpacing/>
    </w:pPr>
  </w:style>
  <w:style w:type="character" w:styleId="Hyperlink">
    <w:name w:val="Hyperlink"/>
    <w:basedOn w:val="DefaultParagraphFont"/>
    <w:uiPriority w:val="99"/>
    <w:unhideWhenUsed/>
    <w:rsid w:val="00D92033"/>
    <w:rPr>
      <w:color w:val="0563C1" w:themeColor="hyperlink"/>
      <w:u w:val="single"/>
    </w:rPr>
  </w:style>
  <w:style w:type="table" w:styleId="TableGrid">
    <w:name w:val="Table Grid"/>
    <w:basedOn w:val="TableNormal"/>
    <w:uiPriority w:val="39"/>
    <w:rsid w:val="00862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2A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AE2"/>
  </w:style>
  <w:style w:type="paragraph" w:styleId="Footer">
    <w:name w:val="footer"/>
    <w:basedOn w:val="Normal"/>
    <w:link w:val="FooterChar"/>
    <w:uiPriority w:val="99"/>
    <w:unhideWhenUsed/>
    <w:rsid w:val="00192A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AE2"/>
  </w:style>
  <w:style w:type="paragraph" w:styleId="BalloonText">
    <w:name w:val="Balloon Text"/>
    <w:basedOn w:val="Normal"/>
    <w:link w:val="BalloonTextChar"/>
    <w:uiPriority w:val="99"/>
    <w:semiHidden/>
    <w:unhideWhenUsed/>
    <w:rsid w:val="00481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DA8"/>
    <w:rPr>
      <w:rFonts w:ascii="Segoe UI" w:hAnsi="Segoe UI" w:cs="Segoe UI"/>
      <w:sz w:val="18"/>
      <w:szCs w:val="18"/>
    </w:rPr>
  </w:style>
  <w:style w:type="paragraph" w:styleId="NoSpacing">
    <w:name w:val="No Spacing"/>
    <w:link w:val="NoSpacingChar"/>
    <w:uiPriority w:val="1"/>
    <w:qFormat/>
    <w:rsid w:val="002048C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048C1"/>
    <w:rPr>
      <w:rFonts w:eastAsiaTheme="minorEastAsia"/>
      <w:lang w:val="en-US"/>
    </w:rPr>
  </w:style>
  <w:style w:type="character" w:customStyle="1" w:styleId="Heading2Char">
    <w:name w:val="Heading 2 Char"/>
    <w:basedOn w:val="DefaultParagraphFont"/>
    <w:link w:val="Heading2"/>
    <w:uiPriority w:val="9"/>
    <w:rsid w:val="002048C1"/>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1B1AF8"/>
    <w:rPr>
      <w:color w:val="954F72" w:themeColor="followedHyperlink"/>
      <w:u w:val="single"/>
    </w:rPr>
  </w:style>
  <w:style w:type="paragraph" w:styleId="Revision">
    <w:name w:val="Revision"/>
    <w:hidden/>
    <w:uiPriority w:val="99"/>
    <w:semiHidden/>
    <w:rsid w:val="00EC78C9"/>
    <w:pPr>
      <w:spacing w:after="0" w:line="240" w:lineRule="auto"/>
    </w:pPr>
  </w:style>
  <w:style w:type="paragraph" w:styleId="FootnoteText">
    <w:name w:val="footnote text"/>
    <w:basedOn w:val="Normal"/>
    <w:link w:val="FootnoteTextChar"/>
    <w:uiPriority w:val="99"/>
    <w:semiHidden/>
    <w:unhideWhenUsed/>
    <w:rsid w:val="00AE42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42BA"/>
    <w:rPr>
      <w:rFonts w:ascii="Calibri" w:eastAsia="Calibri" w:hAnsi="Calibri" w:cs="Calibri"/>
      <w:sz w:val="20"/>
      <w:szCs w:val="20"/>
      <w:lang w:eastAsia="en-IE"/>
    </w:rPr>
  </w:style>
  <w:style w:type="character" w:styleId="FootnoteReference">
    <w:name w:val="footnote reference"/>
    <w:basedOn w:val="DefaultParagraphFont"/>
    <w:uiPriority w:val="99"/>
    <w:semiHidden/>
    <w:unhideWhenUsed/>
    <w:rsid w:val="00AE42BA"/>
    <w:rPr>
      <w:vertAlign w:val="superscript"/>
    </w:rPr>
  </w:style>
  <w:style w:type="character" w:customStyle="1" w:styleId="Heading3Char">
    <w:name w:val="Heading 3 Char"/>
    <w:basedOn w:val="DefaultParagraphFont"/>
    <w:link w:val="Heading3"/>
    <w:uiPriority w:val="9"/>
    <w:rsid w:val="004C6376"/>
    <w:rPr>
      <w:rFonts w:asciiTheme="majorHAnsi" w:eastAsiaTheme="majorEastAsia" w:hAnsiTheme="majorHAnsi" w:cstheme="majorBidi"/>
      <w:color w:val="1F4D78" w:themeColor="accent1" w:themeShade="7F"/>
      <w:sz w:val="24"/>
      <w:szCs w:val="24"/>
    </w:rPr>
  </w:style>
  <w:style w:type="paragraph" w:customStyle="1" w:styleId="Default">
    <w:name w:val="Default"/>
    <w:rsid w:val="000C5A7F"/>
    <w:pPr>
      <w:autoSpaceDE w:val="0"/>
      <w:autoSpaceDN w:val="0"/>
      <w:adjustRightInd w:val="0"/>
      <w:spacing w:after="0" w:line="240" w:lineRule="auto"/>
    </w:pPr>
    <w:rPr>
      <w:color w:val="000000"/>
      <w:sz w:val="24"/>
      <w:szCs w:val="24"/>
    </w:rPr>
  </w:style>
  <w:style w:type="character" w:styleId="UnresolvedMention">
    <w:name w:val="Unresolved Mention"/>
    <w:basedOn w:val="DefaultParagraphFont"/>
    <w:uiPriority w:val="99"/>
    <w:semiHidden/>
    <w:unhideWhenUsed/>
    <w:rsid w:val="00AF471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Pr>
  </w:style>
  <w:style w:type="paragraph" w:styleId="TOC2">
    <w:name w:val="toc 2"/>
    <w:basedOn w:val="Normal"/>
    <w:next w:val="Normal"/>
    <w:autoRedefine/>
    <w:uiPriority w:val="39"/>
    <w:unhideWhenUsed/>
    <w:rsid w:val="0065081E"/>
    <w:pPr>
      <w:tabs>
        <w:tab w:val="right" w:pos="9016"/>
      </w:tabs>
      <w:spacing w:after="100"/>
      <w:ind w:left="220"/>
    </w:pPr>
    <w:rPr>
      <w:b/>
      <w:bCs/>
      <w:noProof/>
    </w:rPr>
  </w:style>
  <w:style w:type="paragraph" w:styleId="TOC3">
    <w:name w:val="toc 3"/>
    <w:basedOn w:val="Normal"/>
    <w:next w:val="Normal"/>
    <w:autoRedefine/>
    <w:uiPriority w:val="39"/>
    <w:unhideWhenUsed/>
    <w:rsid w:val="0065081E"/>
    <w:pPr>
      <w:spacing w:after="100"/>
      <w:ind w:left="440"/>
    </w:pPr>
  </w:style>
  <w:style w:type="paragraph" w:styleId="TOC4">
    <w:name w:val="toc 4"/>
    <w:basedOn w:val="Normal"/>
    <w:next w:val="Normal"/>
    <w:autoRedefine/>
    <w:uiPriority w:val="39"/>
    <w:unhideWhenUsed/>
    <w:rsid w:val="0065081E"/>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dcu.ie/chaplaincy" TargetMode="External"/><Relationship Id="rId18" Type="http://schemas.openxmlformats.org/officeDocument/2006/relationships/hyperlink" Target="https://www.ombudsman.ie/" TargetMode="External"/><Relationship Id="rId26" Type="http://schemas.openxmlformats.org/officeDocument/2006/relationships/hyperlink" Target="https://www.dcu.ie/policies/policies-a-z?field_policy_owner_target_id=All&amp;title=" TargetMode="External"/><Relationship Id="rId39" Type="http://schemas.openxmlformats.org/officeDocument/2006/relationships/hyperlink" Target="mailto:deirdre.moloney@dcu.ie" TargetMode="External"/><Relationship Id="rId21" Type="http://schemas.openxmlformats.org/officeDocument/2006/relationships/hyperlink" Target="https://www.dcu.ie/policies/dignity-and-respect-work-and-study-policy" TargetMode="External"/><Relationship Id="rId34" Type="http://schemas.openxmlformats.org/officeDocument/2006/relationships/hyperlink" Target="https://www.dcu.ie/advice"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cu.ie/advice" TargetMode="External"/><Relationship Id="rId20" Type="http://schemas.openxmlformats.org/officeDocument/2006/relationships/hyperlink" Target="https://www.oco.ie/complaints/" TargetMode="External"/><Relationship Id="rId29" Type="http://schemas.openxmlformats.org/officeDocument/2006/relationships/hyperlink" Target="https://www.dcu.ie/sa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cu.ie/hr/dcu-employee-assistance-service-eas" TargetMode="External"/><Relationship Id="rId24" Type="http://schemas.openxmlformats.org/officeDocument/2006/relationships/hyperlink" Target="https://www.dcu.ie/students/bullying-sexual-consent-assault-harassment" TargetMode="External"/><Relationship Id="rId32" Type="http://schemas.openxmlformats.org/officeDocument/2006/relationships/hyperlink" Target="https://dcustudentlife.ie/" TargetMode="External"/><Relationship Id="rId37" Type="http://schemas.openxmlformats.org/officeDocument/2006/relationships/hyperlink" Target="https://www.dcu.ie/advice"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dcu.ie/ocoo/disciplinary-committee" TargetMode="External"/><Relationship Id="rId23" Type="http://schemas.openxmlformats.org/officeDocument/2006/relationships/hyperlink" Target="https://www.dcu.ie/policies/sexual-misconduct-policy-students" TargetMode="External"/><Relationship Id="rId28" Type="http://schemas.openxmlformats.org/officeDocument/2006/relationships/hyperlink" Target="https://www.dcu.ie/sites/default/files/2020-11/guidance-for-research-students-supervisors-resolving-difficulties-informally-final.pdf" TargetMode="External"/><Relationship Id="rId36" Type="http://schemas.openxmlformats.org/officeDocument/2006/relationships/image" Target="media/image2.png"/><Relationship Id="rId10" Type="http://schemas.openxmlformats.org/officeDocument/2006/relationships/hyperlink" Target="https://www.oco.ie/complaints/" TargetMode="External"/><Relationship Id="rId19" Type="http://schemas.openxmlformats.org/officeDocument/2006/relationships/hyperlink" Target="https://www.ombudsman.ie/making-a-complaint/make-a-complaint/" TargetMode="External"/><Relationship Id="rId31" Type="http://schemas.openxmlformats.org/officeDocument/2006/relationships/hyperlink" Target="https://www.dcu.ie/students" TargetMode="External"/><Relationship Id="rId4" Type="http://schemas.openxmlformats.org/officeDocument/2006/relationships/settings" Target="settings.xml"/><Relationship Id="rId9" Type="http://schemas.openxmlformats.org/officeDocument/2006/relationships/hyperlink" Target="https://www.ombudsman.ie/" TargetMode="External"/><Relationship Id="rId14" Type="http://schemas.openxmlformats.org/officeDocument/2006/relationships/hyperlink" Target="https://www.dcu.ie/students" TargetMode="External"/><Relationship Id="rId22" Type="http://schemas.openxmlformats.org/officeDocument/2006/relationships/hyperlink" Target="https://www.dcu.ie/students/bullying-sexual-consent-assault-harassment" TargetMode="External"/><Relationship Id="rId27" Type="http://schemas.openxmlformats.org/officeDocument/2006/relationships/hyperlink" Target="https://www.dcu.ie/ocoo/disciplinary-committee" TargetMode="External"/><Relationship Id="rId30" Type="http://schemas.openxmlformats.org/officeDocument/2006/relationships/hyperlink" Target="https://www.dcu.ie/chaplaincy" TargetMode="External"/><Relationship Id="rId35" Type="http://schemas.openxmlformats.org/officeDocument/2006/relationships/hyperlink" Target="mailto:Deirdre.moloney@dcu.ie"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dcu.ie/sal" TargetMode="External"/><Relationship Id="rId17" Type="http://schemas.openxmlformats.org/officeDocument/2006/relationships/hyperlink" Target="https://www.ombudsman.ie/guidance-for-service-providers/guide-to-standards-of-bes/Guide-to-Standards-of-Best-Practice-for-Public-Servants.pdf" TargetMode="External"/><Relationship Id="rId25" Type="http://schemas.openxmlformats.org/officeDocument/2006/relationships/hyperlink" Target="https://www.dcu.ie/policies/policies-a-z?field_policy_owner_target_id=All&amp;title=" TargetMode="External"/><Relationship Id="rId33" Type="http://schemas.openxmlformats.org/officeDocument/2006/relationships/hyperlink" Target="https://www.dcu.ie/" TargetMode="External"/><Relationship Id="rId38" Type="http://schemas.openxmlformats.org/officeDocument/2006/relationships/hyperlink" Target="https://www.dcu.ie/ad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OSO258Xsad6fZoNezi62Z2aI5A==">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3863</Words>
  <Characters>22021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25833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Moloney</dc:creator>
  <cp:lastModifiedBy>Deirdre Moloney</cp:lastModifiedBy>
  <cp:revision>3</cp:revision>
  <cp:lastPrinted>2023-11-30T12:46:00Z</cp:lastPrinted>
  <dcterms:created xsi:type="dcterms:W3CDTF">2023-11-30T12:43:00Z</dcterms:created>
  <dcterms:modified xsi:type="dcterms:W3CDTF">2023-11-30T12:47:00Z</dcterms:modified>
</cp:coreProperties>
</file>