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39CA0" w14:textId="77777777" w:rsidR="00C116B5" w:rsidRDefault="00C116B5" w:rsidP="00C116B5">
      <w:pPr>
        <w:pStyle w:val="Title"/>
        <w:pBdr>
          <w:bottom w:val="none" w:sz="0" w:space="0" w:color="auto"/>
        </w:pBdr>
        <w:rPr>
          <w:rFonts w:ascii="Calibri" w:eastAsia="Calibri" w:hAnsi="Calibri" w:cs="Calibri"/>
          <w:color w:val="404040"/>
          <w:sz w:val="24"/>
          <w:szCs w:val="24"/>
        </w:rPr>
      </w:pPr>
    </w:p>
    <w:p w14:paraId="4C5AAF34" w14:textId="77777777" w:rsidR="00C116B5" w:rsidRDefault="00C116B5" w:rsidP="00C116B5">
      <w:pPr>
        <w:pStyle w:val="Title"/>
        <w:pBdr>
          <w:bottom w:val="none" w:sz="0" w:space="0" w:color="auto"/>
        </w:pBdr>
        <w:rPr>
          <w:rFonts w:ascii="Calibri" w:eastAsia="Calibri" w:hAnsi="Calibri" w:cs="Calibri"/>
          <w:color w:val="404040"/>
          <w:sz w:val="24"/>
          <w:szCs w:val="24"/>
        </w:rPr>
      </w:pPr>
    </w:p>
    <w:p w14:paraId="00000001" w14:textId="59FCA534" w:rsidR="009A1F1B" w:rsidRDefault="00F406F8" w:rsidP="00C116B5">
      <w:pPr>
        <w:pStyle w:val="Title"/>
        <w:pBdr>
          <w:bottom w:val="none" w:sz="0" w:space="0" w:color="auto"/>
        </w:pBdr>
        <w:rPr>
          <w:rFonts w:ascii="Calibri" w:eastAsia="Calibri" w:hAnsi="Calibri" w:cs="Calibri"/>
          <w:color w:val="404040"/>
          <w:sz w:val="24"/>
          <w:szCs w:val="24"/>
        </w:rPr>
      </w:pPr>
      <w:r>
        <w:rPr>
          <w:rFonts w:ascii="Calibri" w:eastAsia="Calibri" w:hAnsi="Calibri" w:cs="Calibri"/>
          <w:color w:val="404040"/>
          <w:sz w:val="24"/>
          <w:szCs w:val="24"/>
        </w:rPr>
        <w:t>EDUCATION COMMITTEE</w:t>
      </w:r>
    </w:p>
    <w:p w14:paraId="00000004" w14:textId="77777777" w:rsidR="009A1F1B" w:rsidRDefault="00F406F8">
      <w:pPr>
        <w:keepNext/>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MINUTES</w:t>
      </w:r>
    </w:p>
    <w:p w14:paraId="00000005" w14:textId="77777777" w:rsidR="009A1F1B" w:rsidRDefault="009A1F1B">
      <w:pPr>
        <w:rPr>
          <w:rFonts w:ascii="Calibri" w:eastAsia="Calibri" w:hAnsi="Calibri" w:cs="Calibri"/>
          <w:sz w:val="22"/>
          <w:szCs w:val="22"/>
        </w:rPr>
      </w:pPr>
    </w:p>
    <w:p w14:paraId="00000006" w14:textId="61C59BD7" w:rsidR="009A1F1B" w:rsidRDefault="00F406F8">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Wednesday </w:t>
      </w:r>
      <w:r w:rsidR="00C538A0">
        <w:rPr>
          <w:rFonts w:ascii="Calibri" w:eastAsia="Calibri" w:hAnsi="Calibri" w:cs="Calibri"/>
          <w:color w:val="000000"/>
          <w:sz w:val="22"/>
          <w:szCs w:val="22"/>
        </w:rPr>
        <w:t>31</w:t>
      </w:r>
      <w:r>
        <w:rPr>
          <w:rFonts w:ascii="Calibri" w:eastAsia="Calibri" w:hAnsi="Calibri" w:cs="Calibri"/>
          <w:color w:val="000000"/>
          <w:sz w:val="22"/>
          <w:szCs w:val="22"/>
        </w:rPr>
        <w:t xml:space="preserve"> March 2021</w:t>
      </w:r>
    </w:p>
    <w:p w14:paraId="00000007" w14:textId="77777777" w:rsidR="009A1F1B" w:rsidRDefault="009A1F1B">
      <w:pPr>
        <w:jc w:val="center"/>
        <w:rPr>
          <w:rFonts w:ascii="Calibri" w:eastAsia="Calibri" w:hAnsi="Calibri" w:cs="Calibri"/>
          <w:sz w:val="22"/>
          <w:szCs w:val="22"/>
        </w:rPr>
      </w:pPr>
    </w:p>
    <w:p w14:paraId="00000008" w14:textId="26D5B5BE" w:rsidR="009A1F1B" w:rsidRDefault="00F406F8">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2.00 p.m. – </w:t>
      </w:r>
      <w:r w:rsidR="00FF63F4">
        <w:rPr>
          <w:rFonts w:ascii="Calibri" w:eastAsia="Calibri" w:hAnsi="Calibri" w:cs="Calibri"/>
          <w:color w:val="000000"/>
          <w:sz w:val="22"/>
          <w:szCs w:val="22"/>
        </w:rPr>
        <w:t>4.00</w:t>
      </w:r>
      <w:r>
        <w:rPr>
          <w:rFonts w:ascii="Calibri" w:eastAsia="Calibri" w:hAnsi="Calibri" w:cs="Calibri"/>
          <w:color w:val="000000"/>
          <w:sz w:val="22"/>
          <w:szCs w:val="22"/>
        </w:rPr>
        <w:t xml:space="preserve"> p.m. via Zoom</w:t>
      </w:r>
    </w:p>
    <w:p w14:paraId="00000009" w14:textId="77777777" w:rsidR="009A1F1B" w:rsidRDefault="009A1F1B">
      <w:pPr>
        <w:pBdr>
          <w:top w:val="nil"/>
          <w:left w:val="nil"/>
          <w:bottom w:val="nil"/>
          <w:right w:val="nil"/>
          <w:between w:val="nil"/>
        </w:pBdr>
        <w:jc w:val="center"/>
        <w:rPr>
          <w:rFonts w:ascii="Calibri" w:eastAsia="Calibri" w:hAnsi="Calibri" w:cs="Calibri"/>
          <w:color w:val="000000"/>
          <w:sz w:val="22"/>
          <w:szCs w:val="22"/>
        </w:rPr>
      </w:pPr>
    </w:p>
    <w:p w14:paraId="0000000A" w14:textId="77777777" w:rsidR="009A1F1B" w:rsidRDefault="009A1F1B">
      <w:pPr>
        <w:rPr>
          <w:rFonts w:ascii="Calibri" w:eastAsia="Calibri" w:hAnsi="Calibri" w:cs="Calibri"/>
          <w:sz w:val="22"/>
          <w:szCs w:val="22"/>
        </w:rPr>
      </w:pPr>
    </w:p>
    <w:p w14:paraId="0000000B" w14:textId="2A7614FC" w:rsidR="009A1F1B" w:rsidRDefault="00F406F8" w:rsidP="00C538A0">
      <w:pPr>
        <w:ind w:left="1843" w:hanging="1843"/>
        <w:rPr>
          <w:rFonts w:ascii="Calibri" w:eastAsia="Calibri" w:hAnsi="Calibri" w:cs="Calibri"/>
          <w:sz w:val="22"/>
          <w:szCs w:val="22"/>
        </w:rPr>
      </w:pPr>
      <w:r>
        <w:rPr>
          <w:rFonts w:ascii="Calibri" w:eastAsia="Calibri" w:hAnsi="Calibri" w:cs="Calibri"/>
          <w:b/>
          <w:sz w:val="22"/>
          <w:szCs w:val="22"/>
        </w:rPr>
        <w:t>Present:</w:t>
      </w:r>
      <w:r>
        <w:rPr>
          <w:rFonts w:ascii="Calibri" w:eastAsia="Calibri" w:hAnsi="Calibri" w:cs="Calibri"/>
          <w:sz w:val="22"/>
          <w:szCs w:val="22"/>
        </w:rPr>
        <w:t xml:space="preserve"> </w:t>
      </w:r>
      <w:r>
        <w:rPr>
          <w:rFonts w:ascii="Calibri" w:eastAsia="Calibri" w:hAnsi="Calibri" w:cs="Calibri"/>
          <w:sz w:val="22"/>
          <w:szCs w:val="22"/>
        </w:rPr>
        <w:tab/>
      </w:r>
      <w:r w:rsidR="00C538A0">
        <w:rPr>
          <w:rFonts w:ascii="Calibri" w:eastAsia="Calibri" w:hAnsi="Calibri" w:cs="Calibri"/>
          <w:sz w:val="22"/>
          <w:szCs w:val="22"/>
        </w:rPr>
        <w:t xml:space="preserve">Dr Sarahjane Belton, </w:t>
      </w:r>
      <w:r>
        <w:rPr>
          <w:rFonts w:ascii="Calibri" w:eastAsia="Calibri" w:hAnsi="Calibri" w:cs="Calibri"/>
          <w:sz w:val="22"/>
          <w:szCs w:val="22"/>
        </w:rPr>
        <w:t>Dr Claire Bohan, Professor Mark Brown, Professor Michelle Butler, Dr Brian Corcoran, Professor Derek Hand, Ms Margaret Irwin-Bannon (Secretary), Mr Billy Kelly</w:t>
      </w:r>
      <w:r w:rsidR="00C538A0">
        <w:rPr>
          <w:rFonts w:ascii="Calibri" w:eastAsia="Calibri" w:hAnsi="Calibri" w:cs="Calibri"/>
          <w:sz w:val="22"/>
          <w:szCs w:val="22"/>
        </w:rPr>
        <w:t xml:space="preserve"> (Chair)</w:t>
      </w:r>
      <w:r>
        <w:rPr>
          <w:rFonts w:ascii="Calibri" w:eastAsia="Calibri" w:hAnsi="Calibri" w:cs="Calibri"/>
          <w:sz w:val="22"/>
          <w:szCs w:val="22"/>
        </w:rPr>
        <w:t xml:space="preserve">, Professor Anne Looney, Dr Ken McDonagh, </w:t>
      </w:r>
      <w:r w:rsidR="00C538A0">
        <w:rPr>
          <w:rFonts w:ascii="Calibri" w:eastAsia="Calibri" w:hAnsi="Calibri" w:cs="Calibri"/>
          <w:sz w:val="22"/>
          <w:szCs w:val="22"/>
        </w:rPr>
        <w:t xml:space="preserve">Ms Aisling McKenna, </w:t>
      </w:r>
      <w:r>
        <w:rPr>
          <w:rFonts w:ascii="Calibri" w:eastAsia="Calibri" w:hAnsi="Calibri" w:cs="Calibri"/>
          <w:sz w:val="22"/>
          <w:szCs w:val="22"/>
        </w:rPr>
        <w:t>Ms Pauline Mooney, Professor Colm O’Gorman, Professor Joseph Stokes, Mr Lucien Waugh-Daly and Dr Blanaid White</w:t>
      </w:r>
    </w:p>
    <w:p w14:paraId="0000000C" w14:textId="77777777" w:rsidR="009A1F1B" w:rsidRDefault="009A1F1B">
      <w:pPr>
        <w:ind w:left="1843" w:hanging="1843"/>
        <w:rPr>
          <w:rFonts w:ascii="Calibri" w:eastAsia="Calibri" w:hAnsi="Calibri" w:cs="Calibri"/>
          <w:sz w:val="22"/>
          <w:szCs w:val="22"/>
        </w:rPr>
      </w:pPr>
    </w:p>
    <w:p w14:paraId="0000000D" w14:textId="26C6D30E" w:rsidR="009A1F1B" w:rsidRDefault="00F406F8">
      <w:pPr>
        <w:ind w:left="1843" w:hanging="1843"/>
        <w:rPr>
          <w:rFonts w:ascii="Calibri" w:eastAsia="Calibri" w:hAnsi="Calibri" w:cs="Calibri"/>
          <w:sz w:val="22"/>
          <w:szCs w:val="22"/>
        </w:rPr>
      </w:pPr>
      <w:r>
        <w:rPr>
          <w:rFonts w:ascii="Calibri" w:eastAsia="Calibri" w:hAnsi="Calibri" w:cs="Calibri"/>
          <w:b/>
          <w:sz w:val="22"/>
          <w:szCs w:val="22"/>
        </w:rPr>
        <w:t>Apologies:</w:t>
      </w:r>
      <w:r>
        <w:rPr>
          <w:rFonts w:ascii="Calibri" w:eastAsia="Calibri" w:hAnsi="Calibri" w:cs="Calibri"/>
          <w:sz w:val="22"/>
          <w:szCs w:val="22"/>
        </w:rPr>
        <w:t xml:space="preserve"> </w:t>
      </w:r>
      <w:r>
        <w:rPr>
          <w:rFonts w:ascii="Calibri" w:eastAsia="Calibri" w:hAnsi="Calibri" w:cs="Calibri"/>
          <w:sz w:val="22"/>
          <w:szCs w:val="22"/>
        </w:rPr>
        <w:tab/>
      </w:r>
      <w:r w:rsidR="00C538A0">
        <w:rPr>
          <w:rFonts w:ascii="Calibri" w:eastAsia="Calibri" w:hAnsi="Calibri" w:cs="Calibri"/>
          <w:sz w:val="22"/>
          <w:szCs w:val="22"/>
        </w:rPr>
        <w:t xml:space="preserve">Professor Lisa Looney and </w:t>
      </w:r>
      <w:r>
        <w:rPr>
          <w:rFonts w:ascii="Calibri" w:eastAsia="Calibri" w:hAnsi="Calibri" w:cs="Calibri"/>
          <w:sz w:val="22"/>
          <w:szCs w:val="22"/>
        </w:rPr>
        <w:t xml:space="preserve">Professor Greg Hughes </w:t>
      </w:r>
    </w:p>
    <w:p w14:paraId="0000000E" w14:textId="77777777" w:rsidR="009A1F1B" w:rsidRDefault="009A1F1B">
      <w:pPr>
        <w:rPr>
          <w:rFonts w:ascii="Calibri" w:eastAsia="Calibri" w:hAnsi="Calibri" w:cs="Calibri"/>
          <w:color w:val="000000"/>
          <w:sz w:val="22"/>
          <w:szCs w:val="22"/>
        </w:rPr>
      </w:pPr>
    </w:p>
    <w:p w14:paraId="0000000F" w14:textId="58EA75A9" w:rsidR="009A1F1B" w:rsidRDefault="00BE5439">
      <w:pPr>
        <w:rPr>
          <w:rFonts w:ascii="Calibri" w:eastAsia="Calibri" w:hAnsi="Calibri" w:cs="Calibri"/>
          <w:sz w:val="22"/>
          <w:szCs w:val="22"/>
        </w:rPr>
      </w:pPr>
      <w:r w:rsidRPr="00B15C28">
        <w:rPr>
          <w:rFonts w:ascii="Calibri" w:eastAsia="Calibri" w:hAnsi="Calibri" w:cs="Calibri"/>
          <w:b/>
          <w:sz w:val="22"/>
          <w:szCs w:val="22"/>
        </w:rPr>
        <w:t>In attendance:</w:t>
      </w:r>
      <w:r w:rsidR="001C4C94" w:rsidRPr="00B15C28">
        <w:rPr>
          <w:rFonts w:ascii="Calibri" w:eastAsia="Calibri" w:hAnsi="Calibri" w:cs="Calibri"/>
          <w:b/>
          <w:sz w:val="22"/>
          <w:szCs w:val="22"/>
        </w:rPr>
        <w:t xml:space="preserve"> Item 7</w:t>
      </w:r>
      <w:r w:rsidRPr="00B15C28">
        <w:rPr>
          <w:rFonts w:ascii="Calibri" w:eastAsia="Calibri" w:hAnsi="Calibri" w:cs="Calibri"/>
          <w:b/>
          <w:sz w:val="22"/>
          <w:szCs w:val="22"/>
        </w:rPr>
        <w:t>:</w:t>
      </w:r>
      <w:r>
        <w:rPr>
          <w:rFonts w:ascii="Calibri" w:eastAsia="Calibri" w:hAnsi="Calibri" w:cs="Calibri"/>
          <w:sz w:val="22"/>
          <w:szCs w:val="22"/>
        </w:rPr>
        <w:t xml:space="preserve"> </w:t>
      </w:r>
      <w:r w:rsidRPr="00DB557A">
        <w:rPr>
          <w:rFonts w:asciiTheme="majorHAnsi" w:eastAsia="Calibri" w:hAnsiTheme="majorHAnsi" w:cstheme="majorHAnsi"/>
          <w:sz w:val="22"/>
          <w:szCs w:val="22"/>
        </w:rPr>
        <w:t>Dr Emma Coyle</w:t>
      </w:r>
      <w:r w:rsidR="00C60D69">
        <w:rPr>
          <w:rFonts w:asciiTheme="majorHAnsi" w:eastAsia="Calibri" w:hAnsiTheme="majorHAnsi" w:cstheme="majorHAnsi"/>
          <w:sz w:val="22"/>
          <w:szCs w:val="22"/>
        </w:rPr>
        <w:t>.</w:t>
      </w:r>
      <w:r w:rsidR="00D663F6">
        <w:rPr>
          <w:rFonts w:ascii="Calibri" w:eastAsia="Calibri" w:hAnsi="Calibri" w:cs="Calibri"/>
          <w:sz w:val="22"/>
          <w:szCs w:val="22"/>
        </w:rPr>
        <w:t xml:space="preserve"> </w:t>
      </w:r>
      <w:r w:rsidRPr="00DB557A">
        <w:rPr>
          <w:rFonts w:asciiTheme="majorHAnsi" w:eastAsia="Calibri" w:hAnsiTheme="majorHAnsi" w:cstheme="majorHAnsi"/>
          <w:sz w:val="22"/>
          <w:szCs w:val="22"/>
        </w:rPr>
        <w:t>Prof Paul Cahill</w:t>
      </w:r>
      <w:r>
        <w:rPr>
          <w:rFonts w:asciiTheme="majorHAnsi" w:eastAsia="Calibri" w:hAnsiTheme="majorHAnsi" w:cstheme="majorHAnsi"/>
          <w:sz w:val="22"/>
          <w:szCs w:val="22"/>
        </w:rPr>
        <w:t xml:space="preserve">, </w:t>
      </w:r>
      <w:r w:rsidRPr="00DB557A">
        <w:rPr>
          <w:rFonts w:asciiTheme="majorHAnsi" w:eastAsia="Calibri" w:hAnsiTheme="majorHAnsi" w:cstheme="majorHAnsi"/>
          <w:sz w:val="22"/>
          <w:szCs w:val="22"/>
        </w:rPr>
        <w:t>Dr Karsten Fleischer</w:t>
      </w:r>
      <w:r>
        <w:rPr>
          <w:rFonts w:asciiTheme="majorHAnsi" w:eastAsia="Calibri" w:hAnsiTheme="majorHAnsi" w:cstheme="majorHAnsi"/>
          <w:sz w:val="22"/>
          <w:szCs w:val="22"/>
        </w:rPr>
        <w:t>,</w:t>
      </w:r>
      <w:r w:rsidR="00DF4594">
        <w:rPr>
          <w:rFonts w:asciiTheme="majorHAnsi" w:eastAsia="Calibri" w:hAnsiTheme="majorHAnsi" w:cstheme="majorHAnsi"/>
          <w:sz w:val="22"/>
          <w:szCs w:val="22"/>
        </w:rPr>
        <w:t xml:space="preserve"> </w:t>
      </w:r>
      <w:r w:rsidRPr="00DB557A">
        <w:rPr>
          <w:rFonts w:asciiTheme="majorHAnsi" w:eastAsia="Calibri" w:hAnsiTheme="majorHAnsi" w:cstheme="majorHAnsi"/>
          <w:sz w:val="22"/>
          <w:szCs w:val="22"/>
        </w:rPr>
        <w:t>Dr Greg Foley</w:t>
      </w:r>
      <w:r w:rsidR="00DF4594">
        <w:rPr>
          <w:rFonts w:asciiTheme="majorHAnsi" w:eastAsia="Calibri" w:hAnsiTheme="majorHAnsi" w:cstheme="majorHAnsi"/>
          <w:sz w:val="22"/>
          <w:szCs w:val="22"/>
        </w:rPr>
        <w:t>,</w:t>
      </w:r>
      <w:r w:rsidRPr="00DB557A">
        <w:rPr>
          <w:rFonts w:asciiTheme="majorHAnsi" w:hAnsiTheme="majorHAnsi" w:cstheme="majorHAnsi"/>
          <w:sz w:val="22"/>
          <w:szCs w:val="22"/>
        </w:rPr>
        <w:t xml:space="preserve"> Prof Silvia Giordani</w:t>
      </w:r>
      <w:r>
        <w:rPr>
          <w:rFonts w:asciiTheme="majorHAnsi" w:hAnsiTheme="majorHAnsi" w:cstheme="majorHAnsi"/>
          <w:sz w:val="22"/>
          <w:szCs w:val="22"/>
        </w:rPr>
        <w:t>,</w:t>
      </w:r>
      <w:r>
        <w:rPr>
          <w:rFonts w:ascii="Calibri" w:eastAsia="Calibri" w:hAnsi="Calibri" w:cs="Calibri"/>
          <w:sz w:val="22"/>
          <w:szCs w:val="22"/>
        </w:rPr>
        <w:t xml:space="preserve"> </w:t>
      </w:r>
      <w:r w:rsidRPr="00DB557A">
        <w:rPr>
          <w:rFonts w:asciiTheme="majorHAnsi" w:eastAsia="Calibri" w:hAnsiTheme="majorHAnsi" w:cstheme="majorHAnsi"/>
          <w:sz w:val="22"/>
          <w:szCs w:val="22"/>
        </w:rPr>
        <w:t>Dr Jean-Paul Mosnier</w:t>
      </w:r>
      <w:r>
        <w:rPr>
          <w:rFonts w:ascii="Calibri" w:eastAsia="Calibri" w:hAnsi="Calibri" w:cs="Calibri"/>
          <w:sz w:val="22"/>
          <w:szCs w:val="22"/>
        </w:rPr>
        <w:t>, Assoc Prof Brien Nolan</w:t>
      </w:r>
      <w:r w:rsidR="001E3F99">
        <w:rPr>
          <w:rFonts w:ascii="Calibri" w:eastAsia="Calibri" w:hAnsi="Calibri" w:cs="Calibri"/>
          <w:sz w:val="22"/>
          <w:szCs w:val="22"/>
        </w:rPr>
        <w:t xml:space="preserve">, </w:t>
      </w:r>
      <w:r>
        <w:rPr>
          <w:rFonts w:ascii="Calibri" w:eastAsia="Calibri" w:hAnsi="Calibri" w:cs="Calibri"/>
          <w:sz w:val="22"/>
          <w:szCs w:val="22"/>
        </w:rPr>
        <w:t xml:space="preserve">Dr Kieran Nolan, </w:t>
      </w:r>
      <w:r w:rsidR="003D0D47">
        <w:rPr>
          <w:rFonts w:ascii="Calibri" w:eastAsia="Calibri" w:hAnsi="Calibri" w:cs="Calibri"/>
          <w:sz w:val="22"/>
          <w:szCs w:val="22"/>
        </w:rPr>
        <w:t>Dr Niamh O’Sullivan and</w:t>
      </w:r>
      <w:r w:rsidR="00E06F72">
        <w:rPr>
          <w:rFonts w:ascii="Calibri" w:eastAsia="Calibri" w:hAnsi="Calibri" w:cs="Calibri"/>
          <w:sz w:val="22"/>
          <w:szCs w:val="22"/>
        </w:rPr>
        <w:t xml:space="preserve"> Dr Monica Ward</w:t>
      </w:r>
    </w:p>
    <w:p w14:paraId="67C2F913" w14:textId="3EE2558A" w:rsidR="001C4C94" w:rsidRDefault="001C4C94">
      <w:pPr>
        <w:rPr>
          <w:rFonts w:ascii="Calibri" w:eastAsia="Calibri" w:hAnsi="Calibri" w:cs="Calibri"/>
          <w:sz w:val="22"/>
          <w:szCs w:val="22"/>
        </w:rPr>
      </w:pPr>
    </w:p>
    <w:p w14:paraId="02B08357" w14:textId="77777777" w:rsidR="00DB557A" w:rsidRDefault="00DB557A">
      <w:pPr>
        <w:rPr>
          <w:rFonts w:ascii="Calibri" w:eastAsia="Calibri" w:hAnsi="Calibri" w:cs="Calibri"/>
          <w:sz w:val="22"/>
          <w:szCs w:val="22"/>
        </w:rPr>
      </w:pPr>
    </w:p>
    <w:p w14:paraId="00000010" w14:textId="77777777" w:rsidR="009A1F1B" w:rsidRDefault="00F406F8">
      <w:pPr>
        <w:ind w:left="1440" w:hanging="1440"/>
        <w:rPr>
          <w:rFonts w:ascii="Calibri" w:eastAsia="Calibri" w:hAnsi="Calibri" w:cs="Calibri"/>
          <w:sz w:val="22"/>
          <w:szCs w:val="22"/>
        </w:rPr>
      </w:pPr>
      <w:r>
        <w:rPr>
          <w:rFonts w:ascii="Calibri" w:eastAsia="Calibri" w:hAnsi="Calibri" w:cs="Calibri"/>
          <w:b/>
          <w:sz w:val="22"/>
          <w:szCs w:val="22"/>
        </w:rPr>
        <w:t>SECTION A: AGENDA, MINUTES AND MATTERS ARISING</w:t>
      </w:r>
    </w:p>
    <w:p w14:paraId="00000014" w14:textId="765A36CD" w:rsidR="009A1F1B" w:rsidRDefault="009A1F1B">
      <w:pPr>
        <w:rPr>
          <w:rFonts w:ascii="Calibri" w:eastAsia="Calibri" w:hAnsi="Calibri" w:cs="Calibri"/>
          <w:sz w:val="22"/>
          <w:szCs w:val="22"/>
        </w:rPr>
      </w:pPr>
    </w:p>
    <w:p w14:paraId="7DF5437D" w14:textId="77777777" w:rsidR="00C60D69" w:rsidRDefault="00C60D69">
      <w:pPr>
        <w:rPr>
          <w:rFonts w:ascii="Calibri" w:eastAsia="Calibri" w:hAnsi="Calibri" w:cs="Calibri"/>
          <w:sz w:val="22"/>
          <w:szCs w:val="22"/>
        </w:rPr>
      </w:pPr>
    </w:p>
    <w:p w14:paraId="00000015" w14:textId="77777777" w:rsidR="009A1F1B" w:rsidRDefault="00F406F8">
      <w:pPr>
        <w:numPr>
          <w:ilvl w:val="0"/>
          <w:numId w:val="2"/>
        </w:numPr>
        <w:rPr>
          <w:rFonts w:ascii="Calibri" w:eastAsia="Calibri" w:hAnsi="Calibri" w:cs="Calibri"/>
          <w:sz w:val="22"/>
          <w:szCs w:val="22"/>
        </w:rPr>
      </w:pPr>
      <w:r>
        <w:rPr>
          <w:rFonts w:ascii="Calibri" w:eastAsia="Calibri" w:hAnsi="Calibri" w:cs="Calibri"/>
          <w:b/>
          <w:sz w:val="22"/>
          <w:szCs w:val="22"/>
        </w:rPr>
        <w:t>Adoption of the agenda</w:t>
      </w:r>
    </w:p>
    <w:p w14:paraId="00000016" w14:textId="77777777" w:rsidR="009A1F1B" w:rsidRDefault="009A1F1B">
      <w:pPr>
        <w:ind w:left="1440" w:hanging="720"/>
        <w:rPr>
          <w:rFonts w:ascii="Calibri" w:eastAsia="Calibri" w:hAnsi="Calibri" w:cs="Calibri"/>
          <w:sz w:val="22"/>
          <w:szCs w:val="22"/>
        </w:rPr>
      </w:pPr>
    </w:p>
    <w:p w14:paraId="00000017" w14:textId="77777777" w:rsidR="009A1F1B" w:rsidRDefault="00F406F8">
      <w:pPr>
        <w:ind w:left="720"/>
        <w:rPr>
          <w:rFonts w:ascii="Calibri" w:eastAsia="Calibri" w:hAnsi="Calibri" w:cs="Calibri"/>
          <w:sz w:val="22"/>
          <w:szCs w:val="22"/>
        </w:rPr>
      </w:pPr>
      <w:r>
        <w:rPr>
          <w:rFonts w:ascii="Calibri" w:eastAsia="Calibri" w:hAnsi="Calibri" w:cs="Calibri"/>
          <w:sz w:val="22"/>
          <w:szCs w:val="22"/>
        </w:rPr>
        <w:t xml:space="preserve">The agenda as circulated was </w:t>
      </w:r>
      <w:r>
        <w:rPr>
          <w:rFonts w:ascii="Calibri" w:eastAsia="Calibri" w:hAnsi="Calibri" w:cs="Calibri"/>
          <w:sz w:val="22"/>
          <w:szCs w:val="22"/>
          <w:u w:val="single"/>
        </w:rPr>
        <w:t>adopted</w:t>
      </w:r>
      <w:r>
        <w:rPr>
          <w:rFonts w:ascii="Calibri" w:eastAsia="Calibri" w:hAnsi="Calibri" w:cs="Calibri"/>
          <w:sz w:val="22"/>
          <w:szCs w:val="22"/>
        </w:rPr>
        <w:t>.</w:t>
      </w:r>
    </w:p>
    <w:p w14:paraId="00000018" w14:textId="77777777" w:rsidR="009A1F1B" w:rsidRDefault="009A1F1B">
      <w:pPr>
        <w:ind w:left="720"/>
        <w:rPr>
          <w:rFonts w:ascii="Calibri" w:eastAsia="Calibri" w:hAnsi="Calibri" w:cs="Calibri"/>
          <w:sz w:val="22"/>
          <w:szCs w:val="22"/>
        </w:rPr>
      </w:pPr>
    </w:p>
    <w:p w14:paraId="00000019" w14:textId="13BF3E02" w:rsidR="00C116B5" w:rsidRDefault="00C116B5">
      <w:pPr>
        <w:rPr>
          <w:rFonts w:ascii="Calibri" w:eastAsia="Calibri" w:hAnsi="Calibri" w:cs="Calibri"/>
          <w:sz w:val="22"/>
          <w:szCs w:val="22"/>
        </w:rPr>
      </w:pPr>
      <w:r>
        <w:rPr>
          <w:rFonts w:ascii="Calibri" w:eastAsia="Calibri" w:hAnsi="Calibri" w:cs="Calibri"/>
          <w:sz w:val="22"/>
          <w:szCs w:val="22"/>
        </w:rPr>
        <w:br w:type="page"/>
      </w:r>
    </w:p>
    <w:p w14:paraId="2ABA8681" w14:textId="77777777" w:rsidR="009A1F1B" w:rsidRDefault="009A1F1B">
      <w:pPr>
        <w:ind w:left="720"/>
        <w:rPr>
          <w:rFonts w:ascii="Calibri" w:eastAsia="Calibri" w:hAnsi="Calibri" w:cs="Calibri"/>
          <w:sz w:val="22"/>
          <w:szCs w:val="22"/>
        </w:rPr>
      </w:pPr>
    </w:p>
    <w:p w14:paraId="0000001A" w14:textId="6E876B6B" w:rsidR="009A1F1B" w:rsidRDefault="00F406F8">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Minutes of the meeting of Education Committee, </w:t>
      </w:r>
      <w:r w:rsidR="00367754">
        <w:rPr>
          <w:rFonts w:ascii="Calibri" w:eastAsia="Calibri" w:hAnsi="Calibri" w:cs="Calibri"/>
          <w:b/>
          <w:color w:val="000000"/>
          <w:sz w:val="22"/>
          <w:szCs w:val="22"/>
        </w:rPr>
        <w:t>10 March</w:t>
      </w:r>
      <w:r>
        <w:rPr>
          <w:rFonts w:ascii="Calibri" w:eastAsia="Calibri" w:hAnsi="Calibri" w:cs="Calibri"/>
          <w:b/>
          <w:color w:val="000000"/>
          <w:sz w:val="22"/>
          <w:szCs w:val="22"/>
        </w:rPr>
        <w:t xml:space="preserve"> 2021</w:t>
      </w:r>
    </w:p>
    <w:p w14:paraId="0000001B" w14:textId="77777777" w:rsidR="009A1F1B" w:rsidRDefault="009A1F1B">
      <w:pPr>
        <w:pBdr>
          <w:top w:val="nil"/>
          <w:left w:val="nil"/>
          <w:bottom w:val="nil"/>
          <w:right w:val="nil"/>
          <w:between w:val="nil"/>
        </w:pBdr>
        <w:ind w:left="709"/>
        <w:rPr>
          <w:rFonts w:ascii="Calibri" w:eastAsia="Calibri" w:hAnsi="Calibri" w:cs="Calibri"/>
          <w:color w:val="000000"/>
          <w:sz w:val="22"/>
          <w:szCs w:val="22"/>
        </w:rPr>
      </w:pPr>
    </w:p>
    <w:p w14:paraId="0000001C" w14:textId="1ACC4E5D" w:rsidR="009A1F1B" w:rsidRDefault="00F406F8">
      <w:pPr>
        <w:ind w:left="720"/>
        <w:rPr>
          <w:rFonts w:ascii="Calibri" w:eastAsia="Calibri" w:hAnsi="Calibri" w:cs="Calibri"/>
          <w:sz w:val="22"/>
          <w:szCs w:val="22"/>
        </w:rPr>
      </w:pPr>
      <w:r>
        <w:rPr>
          <w:rFonts w:ascii="Calibri" w:eastAsia="Calibri" w:hAnsi="Calibri" w:cs="Calibri"/>
          <w:sz w:val="22"/>
          <w:szCs w:val="22"/>
        </w:rPr>
        <w:t xml:space="preserve">The minutes of 10 </w:t>
      </w:r>
      <w:r w:rsidR="009E58E6">
        <w:rPr>
          <w:rFonts w:ascii="Calibri" w:eastAsia="Calibri" w:hAnsi="Calibri" w:cs="Calibri"/>
          <w:sz w:val="22"/>
          <w:szCs w:val="22"/>
        </w:rPr>
        <w:t>March</w:t>
      </w:r>
      <w:r w:rsidR="005E7E71">
        <w:rPr>
          <w:rFonts w:ascii="Calibri" w:eastAsia="Calibri" w:hAnsi="Calibri" w:cs="Calibri"/>
          <w:sz w:val="22"/>
          <w:szCs w:val="22"/>
        </w:rPr>
        <w:t xml:space="preserve"> 2021</w:t>
      </w:r>
      <w:r>
        <w:rPr>
          <w:rFonts w:ascii="Calibri" w:eastAsia="Calibri" w:hAnsi="Calibri" w:cs="Calibri"/>
          <w:sz w:val="22"/>
          <w:szCs w:val="22"/>
        </w:rPr>
        <w:t xml:space="preserve"> were </w:t>
      </w:r>
      <w:r>
        <w:rPr>
          <w:rFonts w:ascii="Calibri" w:eastAsia="Calibri" w:hAnsi="Calibri" w:cs="Calibri"/>
          <w:sz w:val="22"/>
          <w:szCs w:val="22"/>
          <w:u w:val="single"/>
        </w:rPr>
        <w:t>approved</w:t>
      </w:r>
      <w:r>
        <w:rPr>
          <w:rFonts w:ascii="Calibri" w:eastAsia="Calibri" w:hAnsi="Calibri" w:cs="Calibri"/>
          <w:sz w:val="22"/>
          <w:szCs w:val="22"/>
        </w:rPr>
        <w:t xml:space="preserve"> and it was noted the final version would be formally signed at a later date.</w:t>
      </w:r>
    </w:p>
    <w:p w14:paraId="0000001D" w14:textId="77777777" w:rsidR="009A1F1B" w:rsidRDefault="009A1F1B">
      <w:pPr>
        <w:rPr>
          <w:rFonts w:ascii="Calibri" w:eastAsia="Calibri" w:hAnsi="Calibri" w:cs="Calibri"/>
          <w:sz w:val="22"/>
          <w:szCs w:val="22"/>
        </w:rPr>
      </w:pPr>
    </w:p>
    <w:p w14:paraId="0000001E" w14:textId="77777777" w:rsidR="009A1F1B" w:rsidRDefault="009A1F1B">
      <w:pPr>
        <w:rPr>
          <w:rFonts w:ascii="Calibri" w:eastAsia="Calibri" w:hAnsi="Calibri" w:cs="Calibri"/>
          <w:sz w:val="22"/>
          <w:szCs w:val="22"/>
        </w:rPr>
      </w:pPr>
    </w:p>
    <w:p w14:paraId="0000001F" w14:textId="5AA133D8" w:rsidR="009A1F1B" w:rsidRDefault="00F406F8">
      <w:pPr>
        <w:numPr>
          <w:ilvl w:val="0"/>
          <w:numId w:val="2"/>
        </w:numPr>
        <w:rPr>
          <w:rFonts w:ascii="Calibri" w:eastAsia="Calibri" w:hAnsi="Calibri" w:cs="Calibri"/>
          <w:sz w:val="22"/>
          <w:szCs w:val="22"/>
        </w:rPr>
      </w:pPr>
      <w:r>
        <w:rPr>
          <w:rFonts w:ascii="Calibri" w:eastAsia="Calibri" w:hAnsi="Calibri" w:cs="Calibri"/>
          <w:b/>
          <w:sz w:val="22"/>
          <w:szCs w:val="22"/>
        </w:rPr>
        <w:t xml:space="preserve">Matters arising from the minutes of 10 </w:t>
      </w:r>
      <w:r w:rsidR="00367754">
        <w:rPr>
          <w:rFonts w:ascii="Calibri" w:eastAsia="Calibri" w:hAnsi="Calibri" w:cs="Calibri"/>
          <w:b/>
          <w:sz w:val="22"/>
          <w:szCs w:val="22"/>
        </w:rPr>
        <w:t>March</w:t>
      </w:r>
      <w:r>
        <w:rPr>
          <w:rFonts w:ascii="Calibri" w:eastAsia="Calibri" w:hAnsi="Calibri" w:cs="Calibri"/>
          <w:b/>
          <w:sz w:val="22"/>
          <w:szCs w:val="22"/>
        </w:rPr>
        <w:t xml:space="preserve"> 2021</w:t>
      </w:r>
    </w:p>
    <w:p w14:paraId="00000020" w14:textId="77777777" w:rsidR="009A1F1B" w:rsidRDefault="009A1F1B">
      <w:pPr>
        <w:pBdr>
          <w:top w:val="nil"/>
          <w:left w:val="nil"/>
          <w:bottom w:val="nil"/>
          <w:right w:val="nil"/>
          <w:between w:val="nil"/>
        </w:pBdr>
        <w:rPr>
          <w:rFonts w:ascii="Calibri" w:eastAsia="Calibri" w:hAnsi="Calibri" w:cs="Calibri"/>
          <w:color w:val="000000"/>
          <w:sz w:val="22"/>
          <w:szCs w:val="22"/>
        </w:rPr>
      </w:pPr>
    </w:p>
    <w:p w14:paraId="00000021" w14:textId="7386D785" w:rsidR="009A1F1B" w:rsidRDefault="00F406F8">
      <w:pPr>
        <w:numPr>
          <w:ilvl w:val="1"/>
          <w:numId w:val="2"/>
        </w:numPr>
        <w:pBdr>
          <w:top w:val="nil"/>
          <w:left w:val="nil"/>
          <w:bottom w:val="nil"/>
          <w:right w:val="nil"/>
          <w:between w:val="nil"/>
        </w:pBdr>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It was </w:t>
      </w:r>
      <w:r>
        <w:rPr>
          <w:rFonts w:ascii="Calibri" w:eastAsia="Calibri" w:hAnsi="Calibri" w:cs="Calibri"/>
          <w:color w:val="000000"/>
          <w:sz w:val="22"/>
          <w:szCs w:val="22"/>
          <w:u w:val="single"/>
        </w:rPr>
        <w:t>noted</w:t>
      </w:r>
      <w:r>
        <w:rPr>
          <w:rFonts w:ascii="Calibri" w:eastAsia="Calibri" w:hAnsi="Calibri" w:cs="Calibri"/>
          <w:color w:val="000000"/>
          <w:sz w:val="22"/>
          <w:szCs w:val="22"/>
        </w:rPr>
        <w:t xml:space="preserve"> that the proposed paper on </w:t>
      </w:r>
      <w:r w:rsidR="003D0D47">
        <w:rPr>
          <w:rFonts w:ascii="Calibri" w:eastAsia="Calibri" w:hAnsi="Calibri" w:cs="Calibri"/>
          <w:color w:val="000000"/>
          <w:sz w:val="22"/>
          <w:szCs w:val="22"/>
        </w:rPr>
        <w:t>Joint, Double and Dual</w:t>
      </w:r>
      <w:r>
        <w:rPr>
          <w:rFonts w:ascii="Calibri" w:eastAsia="Calibri" w:hAnsi="Calibri" w:cs="Calibri"/>
          <w:color w:val="000000"/>
          <w:sz w:val="22"/>
          <w:szCs w:val="22"/>
        </w:rPr>
        <w:t xml:space="preserve"> Awards would be submitted for the consideration of Education Committee at its April 2021 meeting (Item 3.</w:t>
      </w:r>
      <w:r w:rsidR="006C55E0">
        <w:rPr>
          <w:rFonts w:ascii="Calibri" w:eastAsia="Calibri" w:hAnsi="Calibri" w:cs="Calibri"/>
          <w:color w:val="000000"/>
          <w:sz w:val="22"/>
          <w:szCs w:val="22"/>
        </w:rPr>
        <w:t>1</w:t>
      </w:r>
      <w:r>
        <w:rPr>
          <w:rFonts w:ascii="Calibri" w:eastAsia="Calibri" w:hAnsi="Calibri" w:cs="Calibri"/>
          <w:color w:val="000000"/>
          <w:sz w:val="22"/>
          <w:szCs w:val="22"/>
        </w:rPr>
        <w:t>).</w:t>
      </w:r>
    </w:p>
    <w:p w14:paraId="00000022" w14:textId="77777777" w:rsidR="009A1F1B" w:rsidRDefault="009A1F1B">
      <w:pPr>
        <w:pBdr>
          <w:top w:val="nil"/>
          <w:left w:val="nil"/>
          <w:bottom w:val="nil"/>
          <w:right w:val="nil"/>
          <w:between w:val="nil"/>
        </w:pBdr>
        <w:rPr>
          <w:rFonts w:ascii="Calibri" w:eastAsia="Calibri" w:hAnsi="Calibri" w:cs="Calibri"/>
          <w:color w:val="000000"/>
          <w:sz w:val="22"/>
          <w:szCs w:val="22"/>
        </w:rPr>
      </w:pPr>
    </w:p>
    <w:p w14:paraId="00000023" w14:textId="793A4EC2" w:rsidR="009A1F1B" w:rsidRDefault="00F406F8">
      <w:pPr>
        <w:numPr>
          <w:ilvl w:val="1"/>
          <w:numId w:val="2"/>
        </w:numPr>
        <w:pBdr>
          <w:top w:val="nil"/>
          <w:left w:val="nil"/>
          <w:bottom w:val="nil"/>
          <w:right w:val="nil"/>
          <w:between w:val="nil"/>
        </w:pBdr>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It was </w:t>
      </w:r>
      <w:r>
        <w:rPr>
          <w:rFonts w:ascii="Calibri" w:eastAsia="Calibri" w:hAnsi="Calibri" w:cs="Calibri"/>
          <w:color w:val="000000"/>
          <w:sz w:val="22"/>
          <w:szCs w:val="22"/>
          <w:u w:val="single"/>
        </w:rPr>
        <w:t>noted</w:t>
      </w:r>
      <w:r>
        <w:rPr>
          <w:rFonts w:ascii="Calibri" w:eastAsia="Calibri" w:hAnsi="Calibri" w:cs="Calibri"/>
          <w:color w:val="000000"/>
          <w:sz w:val="22"/>
          <w:szCs w:val="22"/>
        </w:rPr>
        <w:t xml:space="preserve"> that the Deputy Registrar/Dean of Teaching </w:t>
      </w:r>
      <w:r w:rsidR="00935622">
        <w:rPr>
          <w:rFonts w:ascii="Calibri" w:eastAsia="Calibri" w:hAnsi="Calibri" w:cs="Calibri"/>
          <w:color w:val="000000"/>
          <w:sz w:val="22"/>
          <w:szCs w:val="22"/>
        </w:rPr>
        <w:t xml:space="preserve">and Learning </w:t>
      </w:r>
      <w:r w:rsidR="004127D4">
        <w:rPr>
          <w:rFonts w:ascii="Calibri" w:eastAsia="Calibri" w:hAnsi="Calibri" w:cs="Calibri"/>
          <w:color w:val="000000"/>
          <w:sz w:val="22"/>
          <w:szCs w:val="22"/>
        </w:rPr>
        <w:t>had an initial meeting with the Head of</w:t>
      </w:r>
      <w:r w:rsidR="00C26081">
        <w:rPr>
          <w:rFonts w:ascii="Calibri" w:eastAsia="Calibri" w:hAnsi="Calibri" w:cs="Calibri"/>
          <w:color w:val="000000"/>
          <w:sz w:val="22"/>
          <w:szCs w:val="22"/>
        </w:rPr>
        <w:t xml:space="preserve"> the</w:t>
      </w:r>
      <w:r w:rsidR="004127D4">
        <w:rPr>
          <w:rFonts w:ascii="Calibri" w:eastAsia="Calibri" w:hAnsi="Calibri" w:cs="Calibri"/>
          <w:color w:val="000000"/>
          <w:sz w:val="22"/>
          <w:szCs w:val="22"/>
        </w:rPr>
        <w:t xml:space="preserve"> Careers Service with respect to employability statements.  The item is scheduled for consideration by</w:t>
      </w:r>
      <w:r>
        <w:rPr>
          <w:rFonts w:ascii="Calibri" w:eastAsia="Calibri" w:hAnsi="Calibri" w:cs="Calibri"/>
          <w:color w:val="000000"/>
          <w:sz w:val="22"/>
          <w:szCs w:val="22"/>
        </w:rPr>
        <w:t xml:space="preserve"> Education Committee at its May 2021 meeting (Item 3.</w:t>
      </w:r>
      <w:r w:rsidR="006C55E0">
        <w:rPr>
          <w:rFonts w:ascii="Calibri" w:eastAsia="Calibri" w:hAnsi="Calibri" w:cs="Calibri"/>
          <w:color w:val="000000"/>
          <w:sz w:val="22"/>
          <w:szCs w:val="22"/>
        </w:rPr>
        <w:t>2</w:t>
      </w:r>
      <w:r>
        <w:rPr>
          <w:rFonts w:ascii="Calibri" w:eastAsia="Calibri" w:hAnsi="Calibri" w:cs="Calibri"/>
          <w:color w:val="000000"/>
          <w:sz w:val="22"/>
          <w:szCs w:val="22"/>
        </w:rPr>
        <w:t>).</w:t>
      </w:r>
    </w:p>
    <w:p w14:paraId="00000024" w14:textId="77777777" w:rsidR="009A1F1B" w:rsidRDefault="009A1F1B">
      <w:pPr>
        <w:rPr>
          <w:rFonts w:ascii="Calibri" w:eastAsia="Calibri" w:hAnsi="Calibri" w:cs="Calibri"/>
          <w:sz w:val="22"/>
          <w:szCs w:val="22"/>
        </w:rPr>
      </w:pPr>
    </w:p>
    <w:p w14:paraId="00000025" w14:textId="0E79516A" w:rsidR="009A1F1B" w:rsidRDefault="00F406F8">
      <w:pPr>
        <w:numPr>
          <w:ilvl w:val="1"/>
          <w:numId w:val="2"/>
        </w:numPr>
        <w:pBdr>
          <w:top w:val="nil"/>
          <w:left w:val="nil"/>
          <w:bottom w:val="nil"/>
          <w:right w:val="nil"/>
          <w:between w:val="nil"/>
        </w:pBdr>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It was </w:t>
      </w:r>
      <w:r>
        <w:rPr>
          <w:rFonts w:ascii="Calibri" w:eastAsia="Calibri" w:hAnsi="Calibri" w:cs="Calibri"/>
          <w:color w:val="000000"/>
          <w:sz w:val="22"/>
          <w:szCs w:val="22"/>
          <w:u w:val="single"/>
        </w:rPr>
        <w:t>noted</w:t>
      </w:r>
      <w:r>
        <w:rPr>
          <w:rFonts w:ascii="Calibri" w:eastAsia="Calibri" w:hAnsi="Calibri" w:cs="Calibri"/>
          <w:color w:val="000000"/>
          <w:sz w:val="22"/>
          <w:szCs w:val="22"/>
        </w:rPr>
        <w:t xml:space="preserve"> that the Chair and Director of Student Support and Development had met to discuss widening participation, and further discussions are ongoing (Item 3.</w:t>
      </w:r>
      <w:r w:rsidR="006C55E0">
        <w:rPr>
          <w:rFonts w:ascii="Calibri" w:eastAsia="Calibri" w:hAnsi="Calibri" w:cs="Calibri"/>
          <w:color w:val="000000"/>
          <w:sz w:val="22"/>
          <w:szCs w:val="22"/>
        </w:rPr>
        <w:t>3</w:t>
      </w:r>
      <w:r>
        <w:rPr>
          <w:rFonts w:ascii="Calibri" w:eastAsia="Calibri" w:hAnsi="Calibri" w:cs="Calibri"/>
          <w:color w:val="000000"/>
          <w:sz w:val="22"/>
          <w:szCs w:val="22"/>
        </w:rPr>
        <w:t>).</w:t>
      </w:r>
    </w:p>
    <w:p w14:paraId="37AEB834" w14:textId="77777777" w:rsidR="006C55E0" w:rsidRDefault="006C55E0" w:rsidP="006C55E0">
      <w:pPr>
        <w:pStyle w:val="ListParagraph"/>
        <w:rPr>
          <w:rFonts w:ascii="Calibri" w:eastAsia="Calibri" w:hAnsi="Calibri" w:cs="Calibri"/>
          <w:color w:val="000000"/>
          <w:sz w:val="22"/>
          <w:szCs w:val="22"/>
        </w:rPr>
      </w:pPr>
    </w:p>
    <w:p w14:paraId="2C859156" w14:textId="77777777" w:rsidR="006C55E0" w:rsidRDefault="006C55E0" w:rsidP="006C55E0">
      <w:pPr>
        <w:numPr>
          <w:ilvl w:val="1"/>
          <w:numId w:val="2"/>
        </w:numPr>
        <w:pBdr>
          <w:top w:val="nil"/>
          <w:left w:val="nil"/>
          <w:bottom w:val="nil"/>
          <w:right w:val="nil"/>
          <w:between w:val="nil"/>
        </w:pBdr>
        <w:ind w:left="709"/>
        <w:rPr>
          <w:rFonts w:ascii="Calibri" w:eastAsia="Calibri" w:hAnsi="Calibri" w:cs="Calibri"/>
          <w:color w:val="000000"/>
          <w:sz w:val="22"/>
          <w:szCs w:val="22"/>
        </w:rPr>
      </w:pPr>
      <w:r>
        <w:rPr>
          <w:rFonts w:ascii="Calibri" w:eastAsia="Calibri" w:hAnsi="Calibri" w:cs="Calibri"/>
          <w:color w:val="000000"/>
          <w:sz w:val="22"/>
          <w:szCs w:val="22"/>
        </w:rPr>
        <w:t xml:space="preserve">It was </w:t>
      </w:r>
      <w:r>
        <w:rPr>
          <w:rFonts w:ascii="Calibri" w:eastAsia="Calibri" w:hAnsi="Calibri" w:cs="Calibri"/>
          <w:color w:val="000000"/>
          <w:sz w:val="22"/>
          <w:szCs w:val="22"/>
          <w:u w:val="single"/>
        </w:rPr>
        <w:t>noted</w:t>
      </w:r>
      <w:r>
        <w:rPr>
          <w:rFonts w:ascii="Calibri" w:eastAsia="Calibri" w:hAnsi="Calibri" w:cs="Calibri"/>
          <w:color w:val="000000"/>
          <w:sz w:val="22"/>
          <w:szCs w:val="22"/>
        </w:rPr>
        <w:t xml:space="preserve"> that work is ongoing on a process by which Education Committee would maintain oversight of its strategic commitments and activities.  The item is scheduled to be considered by Education Committee at its May 2021 meeting (Item 3.4).</w:t>
      </w:r>
    </w:p>
    <w:p w14:paraId="0000002A" w14:textId="58752804" w:rsidR="009A1F1B" w:rsidRDefault="009A1F1B" w:rsidP="00CF0D48">
      <w:pPr>
        <w:pBdr>
          <w:top w:val="nil"/>
          <w:left w:val="nil"/>
          <w:bottom w:val="nil"/>
          <w:right w:val="nil"/>
          <w:between w:val="nil"/>
        </w:pBdr>
        <w:rPr>
          <w:rFonts w:ascii="Calibri" w:eastAsia="Calibri" w:hAnsi="Calibri" w:cs="Calibri"/>
          <w:color w:val="000000"/>
          <w:sz w:val="22"/>
          <w:szCs w:val="22"/>
        </w:rPr>
      </w:pPr>
    </w:p>
    <w:p w14:paraId="0000002E" w14:textId="2C5CF8C8" w:rsidR="009A1F1B" w:rsidRDefault="00F406F8" w:rsidP="00957F6B">
      <w:pPr>
        <w:numPr>
          <w:ilvl w:val="1"/>
          <w:numId w:val="2"/>
        </w:numPr>
        <w:pBdr>
          <w:top w:val="nil"/>
          <w:left w:val="nil"/>
          <w:bottom w:val="nil"/>
          <w:right w:val="nil"/>
          <w:between w:val="nil"/>
        </w:pBdr>
        <w:ind w:left="709"/>
        <w:rPr>
          <w:rFonts w:ascii="Calibri" w:eastAsia="Calibri" w:hAnsi="Calibri" w:cs="Calibri"/>
          <w:color w:val="000000"/>
          <w:sz w:val="22"/>
          <w:szCs w:val="22"/>
        </w:rPr>
      </w:pPr>
      <w:r w:rsidRPr="00CF0D48">
        <w:rPr>
          <w:rFonts w:ascii="Calibri" w:eastAsia="Calibri" w:hAnsi="Calibri" w:cs="Calibri"/>
          <w:color w:val="000000"/>
          <w:sz w:val="22"/>
          <w:szCs w:val="22"/>
        </w:rPr>
        <w:t xml:space="preserve">It was </w:t>
      </w:r>
      <w:r w:rsidRPr="00CF0D48">
        <w:rPr>
          <w:rFonts w:ascii="Calibri" w:eastAsia="Calibri" w:hAnsi="Calibri" w:cs="Calibri"/>
          <w:color w:val="000000"/>
          <w:sz w:val="22"/>
          <w:szCs w:val="22"/>
          <w:u w:val="single"/>
        </w:rPr>
        <w:t>noted</w:t>
      </w:r>
      <w:r w:rsidRPr="00CF0D48">
        <w:rPr>
          <w:rFonts w:ascii="Calibri" w:eastAsia="Calibri" w:hAnsi="Calibri" w:cs="Calibri"/>
          <w:color w:val="000000"/>
          <w:sz w:val="22"/>
          <w:szCs w:val="22"/>
        </w:rPr>
        <w:t xml:space="preserve"> that </w:t>
      </w:r>
      <w:r w:rsidR="008277B3" w:rsidRPr="00CF0D48">
        <w:rPr>
          <w:rFonts w:ascii="Calibri" w:eastAsia="Calibri" w:hAnsi="Calibri" w:cs="Calibri"/>
          <w:color w:val="000000"/>
          <w:sz w:val="22"/>
          <w:szCs w:val="22"/>
        </w:rPr>
        <w:t>work on guidance documentation (to include additional contextual information on the vision for the DCU Futures programmes) for the</w:t>
      </w:r>
      <w:r w:rsidRPr="00CF0D48">
        <w:rPr>
          <w:rFonts w:ascii="Calibri" w:eastAsia="Calibri" w:hAnsi="Calibri" w:cs="Calibri"/>
          <w:color w:val="000000"/>
          <w:sz w:val="22"/>
          <w:szCs w:val="22"/>
        </w:rPr>
        <w:t xml:space="preserve"> DCU Futures Accreditation Boards </w:t>
      </w:r>
      <w:r w:rsidR="008277B3" w:rsidRPr="00CF0D48">
        <w:rPr>
          <w:rFonts w:ascii="Calibri" w:eastAsia="Calibri" w:hAnsi="Calibri" w:cs="Calibri"/>
          <w:color w:val="000000"/>
          <w:sz w:val="22"/>
          <w:szCs w:val="22"/>
        </w:rPr>
        <w:t>is ongoing (Item 3.6)</w:t>
      </w:r>
      <w:r w:rsidR="00CF0D48">
        <w:rPr>
          <w:rFonts w:ascii="Calibri" w:eastAsia="Calibri" w:hAnsi="Calibri" w:cs="Calibri"/>
          <w:color w:val="000000"/>
          <w:sz w:val="22"/>
          <w:szCs w:val="22"/>
        </w:rPr>
        <w:t>.</w:t>
      </w:r>
    </w:p>
    <w:p w14:paraId="67414135" w14:textId="77777777" w:rsidR="003B544C" w:rsidRDefault="003B544C" w:rsidP="003B544C">
      <w:pPr>
        <w:pStyle w:val="ListParagraph"/>
        <w:rPr>
          <w:rFonts w:ascii="Calibri" w:eastAsia="Calibri" w:hAnsi="Calibri" w:cs="Calibri"/>
          <w:color w:val="000000"/>
          <w:sz w:val="22"/>
          <w:szCs w:val="22"/>
        </w:rPr>
      </w:pPr>
    </w:p>
    <w:p w14:paraId="40E58633" w14:textId="77777777" w:rsidR="003B544C" w:rsidRDefault="003B544C" w:rsidP="003B544C">
      <w:pPr>
        <w:numPr>
          <w:ilvl w:val="1"/>
          <w:numId w:val="2"/>
        </w:numPr>
        <w:pBdr>
          <w:top w:val="nil"/>
          <w:left w:val="nil"/>
          <w:bottom w:val="nil"/>
          <w:right w:val="nil"/>
          <w:between w:val="nil"/>
        </w:pBdr>
        <w:ind w:left="709"/>
        <w:rPr>
          <w:rFonts w:ascii="Calibri" w:eastAsia="Calibri" w:hAnsi="Calibri" w:cs="Calibri"/>
          <w:color w:val="000000"/>
          <w:sz w:val="22"/>
          <w:szCs w:val="22"/>
        </w:rPr>
      </w:pPr>
      <w:r>
        <w:rPr>
          <w:rFonts w:ascii="Calibri" w:eastAsia="Calibri" w:hAnsi="Calibri" w:cs="Calibri"/>
          <w:color w:val="000000"/>
          <w:sz w:val="22"/>
          <w:szCs w:val="22"/>
        </w:rPr>
        <w:t xml:space="preserve">It was </w:t>
      </w:r>
      <w:r w:rsidRPr="005E7E71">
        <w:rPr>
          <w:rFonts w:ascii="Calibri" w:eastAsia="Calibri" w:hAnsi="Calibri" w:cs="Calibri"/>
          <w:color w:val="000000"/>
          <w:sz w:val="22"/>
          <w:szCs w:val="22"/>
          <w:u w:val="single"/>
        </w:rPr>
        <w:t>noted</w:t>
      </w:r>
      <w:r>
        <w:rPr>
          <w:rFonts w:ascii="Calibri" w:eastAsia="Calibri" w:hAnsi="Calibri" w:cs="Calibri"/>
          <w:color w:val="000000"/>
          <w:sz w:val="22"/>
          <w:szCs w:val="22"/>
        </w:rPr>
        <w:t xml:space="preserve"> that the decision by Education Committee at its meeting of 31 March 2021 to apply the revised FE entry requirements to entry September 2021 may not be possible to implement.  The Chair noted that it was intended to hold discussions with the Central Applications Office in this regard (3.7).</w:t>
      </w:r>
    </w:p>
    <w:p w14:paraId="65B383D0" w14:textId="0450EDC9" w:rsidR="000658AE" w:rsidRPr="00CF0D48" w:rsidRDefault="000658AE" w:rsidP="000658AE">
      <w:pPr>
        <w:pBdr>
          <w:top w:val="nil"/>
          <w:left w:val="nil"/>
          <w:bottom w:val="nil"/>
          <w:right w:val="nil"/>
          <w:between w:val="nil"/>
        </w:pBdr>
        <w:rPr>
          <w:rFonts w:ascii="Calibri" w:eastAsia="Calibri" w:hAnsi="Calibri" w:cs="Calibri"/>
          <w:color w:val="000000"/>
          <w:sz w:val="22"/>
          <w:szCs w:val="22"/>
        </w:rPr>
      </w:pPr>
    </w:p>
    <w:p w14:paraId="73FF2CF7" w14:textId="370CC809" w:rsidR="000658AE" w:rsidRDefault="00F406F8" w:rsidP="00C10070">
      <w:pPr>
        <w:numPr>
          <w:ilvl w:val="1"/>
          <w:numId w:val="2"/>
        </w:numPr>
        <w:pBdr>
          <w:top w:val="nil"/>
          <w:left w:val="nil"/>
          <w:bottom w:val="nil"/>
          <w:right w:val="nil"/>
          <w:between w:val="nil"/>
        </w:pBdr>
        <w:ind w:left="709"/>
        <w:rPr>
          <w:rFonts w:ascii="Calibri" w:eastAsia="Calibri" w:hAnsi="Calibri" w:cs="Calibri"/>
          <w:color w:val="000000"/>
          <w:sz w:val="22"/>
          <w:szCs w:val="22"/>
        </w:rPr>
      </w:pPr>
      <w:r w:rsidRPr="003520E3">
        <w:rPr>
          <w:rFonts w:ascii="Calibri" w:eastAsia="Calibri" w:hAnsi="Calibri" w:cs="Calibri"/>
          <w:color w:val="000000"/>
          <w:sz w:val="22"/>
          <w:szCs w:val="22"/>
        </w:rPr>
        <w:t xml:space="preserve">It was </w:t>
      </w:r>
      <w:r w:rsidRPr="003520E3">
        <w:rPr>
          <w:rFonts w:ascii="Calibri" w:eastAsia="Calibri" w:hAnsi="Calibri" w:cs="Calibri"/>
          <w:color w:val="000000"/>
          <w:sz w:val="22"/>
          <w:szCs w:val="22"/>
          <w:u w:val="single"/>
        </w:rPr>
        <w:t>noted</w:t>
      </w:r>
      <w:r w:rsidRPr="003520E3">
        <w:rPr>
          <w:rFonts w:ascii="Calibri" w:eastAsia="Calibri" w:hAnsi="Calibri" w:cs="Calibri"/>
          <w:color w:val="000000"/>
          <w:sz w:val="22"/>
          <w:szCs w:val="22"/>
        </w:rPr>
        <w:t xml:space="preserve"> that </w:t>
      </w:r>
      <w:r w:rsidR="00463A96" w:rsidRPr="003520E3">
        <w:rPr>
          <w:rFonts w:ascii="Calibri" w:eastAsia="Calibri" w:hAnsi="Calibri" w:cs="Calibri"/>
          <w:color w:val="000000"/>
          <w:sz w:val="22"/>
          <w:szCs w:val="22"/>
        </w:rPr>
        <w:t>actions</w:t>
      </w:r>
      <w:r w:rsidR="000658AE" w:rsidRPr="003520E3">
        <w:rPr>
          <w:rFonts w:ascii="Calibri" w:eastAsia="Calibri" w:hAnsi="Calibri" w:cs="Calibri"/>
          <w:color w:val="000000"/>
          <w:sz w:val="22"/>
          <w:szCs w:val="22"/>
        </w:rPr>
        <w:t xml:space="preserve"> with respect to Further Education and Widening Participation </w:t>
      </w:r>
      <w:r w:rsidR="00193D6B" w:rsidRPr="003520E3">
        <w:rPr>
          <w:rFonts w:ascii="Calibri" w:eastAsia="Calibri" w:hAnsi="Calibri" w:cs="Calibri"/>
          <w:color w:val="000000"/>
          <w:sz w:val="22"/>
          <w:szCs w:val="22"/>
        </w:rPr>
        <w:t>are</w:t>
      </w:r>
      <w:r w:rsidR="00C26081" w:rsidRPr="003520E3">
        <w:rPr>
          <w:rFonts w:ascii="Calibri" w:eastAsia="Calibri" w:hAnsi="Calibri" w:cs="Calibri"/>
          <w:color w:val="000000"/>
          <w:sz w:val="22"/>
          <w:szCs w:val="22"/>
        </w:rPr>
        <w:t xml:space="preserve"> ongoing </w:t>
      </w:r>
      <w:r w:rsidR="00463A96" w:rsidRPr="003520E3">
        <w:rPr>
          <w:rFonts w:ascii="Calibri" w:eastAsia="Calibri" w:hAnsi="Calibri" w:cs="Calibri"/>
          <w:color w:val="000000"/>
          <w:sz w:val="22"/>
          <w:szCs w:val="22"/>
        </w:rPr>
        <w:t>(Item 4)</w:t>
      </w:r>
      <w:r w:rsidR="003520E3">
        <w:rPr>
          <w:rFonts w:ascii="Calibri" w:eastAsia="Calibri" w:hAnsi="Calibri" w:cs="Calibri"/>
          <w:color w:val="000000"/>
          <w:sz w:val="22"/>
          <w:szCs w:val="22"/>
        </w:rPr>
        <w:t>.</w:t>
      </w:r>
    </w:p>
    <w:p w14:paraId="00000032" w14:textId="1DFB2183" w:rsidR="009A1F1B" w:rsidRDefault="009A1F1B" w:rsidP="00B62C56">
      <w:pPr>
        <w:pBdr>
          <w:top w:val="nil"/>
          <w:left w:val="nil"/>
          <w:bottom w:val="nil"/>
          <w:right w:val="nil"/>
          <w:between w:val="nil"/>
        </w:pBdr>
        <w:rPr>
          <w:rFonts w:ascii="Calibri" w:eastAsia="Calibri" w:hAnsi="Calibri" w:cs="Calibri"/>
          <w:color w:val="000000"/>
          <w:sz w:val="22"/>
          <w:szCs w:val="22"/>
        </w:rPr>
      </w:pPr>
    </w:p>
    <w:p w14:paraId="7541F743" w14:textId="77777777" w:rsidR="00C116B5" w:rsidRDefault="00C116B5" w:rsidP="00B62C56">
      <w:pPr>
        <w:pBdr>
          <w:top w:val="nil"/>
          <w:left w:val="nil"/>
          <w:bottom w:val="nil"/>
          <w:right w:val="nil"/>
          <w:between w:val="nil"/>
        </w:pBdr>
        <w:rPr>
          <w:rFonts w:ascii="Calibri" w:eastAsia="Calibri" w:hAnsi="Calibri" w:cs="Calibri"/>
          <w:color w:val="000000"/>
          <w:sz w:val="22"/>
          <w:szCs w:val="22"/>
        </w:rPr>
      </w:pPr>
    </w:p>
    <w:p w14:paraId="00000034" w14:textId="5C02ECC6" w:rsidR="009A1F1B" w:rsidRDefault="00F406F8" w:rsidP="000E7468">
      <w:pPr>
        <w:numPr>
          <w:ilvl w:val="1"/>
          <w:numId w:val="2"/>
        </w:numPr>
        <w:pBdr>
          <w:top w:val="nil"/>
          <w:left w:val="nil"/>
          <w:bottom w:val="nil"/>
          <w:right w:val="nil"/>
          <w:between w:val="nil"/>
        </w:pBdr>
        <w:ind w:left="709"/>
        <w:rPr>
          <w:rFonts w:ascii="Calibri" w:eastAsia="Calibri" w:hAnsi="Calibri" w:cs="Calibri"/>
          <w:color w:val="000000"/>
          <w:sz w:val="22"/>
          <w:szCs w:val="22"/>
        </w:rPr>
      </w:pPr>
      <w:r w:rsidRPr="00A07B4A">
        <w:rPr>
          <w:rFonts w:ascii="Calibri" w:eastAsia="Calibri" w:hAnsi="Calibri" w:cs="Calibri"/>
          <w:color w:val="000000"/>
          <w:sz w:val="22"/>
          <w:szCs w:val="22"/>
        </w:rPr>
        <w:t xml:space="preserve">It was </w:t>
      </w:r>
      <w:r w:rsidRPr="00A07B4A">
        <w:rPr>
          <w:rFonts w:ascii="Calibri" w:eastAsia="Calibri" w:hAnsi="Calibri" w:cs="Calibri"/>
          <w:color w:val="000000"/>
          <w:sz w:val="22"/>
          <w:szCs w:val="22"/>
          <w:u w:val="single"/>
        </w:rPr>
        <w:t>noted</w:t>
      </w:r>
      <w:r w:rsidRPr="00A07B4A">
        <w:rPr>
          <w:rFonts w:ascii="Calibri" w:eastAsia="Calibri" w:hAnsi="Calibri" w:cs="Calibri"/>
          <w:color w:val="000000"/>
          <w:sz w:val="22"/>
          <w:szCs w:val="22"/>
        </w:rPr>
        <w:t xml:space="preserve"> that </w:t>
      </w:r>
      <w:r w:rsidR="00430B74">
        <w:rPr>
          <w:rFonts w:ascii="Calibri" w:eastAsia="Calibri" w:hAnsi="Calibri" w:cs="Calibri"/>
          <w:color w:val="000000"/>
          <w:sz w:val="22"/>
          <w:szCs w:val="22"/>
        </w:rPr>
        <w:t xml:space="preserve">the </w:t>
      </w:r>
      <w:r w:rsidR="00583F1C">
        <w:rPr>
          <w:rFonts w:ascii="Calibri" w:eastAsia="Calibri" w:hAnsi="Calibri" w:cs="Calibri"/>
          <w:color w:val="000000"/>
          <w:sz w:val="22"/>
          <w:szCs w:val="22"/>
        </w:rPr>
        <w:t xml:space="preserve">Deputy Registrar/Dean of Teaching and Learning had </w:t>
      </w:r>
      <w:r w:rsidR="00A07B4A">
        <w:rPr>
          <w:rFonts w:ascii="Calibri" w:eastAsia="Calibri" w:hAnsi="Calibri" w:cs="Calibri"/>
          <w:color w:val="000000"/>
          <w:sz w:val="22"/>
          <w:szCs w:val="22"/>
        </w:rPr>
        <w:t>circulated a doc</w:t>
      </w:r>
      <w:r w:rsidR="00583F1C">
        <w:rPr>
          <w:rFonts w:ascii="Calibri" w:eastAsia="Calibri" w:hAnsi="Calibri" w:cs="Calibri"/>
          <w:color w:val="000000"/>
          <w:sz w:val="22"/>
          <w:szCs w:val="22"/>
        </w:rPr>
        <w:t>ument</w:t>
      </w:r>
      <w:r w:rsidR="00A07B4A">
        <w:rPr>
          <w:rFonts w:ascii="Calibri" w:eastAsia="Calibri" w:hAnsi="Calibri" w:cs="Calibri"/>
          <w:color w:val="000000"/>
          <w:sz w:val="22"/>
          <w:szCs w:val="22"/>
        </w:rPr>
        <w:t xml:space="preserve"> to programme chairs </w:t>
      </w:r>
      <w:r w:rsidR="005E7E71">
        <w:rPr>
          <w:rFonts w:ascii="Calibri" w:eastAsia="Calibri" w:hAnsi="Calibri" w:cs="Calibri"/>
          <w:color w:val="000000"/>
          <w:sz w:val="22"/>
          <w:szCs w:val="22"/>
        </w:rPr>
        <w:t>with respect to</w:t>
      </w:r>
      <w:r w:rsidR="00A07B4A">
        <w:rPr>
          <w:rFonts w:ascii="Calibri" w:eastAsia="Calibri" w:hAnsi="Calibri" w:cs="Calibri"/>
          <w:color w:val="000000"/>
          <w:sz w:val="22"/>
          <w:szCs w:val="22"/>
        </w:rPr>
        <w:t xml:space="preserve"> </w:t>
      </w:r>
      <w:r w:rsidR="00583F1C">
        <w:rPr>
          <w:rFonts w:ascii="Calibri" w:eastAsia="Calibri" w:hAnsi="Calibri" w:cs="Calibri"/>
          <w:color w:val="000000"/>
          <w:sz w:val="22"/>
          <w:szCs w:val="22"/>
        </w:rPr>
        <w:t>student assessment workloads and schedules</w:t>
      </w:r>
      <w:r w:rsidR="00A07B4A">
        <w:rPr>
          <w:rFonts w:ascii="Calibri" w:eastAsia="Calibri" w:hAnsi="Calibri" w:cs="Calibri"/>
          <w:color w:val="000000"/>
          <w:sz w:val="22"/>
          <w:szCs w:val="22"/>
        </w:rPr>
        <w:t xml:space="preserve"> </w:t>
      </w:r>
      <w:r w:rsidR="00583F1C">
        <w:rPr>
          <w:rFonts w:ascii="Calibri" w:eastAsia="Calibri" w:hAnsi="Calibri" w:cs="Calibri"/>
          <w:color w:val="000000"/>
          <w:sz w:val="22"/>
          <w:szCs w:val="22"/>
        </w:rPr>
        <w:t>and had asked</w:t>
      </w:r>
      <w:r w:rsidR="005E7E71">
        <w:rPr>
          <w:rFonts w:ascii="Calibri" w:eastAsia="Calibri" w:hAnsi="Calibri" w:cs="Calibri"/>
          <w:color w:val="000000"/>
          <w:sz w:val="22"/>
          <w:szCs w:val="22"/>
        </w:rPr>
        <w:t xml:space="preserve"> programme chairs</w:t>
      </w:r>
      <w:r w:rsidR="00583F1C">
        <w:rPr>
          <w:rFonts w:ascii="Calibri" w:eastAsia="Calibri" w:hAnsi="Calibri" w:cs="Calibri"/>
          <w:color w:val="000000"/>
          <w:sz w:val="22"/>
          <w:szCs w:val="22"/>
        </w:rPr>
        <w:t xml:space="preserve"> to </w:t>
      </w:r>
      <w:r w:rsidR="00430B74">
        <w:rPr>
          <w:rFonts w:ascii="Calibri" w:eastAsia="Calibri" w:hAnsi="Calibri" w:cs="Calibri"/>
          <w:color w:val="000000"/>
          <w:sz w:val="22"/>
          <w:szCs w:val="22"/>
        </w:rPr>
        <w:t>give it due</w:t>
      </w:r>
      <w:r w:rsidR="00583F1C">
        <w:rPr>
          <w:rFonts w:ascii="Calibri" w:eastAsia="Calibri" w:hAnsi="Calibri" w:cs="Calibri"/>
          <w:color w:val="000000"/>
          <w:sz w:val="22"/>
          <w:szCs w:val="22"/>
        </w:rPr>
        <w:t xml:space="preserve"> consideration </w:t>
      </w:r>
      <w:r w:rsidR="00430B74">
        <w:rPr>
          <w:rFonts w:ascii="Calibri" w:eastAsia="Calibri" w:hAnsi="Calibri" w:cs="Calibri"/>
          <w:color w:val="000000"/>
          <w:sz w:val="22"/>
          <w:szCs w:val="22"/>
        </w:rPr>
        <w:t xml:space="preserve">in the context </w:t>
      </w:r>
      <w:r w:rsidR="00583F1C">
        <w:rPr>
          <w:rFonts w:ascii="Calibri" w:eastAsia="Calibri" w:hAnsi="Calibri" w:cs="Calibri"/>
          <w:color w:val="000000"/>
          <w:sz w:val="22"/>
          <w:szCs w:val="22"/>
        </w:rPr>
        <w:t xml:space="preserve">of </w:t>
      </w:r>
      <w:r w:rsidR="00430B74">
        <w:rPr>
          <w:rFonts w:ascii="Calibri" w:eastAsia="Calibri" w:hAnsi="Calibri" w:cs="Calibri"/>
          <w:color w:val="000000"/>
          <w:sz w:val="22"/>
          <w:szCs w:val="22"/>
        </w:rPr>
        <w:t xml:space="preserve">the review of </w:t>
      </w:r>
      <w:r w:rsidR="00A07B4A">
        <w:rPr>
          <w:rFonts w:ascii="Calibri" w:eastAsia="Calibri" w:hAnsi="Calibri" w:cs="Calibri"/>
          <w:color w:val="000000"/>
          <w:sz w:val="22"/>
          <w:szCs w:val="22"/>
        </w:rPr>
        <w:t>academic structures</w:t>
      </w:r>
      <w:r w:rsidR="00583F1C">
        <w:rPr>
          <w:rFonts w:ascii="Calibri" w:eastAsia="Calibri" w:hAnsi="Calibri" w:cs="Calibri"/>
          <w:color w:val="000000"/>
          <w:sz w:val="22"/>
          <w:szCs w:val="22"/>
        </w:rPr>
        <w:t xml:space="preserve"> (Item 5).</w:t>
      </w:r>
    </w:p>
    <w:p w14:paraId="553533F2" w14:textId="77777777" w:rsidR="00B20024" w:rsidRDefault="00B20024" w:rsidP="00B20024">
      <w:pPr>
        <w:pStyle w:val="ListParagraph"/>
        <w:rPr>
          <w:rFonts w:ascii="Calibri" w:eastAsia="Calibri" w:hAnsi="Calibri" w:cs="Calibri"/>
          <w:color w:val="000000"/>
          <w:sz w:val="22"/>
          <w:szCs w:val="22"/>
        </w:rPr>
      </w:pPr>
    </w:p>
    <w:p w14:paraId="59AB8A0C" w14:textId="4D2102BB" w:rsidR="00B20024" w:rsidRDefault="00B20024" w:rsidP="000E7468">
      <w:pPr>
        <w:numPr>
          <w:ilvl w:val="1"/>
          <w:numId w:val="2"/>
        </w:numPr>
        <w:pBdr>
          <w:top w:val="nil"/>
          <w:left w:val="nil"/>
          <w:bottom w:val="nil"/>
          <w:right w:val="nil"/>
          <w:between w:val="nil"/>
        </w:pBdr>
        <w:ind w:left="709"/>
        <w:rPr>
          <w:rFonts w:ascii="Calibri" w:eastAsia="Calibri" w:hAnsi="Calibri" w:cs="Calibri"/>
          <w:color w:val="000000"/>
          <w:sz w:val="22"/>
          <w:szCs w:val="22"/>
        </w:rPr>
      </w:pPr>
      <w:r>
        <w:rPr>
          <w:rFonts w:ascii="Calibri" w:eastAsia="Calibri" w:hAnsi="Calibri" w:cs="Calibri"/>
          <w:color w:val="000000"/>
          <w:sz w:val="22"/>
          <w:szCs w:val="22"/>
        </w:rPr>
        <w:t xml:space="preserve">It was </w:t>
      </w:r>
      <w:r w:rsidRPr="005E7E71">
        <w:rPr>
          <w:rFonts w:ascii="Calibri" w:eastAsia="Calibri" w:hAnsi="Calibri" w:cs="Calibri"/>
          <w:color w:val="000000"/>
          <w:sz w:val="22"/>
          <w:szCs w:val="22"/>
          <w:u w:val="single"/>
        </w:rPr>
        <w:t>noted</w:t>
      </w:r>
      <w:r>
        <w:rPr>
          <w:rFonts w:ascii="Calibri" w:eastAsia="Calibri" w:hAnsi="Calibri" w:cs="Calibri"/>
          <w:color w:val="000000"/>
          <w:sz w:val="22"/>
          <w:szCs w:val="22"/>
        </w:rPr>
        <w:t xml:space="preserve"> that the </w:t>
      </w:r>
      <w:r w:rsidR="00177385">
        <w:rPr>
          <w:rFonts w:ascii="Calibri" w:eastAsia="Calibri" w:hAnsi="Calibri" w:cs="Calibri"/>
          <w:color w:val="000000"/>
          <w:sz w:val="22"/>
          <w:szCs w:val="22"/>
        </w:rPr>
        <w:t>‘</w:t>
      </w:r>
      <w:r>
        <w:rPr>
          <w:rFonts w:ascii="Calibri" w:eastAsia="Calibri" w:hAnsi="Calibri" w:cs="Calibri"/>
          <w:color w:val="000000"/>
          <w:sz w:val="22"/>
          <w:szCs w:val="22"/>
        </w:rPr>
        <w:t>Curriculum Approval and Management and Related Quality Assurance—Future Model</w:t>
      </w:r>
      <w:r w:rsidR="00177385">
        <w:rPr>
          <w:rFonts w:ascii="Calibri" w:eastAsia="Calibri" w:hAnsi="Calibri" w:cs="Calibri"/>
          <w:color w:val="000000"/>
          <w:sz w:val="22"/>
          <w:szCs w:val="22"/>
        </w:rPr>
        <w:t>’</w:t>
      </w:r>
      <w:r>
        <w:rPr>
          <w:rFonts w:ascii="Calibri" w:eastAsia="Calibri" w:hAnsi="Calibri" w:cs="Calibri"/>
          <w:color w:val="000000"/>
          <w:sz w:val="22"/>
          <w:szCs w:val="22"/>
        </w:rPr>
        <w:t xml:space="preserve"> document had been referred to the Academic Council meeting of 7 April 2021 (Item 6).</w:t>
      </w:r>
    </w:p>
    <w:p w14:paraId="7D9763A2" w14:textId="498C94CF" w:rsidR="00583F1C" w:rsidRDefault="00583F1C" w:rsidP="00583F1C">
      <w:pPr>
        <w:pBdr>
          <w:top w:val="nil"/>
          <w:left w:val="nil"/>
          <w:bottom w:val="nil"/>
          <w:right w:val="nil"/>
          <w:between w:val="nil"/>
        </w:pBdr>
        <w:rPr>
          <w:rFonts w:ascii="Calibri" w:eastAsia="Calibri" w:hAnsi="Calibri" w:cs="Calibri"/>
          <w:color w:val="000000"/>
          <w:sz w:val="22"/>
          <w:szCs w:val="22"/>
        </w:rPr>
      </w:pPr>
    </w:p>
    <w:p w14:paraId="3135A9EF" w14:textId="77777777" w:rsidR="003B7961" w:rsidRDefault="003B7961" w:rsidP="00583F1C">
      <w:pPr>
        <w:pBdr>
          <w:top w:val="nil"/>
          <w:left w:val="nil"/>
          <w:bottom w:val="nil"/>
          <w:right w:val="nil"/>
          <w:between w:val="nil"/>
        </w:pBdr>
        <w:rPr>
          <w:rFonts w:ascii="Calibri" w:eastAsia="Calibri" w:hAnsi="Calibri" w:cs="Calibri"/>
          <w:color w:val="000000"/>
          <w:sz w:val="22"/>
          <w:szCs w:val="22"/>
        </w:rPr>
      </w:pPr>
    </w:p>
    <w:p w14:paraId="736211E8" w14:textId="66553923" w:rsidR="00367754" w:rsidRPr="00BE5439" w:rsidRDefault="00367754" w:rsidP="00367754">
      <w:pPr>
        <w:pStyle w:val="ListParagraph"/>
        <w:numPr>
          <w:ilvl w:val="0"/>
          <w:numId w:val="2"/>
        </w:numPr>
        <w:rPr>
          <w:rFonts w:ascii="Calibri" w:hAnsi="Calibri" w:cs="Calibri"/>
          <w:b/>
          <w:sz w:val="22"/>
          <w:szCs w:val="22"/>
        </w:rPr>
      </w:pPr>
      <w:r w:rsidRPr="00BE5439">
        <w:rPr>
          <w:rFonts w:ascii="Calibri" w:hAnsi="Calibri" w:cs="Calibri"/>
          <w:b/>
          <w:sz w:val="22"/>
          <w:szCs w:val="22"/>
        </w:rPr>
        <w:t>Minutes of Education Committee Standing Committee, 16 March 2021</w:t>
      </w:r>
    </w:p>
    <w:p w14:paraId="1455D46A" w14:textId="33C20666" w:rsidR="00367754" w:rsidRPr="009E58E6" w:rsidRDefault="00367754" w:rsidP="00367754">
      <w:pPr>
        <w:ind w:left="709" w:hanging="709"/>
        <w:rPr>
          <w:rFonts w:ascii="Calibri" w:hAnsi="Calibri" w:cs="Calibri"/>
          <w:sz w:val="22"/>
          <w:szCs w:val="22"/>
        </w:rPr>
      </w:pPr>
    </w:p>
    <w:p w14:paraId="14C6ABD2" w14:textId="43AB15A5" w:rsidR="009E58E6" w:rsidRPr="009E58E6" w:rsidRDefault="009E58E6" w:rsidP="009E58E6">
      <w:pPr>
        <w:ind w:left="720"/>
        <w:rPr>
          <w:rFonts w:ascii="Calibri" w:eastAsia="Calibri" w:hAnsi="Calibri" w:cs="Calibri"/>
          <w:sz w:val="22"/>
          <w:szCs w:val="22"/>
        </w:rPr>
      </w:pPr>
      <w:r w:rsidRPr="009E58E6">
        <w:rPr>
          <w:rFonts w:ascii="Calibri" w:eastAsia="Calibri" w:hAnsi="Calibri" w:cs="Calibri"/>
          <w:sz w:val="22"/>
          <w:szCs w:val="22"/>
        </w:rPr>
        <w:t xml:space="preserve">The minutes of </w:t>
      </w:r>
      <w:r>
        <w:rPr>
          <w:rFonts w:ascii="Calibri" w:eastAsia="Calibri" w:hAnsi="Calibri" w:cs="Calibri"/>
          <w:sz w:val="22"/>
          <w:szCs w:val="22"/>
        </w:rPr>
        <w:t>16 March</w:t>
      </w:r>
      <w:r w:rsidR="005E7E71">
        <w:rPr>
          <w:rFonts w:ascii="Calibri" w:eastAsia="Calibri" w:hAnsi="Calibri" w:cs="Calibri"/>
          <w:sz w:val="22"/>
          <w:szCs w:val="22"/>
        </w:rPr>
        <w:t xml:space="preserve"> 2021</w:t>
      </w:r>
      <w:r w:rsidRPr="009E58E6">
        <w:rPr>
          <w:rFonts w:ascii="Calibri" w:eastAsia="Calibri" w:hAnsi="Calibri" w:cs="Calibri"/>
          <w:sz w:val="22"/>
          <w:szCs w:val="22"/>
        </w:rPr>
        <w:t xml:space="preserve"> were </w:t>
      </w:r>
      <w:r w:rsidRPr="009E58E6">
        <w:rPr>
          <w:rFonts w:ascii="Calibri" w:eastAsia="Calibri" w:hAnsi="Calibri" w:cs="Calibri"/>
          <w:sz w:val="22"/>
          <w:szCs w:val="22"/>
          <w:u w:val="single"/>
        </w:rPr>
        <w:t>approved</w:t>
      </w:r>
      <w:r w:rsidRPr="009E58E6">
        <w:rPr>
          <w:rFonts w:ascii="Calibri" w:eastAsia="Calibri" w:hAnsi="Calibri" w:cs="Calibri"/>
          <w:sz w:val="22"/>
          <w:szCs w:val="22"/>
        </w:rPr>
        <w:t xml:space="preserve"> and it was noted the final version would be formally signed at a later date.</w:t>
      </w:r>
    </w:p>
    <w:p w14:paraId="357C3492" w14:textId="77777777" w:rsidR="009E58E6" w:rsidRPr="009E58E6" w:rsidRDefault="009E58E6" w:rsidP="00367754">
      <w:pPr>
        <w:ind w:left="709" w:hanging="709"/>
        <w:rPr>
          <w:rFonts w:ascii="Calibri" w:hAnsi="Calibri" w:cs="Calibri"/>
          <w:sz w:val="22"/>
          <w:szCs w:val="22"/>
        </w:rPr>
      </w:pPr>
    </w:p>
    <w:p w14:paraId="3BC2A5F9" w14:textId="77777777" w:rsidR="00367754" w:rsidRPr="009E58E6" w:rsidRDefault="00367754" w:rsidP="009E58E6">
      <w:pPr>
        <w:ind w:left="720"/>
        <w:rPr>
          <w:rFonts w:ascii="Calibri" w:hAnsi="Calibri" w:cs="Calibri"/>
          <w:sz w:val="22"/>
          <w:szCs w:val="22"/>
        </w:rPr>
      </w:pPr>
    </w:p>
    <w:p w14:paraId="35661587" w14:textId="2664AB1D" w:rsidR="00367754" w:rsidRPr="00367754" w:rsidRDefault="00367754" w:rsidP="00367754">
      <w:pPr>
        <w:rPr>
          <w:rFonts w:asciiTheme="majorHAnsi" w:hAnsiTheme="majorHAnsi" w:cstheme="majorHAnsi"/>
          <w:b/>
          <w:bCs/>
          <w:sz w:val="22"/>
          <w:szCs w:val="22"/>
        </w:rPr>
      </w:pPr>
      <w:r w:rsidRPr="00367754">
        <w:rPr>
          <w:rFonts w:asciiTheme="majorHAnsi" w:hAnsiTheme="majorHAnsi" w:cstheme="majorHAnsi"/>
          <w:b/>
          <w:bCs/>
          <w:sz w:val="22"/>
          <w:szCs w:val="22"/>
        </w:rPr>
        <w:t>SECTION B: STRATEGIC MATTERS FOR DISCUSSION/NOTING</w:t>
      </w:r>
    </w:p>
    <w:p w14:paraId="2854AE3E" w14:textId="77777777" w:rsidR="00367754" w:rsidRPr="00367754" w:rsidRDefault="00367754" w:rsidP="00367754">
      <w:pPr>
        <w:rPr>
          <w:rFonts w:asciiTheme="majorHAnsi" w:hAnsiTheme="majorHAnsi" w:cstheme="majorHAnsi"/>
          <w:sz w:val="22"/>
          <w:szCs w:val="22"/>
        </w:rPr>
      </w:pPr>
    </w:p>
    <w:p w14:paraId="53AD3DF7" w14:textId="5E8301BE" w:rsidR="00367754" w:rsidRPr="00367754" w:rsidRDefault="00367754" w:rsidP="00B21EF0">
      <w:pPr>
        <w:ind w:left="720"/>
        <w:rPr>
          <w:rFonts w:asciiTheme="majorHAnsi" w:hAnsiTheme="majorHAnsi" w:cstheme="majorHAnsi"/>
          <w:sz w:val="22"/>
          <w:szCs w:val="22"/>
        </w:rPr>
      </w:pPr>
      <w:r w:rsidRPr="00367754">
        <w:rPr>
          <w:rFonts w:asciiTheme="majorHAnsi" w:hAnsiTheme="majorHAnsi" w:cstheme="majorHAnsi"/>
          <w:sz w:val="22"/>
          <w:szCs w:val="22"/>
        </w:rPr>
        <w:t xml:space="preserve">Due to the volume of submissions in Section C, there </w:t>
      </w:r>
      <w:r w:rsidR="006D2463">
        <w:rPr>
          <w:rFonts w:asciiTheme="majorHAnsi" w:hAnsiTheme="majorHAnsi" w:cstheme="majorHAnsi"/>
          <w:sz w:val="22"/>
          <w:szCs w:val="22"/>
        </w:rPr>
        <w:t>were</w:t>
      </w:r>
      <w:r w:rsidRPr="00367754">
        <w:rPr>
          <w:rFonts w:asciiTheme="majorHAnsi" w:hAnsiTheme="majorHAnsi" w:cstheme="majorHAnsi"/>
          <w:sz w:val="22"/>
          <w:szCs w:val="22"/>
        </w:rPr>
        <w:t xml:space="preserve"> no items for consideration in Section B.</w:t>
      </w:r>
    </w:p>
    <w:p w14:paraId="382F0479" w14:textId="77777777" w:rsidR="00367754" w:rsidRPr="00367754" w:rsidRDefault="00367754" w:rsidP="00367754">
      <w:pPr>
        <w:rPr>
          <w:rFonts w:asciiTheme="majorHAnsi" w:hAnsiTheme="majorHAnsi" w:cstheme="majorHAnsi"/>
          <w:sz w:val="22"/>
          <w:szCs w:val="22"/>
        </w:rPr>
      </w:pPr>
    </w:p>
    <w:p w14:paraId="36442C12" w14:textId="77777777" w:rsidR="00367754" w:rsidRPr="00367754" w:rsidRDefault="00367754" w:rsidP="00367754">
      <w:pPr>
        <w:rPr>
          <w:rFonts w:asciiTheme="majorHAnsi" w:hAnsiTheme="majorHAnsi" w:cstheme="majorHAnsi"/>
          <w:sz w:val="22"/>
          <w:szCs w:val="22"/>
          <w:highlight w:val="yellow"/>
        </w:rPr>
      </w:pPr>
    </w:p>
    <w:p w14:paraId="5BD4EA91" w14:textId="77777777" w:rsidR="00367754" w:rsidRPr="00367754" w:rsidRDefault="00367754" w:rsidP="00367754">
      <w:pPr>
        <w:rPr>
          <w:rFonts w:asciiTheme="majorHAnsi" w:hAnsiTheme="majorHAnsi" w:cstheme="majorHAnsi"/>
          <w:b/>
          <w:bCs/>
          <w:sz w:val="22"/>
          <w:szCs w:val="22"/>
        </w:rPr>
      </w:pPr>
      <w:r w:rsidRPr="00367754">
        <w:rPr>
          <w:rFonts w:asciiTheme="majorHAnsi" w:hAnsiTheme="majorHAnsi" w:cstheme="majorHAnsi"/>
          <w:b/>
          <w:bCs/>
          <w:sz w:val="22"/>
          <w:szCs w:val="22"/>
        </w:rPr>
        <w:t>SECTION C: PROGRAMME AND MODULE-SPECIFIC ISSUES</w:t>
      </w:r>
    </w:p>
    <w:p w14:paraId="1237A6DA" w14:textId="77777777" w:rsidR="00367754" w:rsidRPr="00367754" w:rsidRDefault="00367754" w:rsidP="00367754">
      <w:pPr>
        <w:rPr>
          <w:rFonts w:asciiTheme="majorHAnsi" w:hAnsiTheme="majorHAnsi" w:cstheme="majorHAnsi"/>
          <w:b/>
          <w:bCs/>
          <w:sz w:val="22"/>
          <w:szCs w:val="22"/>
        </w:rPr>
      </w:pPr>
    </w:p>
    <w:p w14:paraId="7C08BB6E" w14:textId="77777777" w:rsidR="00367754" w:rsidRPr="00C13D94" w:rsidRDefault="00367754" w:rsidP="00367754">
      <w:pPr>
        <w:numPr>
          <w:ilvl w:val="0"/>
          <w:numId w:val="2"/>
        </w:numPr>
        <w:ind w:left="709" w:hanging="709"/>
        <w:rPr>
          <w:rStyle w:val="Emphasis"/>
          <w:rFonts w:ascii="Calibri" w:hAnsi="Calibri" w:cs="Calibri"/>
          <w:b/>
          <w:i w:val="0"/>
          <w:sz w:val="22"/>
          <w:szCs w:val="22"/>
        </w:rPr>
      </w:pPr>
      <w:r w:rsidRPr="00C13D94">
        <w:rPr>
          <w:rStyle w:val="Emphasis"/>
          <w:rFonts w:ascii="Calibri" w:hAnsi="Calibri" w:cs="Calibri"/>
          <w:b/>
          <w:i w:val="0"/>
          <w:sz w:val="22"/>
          <w:szCs w:val="22"/>
        </w:rPr>
        <w:t>Request to extend COVID-19 student mobility provisions on Bachelor of Business Studies International (INTB)and Bachelor of Business Studies Exchange (BSE) programmes to 2021-2022</w:t>
      </w:r>
    </w:p>
    <w:p w14:paraId="760B5AAD" w14:textId="368D812F" w:rsidR="00367754" w:rsidRPr="00C13D94" w:rsidRDefault="00367754" w:rsidP="00367754">
      <w:pPr>
        <w:rPr>
          <w:rFonts w:ascii="Calibri" w:hAnsi="Calibri" w:cs="Calibri"/>
          <w:b/>
          <w:sz w:val="22"/>
          <w:szCs w:val="22"/>
        </w:rPr>
      </w:pPr>
    </w:p>
    <w:p w14:paraId="73896ED8" w14:textId="77777777" w:rsidR="00C116B5" w:rsidRDefault="00885C79" w:rsidP="00367754">
      <w:pPr>
        <w:ind w:left="709"/>
        <w:rPr>
          <w:rFonts w:ascii="Calibri" w:hAnsi="Calibri" w:cs="Calibri"/>
          <w:sz w:val="22"/>
          <w:szCs w:val="22"/>
        </w:rPr>
      </w:pPr>
      <w:r>
        <w:rPr>
          <w:rFonts w:ascii="Calibri" w:hAnsi="Calibri" w:cs="Calibri"/>
          <w:sz w:val="22"/>
          <w:szCs w:val="22"/>
        </w:rPr>
        <w:t xml:space="preserve">DCU Business School requested approval for the continuation of the previously approved student mobility provisions on the Business Studies International </w:t>
      </w:r>
      <w:r w:rsidR="007041B4">
        <w:rPr>
          <w:rFonts w:ascii="Calibri" w:hAnsi="Calibri" w:cs="Calibri"/>
          <w:sz w:val="22"/>
          <w:szCs w:val="22"/>
        </w:rPr>
        <w:t xml:space="preserve">(INTB) </w:t>
      </w:r>
      <w:r>
        <w:rPr>
          <w:rFonts w:ascii="Calibri" w:hAnsi="Calibri" w:cs="Calibri"/>
          <w:sz w:val="22"/>
          <w:szCs w:val="22"/>
        </w:rPr>
        <w:t xml:space="preserve">and Bachelor of Business Studies Exchange </w:t>
      </w:r>
      <w:r w:rsidR="007041B4">
        <w:rPr>
          <w:rFonts w:ascii="Calibri" w:hAnsi="Calibri" w:cs="Calibri"/>
          <w:sz w:val="22"/>
          <w:szCs w:val="22"/>
        </w:rPr>
        <w:t xml:space="preserve">(BSE) </w:t>
      </w:r>
      <w:r>
        <w:rPr>
          <w:rFonts w:ascii="Calibri" w:hAnsi="Calibri" w:cs="Calibri"/>
          <w:sz w:val="22"/>
          <w:szCs w:val="22"/>
        </w:rPr>
        <w:t>programmes for an additional year.  These provisions allow for bo</w:t>
      </w:r>
      <w:r w:rsidR="007041B4">
        <w:rPr>
          <w:rFonts w:ascii="Calibri" w:hAnsi="Calibri" w:cs="Calibri"/>
          <w:sz w:val="22"/>
          <w:szCs w:val="22"/>
        </w:rPr>
        <w:t>th</w:t>
      </w:r>
      <w:r>
        <w:rPr>
          <w:rFonts w:ascii="Calibri" w:hAnsi="Calibri" w:cs="Calibri"/>
          <w:sz w:val="22"/>
          <w:szCs w:val="22"/>
        </w:rPr>
        <w:t xml:space="preserve"> a </w:t>
      </w:r>
      <w:proofErr w:type="gramStart"/>
      <w:r>
        <w:rPr>
          <w:rFonts w:ascii="Calibri" w:hAnsi="Calibri" w:cs="Calibri"/>
          <w:sz w:val="22"/>
          <w:szCs w:val="22"/>
        </w:rPr>
        <w:t>180 credit</w:t>
      </w:r>
      <w:proofErr w:type="gramEnd"/>
      <w:r>
        <w:rPr>
          <w:rFonts w:ascii="Calibri" w:hAnsi="Calibri" w:cs="Calibri"/>
          <w:sz w:val="22"/>
          <w:szCs w:val="22"/>
        </w:rPr>
        <w:t xml:space="preserve"> alternative version of INTB and the rever</w:t>
      </w:r>
      <w:r w:rsidR="007041B4">
        <w:rPr>
          <w:rFonts w:ascii="Calibri" w:hAnsi="Calibri" w:cs="Calibri"/>
          <w:sz w:val="22"/>
          <w:szCs w:val="22"/>
        </w:rPr>
        <w:t>s</w:t>
      </w:r>
      <w:r>
        <w:rPr>
          <w:rFonts w:ascii="Calibri" w:hAnsi="Calibri" w:cs="Calibri"/>
          <w:sz w:val="22"/>
          <w:szCs w:val="22"/>
        </w:rPr>
        <w:t>al of years three and four on the f</w:t>
      </w:r>
      <w:r w:rsidR="007041B4">
        <w:rPr>
          <w:rFonts w:ascii="Calibri" w:hAnsi="Calibri" w:cs="Calibri"/>
          <w:sz w:val="22"/>
          <w:szCs w:val="22"/>
        </w:rPr>
        <w:t>our-</w:t>
      </w:r>
      <w:r>
        <w:rPr>
          <w:rFonts w:ascii="Calibri" w:hAnsi="Calibri" w:cs="Calibri"/>
          <w:sz w:val="22"/>
          <w:szCs w:val="22"/>
        </w:rPr>
        <w:t>year version of IN</w:t>
      </w:r>
      <w:r w:rsidR="00A62EF4">
        <w:rPr>
          <w:rFonts w:ascii="Calibri" w:hAnsi="Calibri" w:cs="Calibri"/>
          <w:sz w:val="22"/>
          <w:szCs w:val="22"/>
        </w:rPr>
        <w:t>TB</w:t>
      </w:r>
      <w:r>
        <w:rPr>
          <w:rFonts w:ascii="Calibri" w:hAnsi="Calibri" w:cs="Calibri"/>
          <w:sz w:val="22"/>
          <w:szCs w:val="22"/>
        </w:rPr>
        <w:t xml:space="preserve"> and BSE</w:t>
      </w:r>
      <w:r w:rsidR="007041B4">
        <w:rPr>
          <w:rFonts w:ascii="Calibri" w:hAnsi="Calibri" w:cs="Calibri"/>
          <w:sz w:val="22"/>
          <w:szCs w:val="22"/>
        </w:rPr>
        <w:t>,</w:t>
      </w:r>
      <w:r>
        <w:rPr>
          <w:rFonts w:ascii="Calibri" w:hAnsi="Calibri" w:cs="Calibri"/>
          <w:sz w:val="22"/>
          <w:szCs w:val="22"/>
        </w:rPr>
        <w:t xml:space="preserve"> to allow student to complete their final year modules in </w:t>
      </w:r>
    </w:p>
    <w:p w14:paraId="732C5967" w14:textId="77777777" w:rsidR="00C116B5" w:rsidRDefault="00C116B5" w:rsidP="00367754">
      <w:pPr>
        <w:ind w:left="709"/>
        <w:rPr>
          <w:rFonts w:ascii="Calibri" w:hAnsi="Calibri" w:cs="Calibri"/>
          <w:sz w:val="22"/>
          <w:szCs w:val="22"/>
        </w:rPr>
      </w:pPr>
    </w:p>
    <w:p w14:paraId="3CBC7911" w14:textId="77777777" w:rsidR="00C116B5" w:rsidRDefault="00C116B5" w:rsidP="00367754">
      <w:pPr>
        <w:ind w:left="709"/>
        <w:rPr>
          <w:rFonts w:ascii="Calibri" w:hAnsi="Calibri" w:cs="Calibri"/>
          <w:sz w:val="22"/>
          <w:szCs w:val="22"/>
        </w:rPr>
      </w:pPr>
    </w:p>
    <w:p w14:paraId="6DA1A909" w14:textId="076EB257" w:rsidR="00367754" w:rsidRDefault="00885C79" w:rsidP="00367754">
      <w:pPr>
        <w:ind w:left="709"/>
        <w:rPr>
          <w:rFonts w:ascii="Calibri" w:hAnsi="Calibri" w:cs="Calibri"/>
          <w:sz w:val="22"/>
          <w:szCs w:val="22"/>
        </w:rPr>
      </w:pPr>
      <w:r>
        <w:rPr>
          <w:rFonts w:ascii="Calibri" w:hAnsi="Calibri" w:cs="Calibri"/>
          <w:sz w:val="22"/>
          <w:szCs w:val="22"/>
        </w:rPr>
        <w:t>advance of under</w:t>
      </w:r>
      <w:r w:rsidR="007041B4">
        <w:rPr>
          <w:rFonts w:ascii="Calibri" w:hAnsi="Calibri" w:cs="Calibri"/>
          <w:sz w:val="22"/>
          <w:szCs w:val="22"/>
        </w:rPr>
        <w:t>taking</w:t>
      </w:r>
      <w:r>
        <w:rPr>
          <w:rFonts w:ascii="Calibri" w:hAnsi="Calibri" w:cs="Calibri"/>
          <w:sz w:val="22"/>
          <w:szCs w:val="22"/>
        </w:rPr>
        <w:t xml:space="preserve"> a year ab</w:t>
      </w:r>
      <w:r w:rsidR="007041B4">
        <w:rPr>
          <w:rFonts w:ascii="Calibri" w:hAnsi="Calibri" w:cs="Calibri"/>
          <w:sz w:val="22"/>
          <w:szCs w:val="22"/>
        </w:rPr>
        <w:t>road</w:t>
      </w:r>
      <w:r>
        <w:rPr>
          <w:rFonts w:ascii="Calibri" w:hAnsi="Calibri" w:cs="Calibri"/>
          <w:sz w:val="22"/>
          <w:szCs w:val="22"/>
        </w:rPr>
        <w:t xml:space="preserve">.  The extension was requested to facilitate situations where students </w:t>
      </w:r>
      <w:r w:rsidR="00B81B53">
        <w:rPr>
          <w:rFonts w:ascii="Calibri" w:hAnsi="Calibri" w:cs="Calibri"/>
          <w:sz w:val="22"/>
          <w:szCs w:val="22"/>
        </w:rPr>
        <w:t>may be</w:t>
      </w:r>
      <w:r>
        <w:rPr>
          <w:rFonts w:ascii="Calibri" w:hAnsi="Calibri" w:cs="Calibri"/>
          <w:sz w:val="22"/>
          <w:szCs w:val="22"/>
        </w:rPr>
        <w:t xml:space="preserve"> unable to travel due to Covid-19 restrictions.  </w:t>
      </w:r>
    </w:p>
    <w:p w14:paraId="0D4403BE" w14:textId="3F4FC5C8" w:rsidR="00885C79" w:rsidRDefault="00885C79" w:rsidP="00367754">
      <w:pPr>
        <w:ind w:left="709"/>
        <w:rPr>
          <w:rFonts w:ascii="Calibri" w:hAnsi="Calibri" w:cs="Calibri"/>
          <w:sz w:val="22"/>
          <w:szCs w:val="22"/>
        </w:rPr>
      </w:pPr>
    </w:p>
    <w:p w14:paraId="726369B6" w14:textId="013033FB" w:rsidR="00885C79" w:rsidRDefault="00885C79" w:rsidP="00367754">
      <w:pPr>
        <w:ind w:left="709"/>
        <w:rPr>
          <w:rFonts w:ascii="Calibri" w:hAnsi="Calibri" w:cs="Calibri"/>
          <w:sz w:val="22"/>
          <w:szCs w:val="22"/>
        </w:rPr>
      </w:pPr>
      <w:r>
        <w:rPr>
          <w:rFonts w:ascii="Calibri" w:hAnsi="Calibri" w:cs="Calibri"/>
          <w:sz w:val="22"/>
          <w:szCs w:val="22"/>
        </w:rPr>
        <w:t xml:space="preserve">The request was </w:t>
      </w:r>
      <w:r w:rsidRPr="007041B4">
        <w:rPr>
          <w:rFonts w:ascii="Calibri" w:hAnsi="Calibri" w:cs="Calibri"/>
          <w:sz w:val="22"/>
          <w:szCs w:val="22"/>
          <w:u w:val="single"/>
        </w:rPr>
        <w:t>approved</w:t>
      </w:r>
      <w:r>
        <w:rPr>
          <w:rFonts w:ascii="Calibri" w:hAnsi="Calibri" w:cs="Calibri"/>
          <w:sz w:val="22"/>
          <w:szCs w:val="22"/>
        </w:rPr>
        <w:t xml:space="preserve"> for the 2021-2022 academic year.</w:t>
      </w:r>
    </w:p>
    <w:p w14:paraId="3146D94F" w14:textId="23508373" w:rsidR="00885C79" w:rsidRDefault="00885C79" w:rsidP="00367754">
      <w:pPr>
        <w:ind w:left="709"/>
        <w:rPr>
          <w:rFonts w:ascii="Calibri" w:hAnsi="Calibri" w:cs="Calibri"/>
          <w:sz w:val="22"/>
          <w:szCs w:val="22"/>
        </w:rPr>
      </w:pPr>
    </w:p>
    <w:p w14:paraId="62CF8713" w14:textId="77777777" w:rsidR="002553F7" w:rsidRPr="006D2463" w:rsidRDefault="002553F7" w:rsidP="00367754">
      <w:pPr>
        <w:ind w:left="709"/>
        <w:rPr>
          <w:rFonts w:ascii="Calibri" w:hAnsi="Calibri" w:cs="Calibri"/>
          <w:sz w:val="22"/>
          <w:szCs w:val="22"/>
        </w:rPr>
      </w:pPr>
    </w:p>
    <w:p w14:paraId="2CA29875" w14:textId="77777777" w:rsidR="00367754" w:rsidRPr="00DF0AC0" w:rsidRDefault="00367754" w:rsidP="00367754">
      <w:pPr>
        <w:numPr>
          <w:ilvl w:val="0"/>
          <w:numId w:val="2"/>
        </w:numPr>
        <w:ind w:left="709" w:hanging="709"/>
        <w:rPr>
          <w:rFonts w:ascii="Calibri" w:hAnsi="Calibri" w:cs="Calibri"/>
          <w:b/>
          <w:sz w:val="22"/>
          <w:szCs w:val="22"/>
        </w:rPr>
      </w:pPr>
      <w:r w:rsidRPr="00DF0AC0">
        <w:rPr>
          <w:rFonts w:ascii="Calibri" w:hAnsi="Calibri" w:cs="Calibri"/>
          <w:b/>
          <w:color w:val="000000"/>
          <w:sz w:val="22"/>
          <w:szCs w:val="22"/>
          <w:shd w:val="clear" w:color="auto" w:fill="FFFFFF"/>
        </w:rPr>
        <w:t>Springboard award: Faculty of Humanities and Social Sciences:  Graduate Certificate in Charity Management and Governance</w:t>
      </w:r>
    </w:p>
    <w:p w14:paraId="74BF92D9" w14:textId="3FBF8DBC" w:rsidR="00367754" w:rsidRPr="006D2463" w:rsidRDefault="00367754" w:rsidP="00367754">
      <w:pPr>
        <w:rPr>
          <w:rFonts w:ascii="Calibri" w:hAnsi="Calibri" w:cs="Calibri"/>
          <w:sz w:val="22"/>
          <w:szCs w:val="22"/>
        </w:rPr>
      </w:pPr>
    </w:p>
    <w:p w14:paraId="5F7EB3D8" w14:textId="05253723" w:rsidR="00367754" w:rsidRDefault="005B01A5" w:rsidP="005B01A5">
      <w:pPr>
        <w:ind w:left="709"/>
        <w:rPr>
          <w:rFonts w:ascii="Calibri" w:hAnsi="Calibri" w:cs="Calibri"/>
          <w:sz w:val="22"/>
          <w:szCs w:val="22"/>
        </w:rPr>
      </w:pPr>
      <w:r>
        <w:rPr>
          <w:rFonts w:ascii="Calibri" w:hAnsi="Calibri" w:cs="Calibri"/>
          <w:sz w:val="22"/>
          <w:szCs w:val="22"/>
        </w:rPr>
        <w:t xml:space="preserve">The programme was approved </w:t>
      </w:r>
      <w:r w:rsidRPr="00C172DD">
        <w:rPr>
          <w:rFonts w:ascii="Calibri" w:hAnsi="Calibri" w:cs="Calibri"/>
          <w:sz w:val="22"/>
          <w:szCs w:val="22"/>
          <w:u w:val="single"/>
        </w:rPr>
        <w:t>subject</w:t>
      </w:r>
      <w:r>
        <w:rPr>
          <w:rFonts w:ascii="Calibri" w:hAnsi="Calibri" w:cs="Calibri"/>
          <w:sz w:val="22"/>
          <w:szCs w:val="22"/>
        </w:rPr>
        <w:t xml:space="preserve"> to the following</w:t>
      </w:r>
      <w:r w:rsidR="002553F7">
        <w:rPr>
          <w:rFonts w:ascii="Calibri" w:hAnsi="Calibri" w:cs="Calibri"/>
          <w:sz w:val="22"/>
          <w:szCs w:val="22"/>
        </w:rPr>
        <w:t xml:space="preserve"> correction</w:t>
      </w:r>
      <w:r w:rsidR="007B06F4">
        <w:rPr>
          <w:rFonts w:ascii="Calibri" w:hAnsi="Calibri" w:cs="Calibri"/>
          <w:sz w:val="22"/>
          <w:szCs w:val="22"/>
        </w:rPr>
        <w:t>s</w:t>
      </w:r>
      <w:r>
        <w:rPr>
          <w:rFonts w:ascii="Calibri" w:hAnsi="Calibri" w:cs="Calibri"/>
          <w:sz w:val="22"/>
          <w:szCs w:val="22"/>
        </w:rPr>
        <w:t>:</w:t>
      </w:r>
    </w:p>
    <w:p w14:paraId="5E42AFB9" w14:textId="6C26EE6D" w:rsidR="005B01A5" w:rsidRDefault="005B01A5" w:rsidP="005B01A5">
      <w:pPr>
        <w:ind w:left="709"/>
        <w:rPr>
          <w:rFonts w:ascii="Calibri" w:hAnsi="Calibri" w:cs="Calibri"/>
          <w:sz w:val="22"/>
          <w:szCs w:val="22"/>
        </w:rPr>
      </w:pPr>
    </w:p>
    <w:p w14:paraId="6D19DEFF" w14:textId="73C105F4" w:rsidR="002553F7" w:rsidRPr="00CC4F3E" w:rsidRDefault="002553F7" w:rsidP="00CC4F3E">
      <w:pPr>
        <w:pStyle w:val="ListParagraph"/>
        <w:numPr>
          <w:ilvl w:val="0"/>
          <w:numId w:val="23"/>
        </w:numPr>
        <w:shd w:val="clear" w:color="auto" w:fill="FFFFFF"/>
        <w:rPr>
          <w:rFonts w:asciiTheme="majorHAnsi" w:hAnsiTheme="majorHAnsi" w:cstheme="majorHAnsi"/>
          <w:color w:val="000000"/>
          <w:sz w:val="22"/>
          <w:szCs w:val="22"/>
        </w:rPr>
      </w:pPr>
      <w:r w:rsidRPr="00CC4F3E">
        <w:rPr>
          <w:rFonts w:asciiTheme="majorHAnsi" w:hAnsiTheme="majorHAnsi" w:cstheme="majorHAnsi"/>
          <w:color w:val="000000"/>
          <w:sz w:val="22"/>
          <w:szCs w:val="22"/>
        </w:rPr>
        <w:t xml:space="preserve">To amend section 1 of the documentation to reflect a ‘Special Purpose’ rather than ‘Minor Award’ and amend the section ‘what is being proposed’ </w:t>
      </w:r>
      <w:r w:rsidR="00DF4594" w:rsidRPr="00CC4F3E">
        <w:rPr>
          <w:rFonts w:asciiTheme="majorHAnsi" w:hAnsiTheme="majorHAnsi" w:cstheme="majorHAnsi"/>
          <w:color w:val="000000"/>
          <w:sz w:val="22"/>
          <w:szCs w:val="22"/>
        </w:rPr>
        <w:t>i.e.</w:t>
      </w:r>
      <w:r w:rsidRPr="00CC4F3E">
        <w:rPr>
          <w:rFonts w:asciiTheme="majorHAnsi" w:hAnsiTheme="majorHAnsi" w:cstheme="majorHAnsi"/>
          <w:color w:val="000000"/>
          <w:sz w:val="22"/>
          <w:szCs w:val="22"/>
        </w:rPr>
        <w:t xml:space="preserve"> delete ‘linked to the existing MSc in Public Policy’</w:t>
      </w:r>
      <w:r w:rsidR="00A62EF4" w:rsidRPr="00CC4F3E">
        <w:rPr>
          <w:rFonts w:asciiTheme="majorHAnsi" w:hAnsiTheme="majorHAnsi" w:cstheme="majorHAnsi"/>
          <w:color w:val="000000"/>
          <w:sz w:val="22"/>
          <w:szCs w:val="22"/>
        </w:rPr>
        <w:t>.</w:t>
      </w:r>
    </w:p>
    <w:p w14:paraId="2C95BD91" w14:textId="2AA14C8E" w:rsidR="002553F7" w:rsidRDefault="002553F7" w:rsidP="005B01A5">
      <w:pPr>
        <w:ind w:left="709"/>
        <w:rPr>
          <w:rFonts w:asciiTheme="majorHAnsi" w:hAnsiTheme="majorHAnsi" w:cstheme="majorHAnsi"/>
          <w:sz w:val="22"/>
          <w:szCs w:val="22"/>
        </w:rPr>
      </w:pPr>
    </w:p>
    <w:p w14:paraId="0902B5B6" w14:textId="29875FA8" w:rsidR="002553F7" w:rsidRPr="002553F7" w:rsidRDefault="002553F7" w:rsidP="005B01A5">
      <w:pPr>
        <w:ind w:left="709"/>
        <w:rPr>
          <w:rFonts w:asciiTheme="majorHAnsi" w:hAnsiTheme="majorHAnsi" w:cstheme="majorHAnsi"/>
          <w:sz w:val="22"/>
          <w:szCs w:val="22"/>
        </w:rPr>
      </w:pPr>
      <w:r>
        <w:rPr>
          <w:rFonts w:asciiTheme="majorHAnsi" w:hAnsiTheme="majorHAnsi" w:cstheme="majorHAnsi"/>
          <w:sz w:val="22"/>
          <w:szCs w:val="22"/>
        </w:rPr>
        <w:t xml:space="preserve">The following was </w:t>
      </w:r>
      <w:r w:rsidRPr="007B06F4">
        <w:rPr>
          <w:rFonts w:asciiTheme="majorHAnsi" w:hAnsiTheme="majorHAnsi" w:cstheme="majorHAnsi"/>
          <w:sz w:val="22"/>
          <w:szCs w:val="22"/>
          <w:u w:val="single"/>
        </w:rPr>
        <w:t>noted</w:t>
      </w:r>
      <w:r>
        <w:rPr>
          <w:rFonts w:asciiTheme="majorHAnsi" w:hAnsiTheme="majorHAnsi" w:cstheme="majorHAnsi"/>
          <w:sz w:val="22"/>
          <w:szCs w:val="22"/>
        </w:rPr>
        <w:t xml:space="preserve"> in the discussion on the programme: </w:t>
      </w:r>
    </w:p>
    <w:p w14:paraId="4865C808" w14:textId="64020057" w:rsidR="002553F7" w:rsidRPr="006F0A42" w:rsidRDefault="00034CCD" w:rsidP="006F0A42">
      <w:pPr>
        <w:pStyle w:val="ListParagraph"/>
        <w:numPr>
          <w:ilvl w:val="0"/>
          <w:numId w:val="13"/>
        </w:numPr>
        <w:shd w:val="clear" w:color="auto" w:fill="FFFFFF"/>
        <w:spacing w:before="100" w:beforeAutospacing="1" w:after="100" w:afterAutospacing="1"/>
        <w:rPr>
          <w:rFonts w:asciiTheme="majorHAnsi" w:hAnsiTheme="majorHAnsi" w:cstheme="majorHAnsi"/>
          <w:color w:val="000000"/>
          <w:sz w:val="22"/>
          <w:szCs w:val="22"/>
        </w:rPr>
      </w:pPr>
      <w:r>
        <w:rPr>
          <w:rFonts w:asciiTheme="majorHAnsi" w:hAnsiTheme="majorHAnsi" w:cstheme="majorHAnsi"/>
          <w:color w:val="000000"/>
          <w:sz w:val="22"/>
          <w:szCs w:val="22"/>
        </w:rPr>
        <w:t xml:space="preserve">The programme was very timely as </w:t>
      </w:r>
      <w:r w:rsidR="002553F7" w:rsidRPr="006F0A42">
        <w:rPr>
          <w:rFonts w:asciiTheme="majorHAnsi" w:hAnsiTheme="majorHAnsi" w:cstheme="majorHAnsi"/>
          <w:color w:val="000000"/>
          <w:sz w:val="22"/>
          <w:szCs w:val="22"/>
        </w:rPr>
        <w:t xml:space="preserve">this was a significant growth area </w:t>
      </w:r>
    </w:p>
    <w:p w14:paraId="3B66E07F" w14:textId="2CFAECDF" w:rsidR="002553F7" w:rsidRPr="006F0A42" w:rsidRDefault="00034CCD" w:rsidP="006F0A42">
      <w:pPr>
        <w:pStyle w:val="ListParagraph"/>
        <w:numPr>
          <w:ilvl w:val="0"/>
          <w:numId w:val="13"/>
        </w:numPr>
        <w:shd w:val="clear" w:color="auto" w:fill="FFFFFF"/>
        <w:spacing w:before="100" w:beforeAutospacing="1" w:after="100" w:afterAutospacing="1"/>
        <w:rPr>
          <w:rFonts w:asciiTheme="majorHAnsi" w:hAnsiTheme="majorHAnsi" w:cstheme="majorHAnsi"/>
          <w:color w:val="000000"/>
          <w:sz w:val="22"/>
          <w:szCs w:val="22"/>
        </w:rPr>
      </w:pPr>
      <w:r>
        <w:rPr>
          <w:rFonts w:asciiTheme="majorHAnsi" w:hAnsiTheme="majorHAnsi" w:cstheme="majorHAnsi"/>
          <w:color w:val="000000"/>
          <w:sz w:val="22"/>
          <w:szCs w:val="22"/>
        </w:rPr>
        <w:t>There</w:t>
      </w:r>
      <w:r w:rsidR="002553F7" w:rsidRPr="006F0A42">
        <w:rPr>
          <w:rFonts w:asciiTheme="majorHAnsi" w:hAnsiTheme="majorHAnsi" w:cstheme="majorHAnsi"/>
          <w:color w:val="000000"/>
          <w:sz w:val="22"/>
          <w:szCs w:val="22"/>
        </w:rPr>
        <w:t xml:space="preserve"> </w:t>
      </w:r>
      <w:r w:rsidR="00147B24">
        <w:rPr>
          <w:rFonts w:asciiTheme="majorHAnsi" w:hAnsiTheme="majorHAnsi" w:cstheme="majorHAnsi"/>
          <w:color w:val="000000"/>
          <w:sz w:val="22"/>
          <w:szCs w:val="22"/>
        </w:rPr>
        <w:t>c</w:t>
      </w:r>
      <w:r w:rsidR="002553F7" w:rsidRPr="006F0A42">
        <w:rPr>
          <w:rFonts w:asciiTheme="majorHAnsi" w:hAnsiTheme="majorHAnsi" w:cstheme="majorHAnsi"/>
          <w:color w:val="000000"/>
          <w:sz w:val="22"/>
          <w:szCs w:val="22"/>
        </w:rPr>
        <w:t xml:space="preserve">ould be </w:t>
      </w:r>
      <w:r>
        <w:rPr>
          <w:rFonts w:asciiTheme="majorHAnsi" w:hAnsiTheme="majorHAnsi" w:cstheme="majorHAnsi"/>
          <w:color w:val="000000"/>
          <w:sz w:val="22"/>
          <w:szCs w:val="22"/>
        </w:rPr>
        <w:t>significant</w:t>
      </w:r>
      <w:r w:rsidR="002553F7" w:rsidRPr="006F0A42">
        <w:rPr>
          <w:rFonts w:asciiTheme="majorHAnsi" w:hAnsiTheme="majorHAnsi" w:cstheme="majorHAnsi"/>
          <w:color w:val="000000"/>
          <w:sz w:val="22"/>
          <w:szCs w:val="22"/>
        </w:rPr>
        <w:t xml:space="preserve"> interest from </w:t>
      </w:r>
      <w:r w:rsidR="00B81B53">
        <w:rPr>
          <w:rFonts w:asciiTheme="majorHAnsi" w:hAnsiTheme="majorHAnsi" w:cstheme="majorHAnsi"/>
          <w:color w:val="000000"/>
          <w:sz w:val="22"/>
          <w:szCs w:val="22"/>
        </w:rPr>
        <w:t>c</w:t>
      </w:r>
      <w:r w:rsidR="002553F7" w:rsidRPr="006F0A42">
        <w:rPr>
          <w:rFonts w:asciiTheme="majorHAnsi" w:hAnsiTheme="majorHAnsi" w:cstheme="majorHAnsi"/>
          <w:color w:val="000000"/>
          <w:sz w:val="22"/>
          <w:szCs w:val="22"/>
        </w:rPr>
        <w:t xml:space="preserve">harity trustees and members of </w:t>
      </w:r>
      <w:r w:rsidR="00B81B53">
        <w:rPr>
          <w:rFonts w:asciiTheme="majorHAnsi" w:hAnsiTheme="majorHAnsi" w:cstheme="majorHAnsi"/>
          <w:color w:val="000000"/>
          <w:sz w:val="22"/>
          <w:szCs w:val="22"/>
        </w:rPr>
        <w:t>b</w:t>
      </w:r>
      <w:r w:rsidR="002553F7" w:rsidRPr="006F0A42">
        <w:rPr>
          <w:rFonts w:asciiTheme="majorHAnsi" w:hAnsiTheme="majorHAnsi" w:cstheme="majorHAnsi"/>
          <w:color w:val="000000"/>
          <w:sz w:val="22"/>
          <w:szCs w:val="22"/>
        </w:rPr>
        <w:t xml:space="preserve">oards of </w:t>
      </w:r>
      <w:r w:rsidR="00B81B53">
        <w:rPr>
          <w:rFonts w:asciiTheme="majorHAnsi" w:hAnsiTheme="majorHAnsi" w:cstheme="majorHAnsi"/>
          <w:color w:val="000000"/>
          <w:sz w:val="22"/>
          <w:szCs w:val="22"/>
        </w:rPr>
        <w:t>c</w:t>
      </w:r>
      <w:r w:rsidR="002553F7" w:rsidRPr="006F0A42">
        <w:rPr>
          <w:rFonts w:asciiTheme="majorHAnsi" w:hAnsiTheme="majorHAnsi" w:cstheme="majorHAnsi"/>
          <w:color w:val="000000"/>
          <w:sz w:val="22"/>
          <w:szCs w:val="22"/>
        </w:rPr>
        <w:t xml:space="preserve">harities, given their legal responsibilities as </w:t>
      </w:r>
      <w:r w:rsidR="00B81B53">
        <w:rPr>
          <w:rFonts w:asciiTheme="majorHAnsi" w:hAnsiTheme="majorHAnsi" w:cstheme="majorHAnsi"/>
          <w:color w:val="000000"/>
          <w:sz w:val="22"/>
          <w:szCs w:val="22"/>
        </w:rPr>
        <w:t>b</w:t>
      </w:r>
      <w:r w:rsidR="002553F7" w:rsidRPr="006F0A42">
        <w:rPr>
          <w:rFonts w:asciiTheme="majorHAnsi" w:hAnsiTheme="majorHAnsi" w:cstheme="majorHAnsi"/>
          <w:color w:val="000000"/>
          <w:sz w:val="22"/>
          <w:szCs w:val="22"/>
        </w:rPr>
        <w:t xml:space="preserve">oard members.  This offering would also link well </w:t>
      </w:r>
      <w:r>
        <w:rPr>
          <w:rFonts w:asciiTheme="majorHAnsi" w:hAnsiTheme="majorHAnsi" w:cstheme="majorHAnsi"/>
          <w:color w:val="000000"/>
          <w:sz w:val="22"/>
          <w:szCs w:val="22"/>
        </w:rPr>
        <w:t>with DCU’s</w:t>
      </w:r>
      <w:r w:rsidR="00147B24">
        <w:rPr>
          <w:rFonts w:asciiTheme="majorHAnsi" w:hAnsiTheme="majorHAnsi" w:cstheme="majorHAnsi"/>
          <w:color w:val="000000"/>
          <w:sz w:val="22"/>
          <w:szCs w:val="22"/>
        </w:rPr>
        <w:t xml:space="preserve"> age friendly university</w:t>
      </w:r>
      <w:r>
        <w:rPr>
          <w:rFonts w:asciiTheme="majorHAnsi" w:hAnsiTheme="majorHAnsi" w:cstheme="majorHAnsi"/>
          <w:color w:val="000000"/>
          <w:sz w:val="22"/>
          <w:szCs w:val="22"/>
        </w:rPr>
        <w:t xml:space="preserve"> initiative.</w:t>
      </w:r>
    </w:p>
    <w:p w14:paraId="74BF3E74" w14:textId="534E0E6E" w:rsidR="002553F7" w:rsidRPr="006F0A42" w:rsidRDefault="002553F7" w:rsidP="006F0A42">
      <w:pPr>
        <w:pStyle w:val="ListParagraph"/>
        <w:numPr>
          <w:ilvl w:val="0"/>
          <w:numId w:val="13"/>
        </w:numPr>
        <w:shd w:val="clear" w:color="auto" w:fill="FFFFFF"/>
        <w:spacing w:before="100" w:beforeAutospacing="1" w:after="100" w:afterAutospacing="1"/>
        <w:rPr>
          <w:rFonts w:asciiTheme="majorHAnsi" w:hAnsiTheme="majorHAnsi" w:cstheme="majorHAnsi"/>
          <w:color w:val="000000"/>
          <w:sz w:val="22"/>
          <w:szCs w:val="22"/>
        </w:rPr>
      </w:pPr>
      <w:r w:rsidRPr="006F0A42">
        <w:rPr>
          <w:rFonts w:asciiTheme="majorHAnsi" w:hAnsiTheme="majorHAnsi" w:cstheme="majorHAnsi"/>
          <w:color w:val="000000"/>
          <w:sz w:val="22"/>
          <w:szCs w:val="22"/>
        </w:rPr>
        <w:t>It was suggested</w:t>
      </w:r>
      <w:r w:rsidR="00034CCD">
        <w:rPr>
          <w:rFonts w:asciiTheme="majorHAnsi" w:hAnsiTheme="majorHAnsi" w:cstheme="majorHAnsi"/>
          <w:color w:val="000000"/>
          <w:sz w:val="22"/>
          <w:szCs w:val="22"/>
        </w:rPr>
        <w:t>,</w:t>
      </w:r>
      <w:r w:rsidRPr="006F0A42">
        <w:rPr>
          <w:rFonts w:asciiTheme="majorHAnsi" w:hAnsiTheme="majorHAnsi" w:cstheme="majorHAnsi"/>
          <w:color w:val="000000"/>
          <w:sz w:val="22"/>
          <w:szCs w:val="22"/>
        </w:rPr>
        <w:t xml:space="preserve"> given the profile of those involved in this sector</w:t>
      </w:r>
      <w:r w:rsidR="00034CCD">
        <w:rPr>
          <w:rFonts w:asciiTheme="majorHAnsi" w:hAnsiTheme="majorHAnsi" w:cstheme="majorHAnsi"/>
          <w:color w:val="000000"/>
          <w:sz w:val="22"/>
          <w:szCs w:val="22"/>
        </w:rPr>
        <w:t>,</w:t>
      </w:r>
      <w:r w:rsidRPr="006F0A42">
        <w:rPr>
          <w:rFonts w:asciiTheme="majorHAnsi" w:hAnsiTheme="majorHAnsi" w:cstheme="majorHAnsi"/>
          <w:color w:val="000000"/>
          <w:sz w:val="22"/>
          <w:szCs w:val="22"/>
        </w:rPr>
        <w:t xml:space="preserve"> that they </w:t>
      </w:r>
      <w:r w:rsidR="00034CCD">
        <w:rPr>
          <w:rFonts w:asciiTheme="majorHAnsi" w:hAnsiTheme="majorHAnsi" w:cstheme="majorHAnsi"/>
          <w:color w:val="000000"/>
          <w:sz w:val="22"/>
          <w:szCs w:val="22"/>
        </w:rPr>
        <w:t>may not want to commit to a one-</w:t>
      </w:r>
      <w:r w:rsidRPr="006F0A42">
        <w:rPr>
          <w:rFonts w:asciiTheme="majorHAnsi" w:hAnsiTheme="majorHAnsi" w:cstheme="majorHAnsi"/>
          <w:color w:val="000000"/>
          <w:sz w:val="22"/>
          <w:szCs w:val="22"/>
        </w:rPr>
        <w:t>year 30 credit graduate certificate (it was acknowledged that for Springboard this is a requirement) but the offering of some of the modules as micro-credentials might</w:t>
      </w:r>
      <w:r w:rsidR="006F0A42">
        <w:rPr>
          <w:rFonts w:asciiTheme="majorHAnsi" w:hAnsiTheme="majorHAnsi" w:cstheme="majorHAnsi"/>
          <w:color w:val="000000"/>
          <w:sz w:val="22"/>
          <w:szCs w:val="22"/>
        </w:rPr>
        <w:t xml:space="preserve"> also suit a certain cohort </w:t>
      </w:r>
    </w:p>
    <w:p w14:paraId="7F839FE2" w14:textId="151BA1B2" w:rsidR="002553F7" w:rsidRPr="006F0A42" w:rsidRDefault="002553F7" w:rsidP="006F0A42">
      <w:pPr>
        <w:pStyle w:val="ListParagraph"/>
        <w:numPr>
          <w:ilvl w:val="0"/>
          <w:numId w:val="13"/>
        </w:numPr>
        <w:shd w:val="clear" w:color="auto" w:fill="FFFFFF"/>
        <w:spacing w:before="100" w:beforeAutospacing="1" w:after="100" w:afterAutospacing="1"/>
        <w:rPr>
          <w:rFonts w:asciiTheme="majorHAnsi" w:hAnsiTheme="majorHAnsi" w:cstheme="majorHAnsi"/>
          <w:color w:val="000000"/>
          <w:sz w:val="22"/>
          <w:szCs w:val="22"/>
        </w:rPr>
      </w:pPr>
      <w:r w:rsidRPr="006F0A42">
        <w:rPr>
          <w:rFonts w:asciiTheme="majorHAnsi" w:hAnsiTheme="majorHAnsi" w:cstheme="majorHAnsi"/>
          <w:color w:val="000000"/>
          <w:sz w:val="22"/>
          <w:szCs w:val="22"/>
        </w:rPr>
        <w:t xml:space="preserve">It was </w:t>
      </w:r>
      <w:r w:rsidR="006F0A42" w:rsidRPr="006F0A42">
        <w:rPr>
          <w:rFonts w:asciiTheme="majorHAnsi" w:hAnsiTheme="majorHAnsi" w:cstheme="majorHAnsi"/>
          <w:color w:val="000000"/>
          <w:sz w:val="22"/>
          <w:szCs w:val="22"/>
        </w:rPr>
        <w:t xml:space="preserve">noted </w:t>
      </w:r>
      <w:r w:rsidRPr="006F0A42">
        <w:rPr>
          <w:rFonts w:asciiTheme="majorHAnsi" w:hAnsiTheme="majorHAnsi" w:cstheme="majorHAnsi"/>
          <w:color w:val="000000"/>
          <w:sz w:val="22"/>
          <w:szCs w:val="22"/>
        </w:rPr>
        <w:t>that colleagues in</w:t>
      </w:r>
      <w:r w:rsidR="006F0A42" w:rsidRPr="006F0A42">
        <w:rPr>
          <w:rFonts w:asciiTheme="majorHAnsi" w:hAnsiTheme="majorHAnsi" w:cstheme="majorHAnsi"/>
          <w:color w:val="000000"/>
          <w:sz w:val="22"/>
          <w:szCs w:val="22"/>
        </w:rPr>
        <w:t xml:space="preserve"> </w:t>
      </w:r>
      <w:r w:rsidRPr="006F0A42">
        <w:rPr>
          <w:rFonts w:asciiTheme="majorHAnsi" w:hAnsiTheme="majorHAnsi" w:cstheme="majorHAnsi"/>
          <w:color w:val="000000"/>
          <w:sz w:val="22"/>
          <w:szCs w:val="22"/>
        </w:rPr>
        <w:t xml:space="preserve">Open Education had not been consulted about the offering of the Career Transitions and Success module, but it was clarified that they are happy to </w:t>
      </w:r>
      <w:r w:rsidR="006F0A42" w:rsidRPr="006F0A42">
        <w:rPr>
          <w:rFonts w:asciiTheme="majorHAnsi" w:hAnsiTheme="majorHAnsi" w:cstheme="majorHAnsi"/>
          <w:color w:val="000000"/>
          <w:sz w:val="22"/>
          <w:szCs w:val="22"/>
        </w:rPr>
        <w:t xml:space="preserve">offer </w:t>
      </w:r>
      <w:r w:rsidRPr="006F0A42">
        <w:rPr>
          <w:rFonts w:asciiTheme="majorHAnsi" w:hAnsiTheme="majorHAnsi" w:cstheme="majorHAnsi"/>
          <w:color w:val="000000"/>
          <w:sz w:val="22"/>
          <w:szCs w:val="22"/>
        </w:rPr>
        <w:t>the module to this cohort</w:t>
      </w:r>
      <w:r w:rsidR="00B81B53">
        <w:rPr>
          <w:rFonts w:asciiTheme="majorHAnsi" w:hAnsiTheme="majorHAnsi" w:cstheme="majorHAnsi"/>
          <w:color w:val="000000"/>
          <w:sz w:val="22"/>
          <w:szCs w:val="22"/>
        </w:rPr>
        <w:t>.</w:t>
      </w:r>
    </w:p>
    <w:p w14:paraId="49FE835C" w14:textId="5604837F" w:rsidR="002553F7" w:rsidRPr="006D2463" w:rsidRDefault="002553F7" w:rsidP="00147B24">
      <w:pPr>
        <w:rPr>
          <w:rFonts w:ascii="Calibri" w:hAnsi="Calibri" w:cs="Calibri"/>
          <w:sz w:val="22"/>
          <w:szCs w:val="22"/>
        </w:rPr>
      </w:pPr>
    </w:p>
    <w:p w14:paraId="74718092" w14:textId="77777777" w:rsidR="00367754" w:rsidRPr="003124B4" w:rsidRDefault="00367754" w:rsidP="00367754">
      <w:pPr>
        <w:numPr>
          <w:ilvl w:val="0"/>
          <w:numId w:val="2"/>
        </w:numPr>
        <w:ind w:left="709" w:hanging="709"/>
        <w:rPr>
          <w:rFonts w:ascii="Calibri" w:hAnsi="Calibri" w:cs="Calibri"/>
          <w:b/>
          <w:sz w:val="22"/>
          <w:szCs w:val="22"/>
        </w:rPr>
      </w:pPr>
      <w:r w:rsidRPr="003124B4">
        <w:rPr>
          <w:rFonts w:ascii="Calibri" w:hAnsi="Calibri" w:cs="Calibri"/>
          <w:b/>
          <w:sz w:val="22"/>
          <w:szCs w:val="22"/>
        </w:rPr>
        <w:t>Progress Updates: HCI Pillar 3 funded existing programmes with new specialisms</w:t>
      </w:r>
    </w:p>
    <w:p w14:paraId="415E570D" w14:textId="1D90055C" w:rsidR="00367754" w:rsidRDefault="00367754" w:rsidP="00367754">
      <w:pPr>
        <w:rPr>
          <w:rFonts w:ascii="Calibri" w:hAnsi="Calibri" w:cs="Calibri"/>
          <w:sz w:val="22"/>
          <w:szCs w:val="22"/>
        </w:rPr>
      </w:pPr>
    </w:p>
    <w:p w14:paraId="26C60F81" w14:textId="791C96A9" w:rsidR="00034CCD" w:rsidRDefault="001C4C94" w:rsidP="004B0DD2">
      <w:pPr>
        <w:ind w:left="709"/>
        <w:rPr>
          <w:rFonts w:ascii="Calibri" w:hAnsi="Calibri" w:cs="Calibri"/>
          <w:sz w:val="22"/>
          <w:szCs w:val="22"/>
        </w:rPr>
      </w:pPr>
      <w:r>
        <w:rPr>
          <w:rFonts w:ascii="Calibri" w:hAnsi="Calibri" w:cs="Calibri"/>
          <w:sz w:val="22"/>
          <w:szCs w:val="22"/>
        </w:rPr>
        <w:t>Programme proposers</w:t>
      </w:r>
      <w:r w:rsidR="00B37528">
        <w:rPr>
          <w:rFonts w:ascii="Calibri" w:hAnsi="Calibri" w:cs="Calibri"/>
          <w:sz w:val="22"/>
          <w:szCs w:val="22"/>
        </w:rPr>
        <w:t xml:space="preserve"> and Faculty representatives</w:t>
      </w:r>
      <w:r>
        <w:rPr>
          <w:rFonts w:ascii="Calibri" w:hAnsi="Calibri" w:cs="Calibri"/>
          <w:sz w:val="22"/>
          <w:szCs w:val="22"/>
        </w:rPr>
        <w:t xml:space="preserve"> attended the meeting</w:t>
      </w:r>
      <w:r w:rsidR="00131CA0">
        <w:rPr>
          <w:rFonts w:ascii="Calibri" w:hAnsi="Calibri" w:cs="Calibri"/>
          <w:sz w:val="22"/>
          <w:szCs w:val="22"/>
        </w:rPr>
        <w:t xml:space="preserve"> (as recorded above)</w:t>
      </w:r>
      <w:r>
        <w:rPr>
          <w:rFonts w:ascii="Calibri" w:hAnsi="Calibri" w:cs="Calibri"/>
          <w:sz w:val="22"/>
          <w:szCs w:val="22"/>
        </w:rPr>
        <w:t xml:space="preserve"> for the discussion of the</w:t>
      </w:r>
      <w:r w:rsidR="00034CCD">
        <w:rPr>
          <w:rFonts w:ascii="Calibri" w:hAnsi="Calibri" w:cs="Calibri"/>
          <w:sz w:val="22"/>
          <w:szCs w:val="22"/>
        </w:rPr>
        <w:t xml:space="preserve"> proposed</w:t>
      </w:r>
      <w:r>
        <w:rPr>
          <w:rFonts w:ascii="Calibri" w:hAnsi="Calibri" w:cs="Calibri"/>
          <w:sz w:val="22"/>
          <w:szCs w:val="22"/>
        </w:rPr>
        <w:t xml:space="preserve"> programmes</w:t>
      </w:r>
      <w:r w:rsidR="00C13D94">
        <w:rPr>
          <w:rFonts w:ascii="Calibri" w:hAnsi="Calibri" w:cs="Calibri"/>
          <w:sz w:val="22"/>
          <w:szCs w:val="22"/>
        </w:rPr>
        <w:t xml:space="preserve">.  </w:t>
      </w:r>
    </w:p>
    <w:p w14:paraId="5569B28B" w14:textId="77777777" w:rsidR="00034CCD" w:rsidRDefault="00034CCD" w:rsidP="004B0DD2">
      <w:pPr>
        <w:ind w:left="709"/>
        <w:rPr>
          <w:rFonts w:ascii="Calibri" w:hAnsi="Calibri" w:cs="Calibri"/>
          <w:sz w:val="22"/>
          <w:szCs w:val="22"/>
        </w:rPr>
      </w:pPr>
    </w:p>
    <w:p w14:paraId="79626315" w14:textId="4FE6CAA0" w:rsidR="00034CCD" w:rsidRPr="00147B24" w:rsidRDefault="00034CCD" w:rsidP="00034CCD">
      <w:pPr>
        <w:ind w:left="709"/>
        <w:rPr>
          <w:rFonts w:asciiTheme="majorHAnsi" w:hAnsiTheme="majorHAnsi" w:cstheme="majorHAnsi"/>
          <w:sz w:val="22"/>
          <w:szCs w:val="22"/>
        </w:rPr>
      </w:pPr>
      <w:r w:rsidRPr="00147B24">
        <w:rPr>
          <w:rFonts w:asciiTheme="majorHAnsi" w:hAnsiTheme="majorHAnsi" w:cstheme="majorHAnsi"/>
          <w:sz w:val="22"/>
          <w:szCs w:val="22"/>
        </w:rPr>
        <w:t>The Chair outlined</w:t>
      </w:r>
      <w:r>
        <w:rPr>
          <w:rFonts w:asciiTheme="majorHAnsi" w:hAnsiTheme="majorHAnsi" w:cstheme="majorHAnsi"/>
          <w:sz w:val="22"/>
          <w:szCs w:val="22"/>
        </w:rPr>
        <w:t xml:space="preserve"> to each programme team in turn</w:t>
      </w:r>
      <w:r w:rsidRPr="00147B24">
        <w:rPr>
          <w:rFonts w:asciiTheme="majorHAnsi" w:hAnsiTheme="majorHAnsi" w:cstheme="majorHAnsi"/>
          <w:sz w:val="22"/>
          <w:szCs w:val="22"/>
        </w:rPr>
        <w:t xml:space="preserve"> that he expected to see</w:t>
      </w:r>
      <w:r>
        <w:rPr>
          <w:rFonts w:asciiTheme="majorHAnsi" w:hAnsiTheme="majorHAnsi" w:cstheme="majorHAnsi"/>
          <w:sz w:val="22"/>
          <w:szCs w:val="22"/>
        </w:rPr>
        <w:t xml:space="preserve"> that</w:t>
      </w:r>
      <w:r w:rsidRPr="00147B24">
        <w:rPr>
          <w:rFonts w:asciiTheme="majorHAnsi" w:hAnsiTheme="majorHAnsi" w:cstheme="majorHAnsi"/>
          <w:sz w:val="22"/>
          <w:szCs w:val="22"/>
        </w:rPr>
        <w:t xml:space="preserve"> plans for the programme would develop over both the shorter and longer term and he acknowledged that there </w:t>
      </w:r>
      <w:r w:rsidR="00131CA0">
        <w:rPr>
          <w:rFonts w:asciiTheme="majorHAnsi" w:hAnsiTheme="majorHAnsi" w:cstheme="majorHAnsi"/>
          <w:sz w:val="22"/>
          <w:szCs w:val="22"/>
        </w:rPr>
        <w:t>is</w:t>
      </w:r>
      <w:r w:rsidRPr="00147B24">
        <w:rPr>
          <w:rFonts w:asciiTheme="majorHAnsi" w:hAnsiTheme="majorHAnsi" w:cstheme="majorHAnsi"/>
          <w:sz w:val="22"/>
          <w:szCs w:val="22"/>
        </w:rPr>
        <w:t xml:space="preserve"> an expectation that the programme </w:t>
      </w:r>
      <w:r w:rsidR="00465083">
        <w:rPr>
          <w:rFonts w:asciiTheme="majorHAnsi" w:hAnsiTheme="majorHAnsi" w:cstheme="majorHAnsi"/>
          <w:sz w:val="22"/>
          <w:szCs w:val="22"/>
        </w:rPr>
        <w:t>would</w:t>
      </w:r>
      <w:r w:rsidRPr="00147B24">
        <w:rPr>
          <w:rFonts w:asciiTheme="majorHAnsi" w:hAnsiTheme="majorHAnsi" w:cstheme="majorHAnsi"/>
          <w:sz w:val="22"/>
          <w:szCs w:val="22"/>
        </w:rPr>
        <w:t xml:space="preserve"> change and adopt as the roll-out of the programme progresses.   He outlined that most of the programmes being developed are logical devel</w:t>
      </w:r>
      <w:r>
        <w:rPr>
          <w:rFonts w:asciiTheme="majorHAnsi" w:hAnsiTheme="majorHAnsi" w:cstheme="majorHAnsi"/>
          <w:sz w:val="22"/>
          <w:szCs w:val="22"/>
        </w:rPr>
        <w:t>opments of existing programmes and</w:t>
      </w:r>
      <w:r w:rsidRPr="00147B24">
        <w:rPr>
          <w:rFonts w:asciiTheme="majorHAnsi" w:hAnsiTheme="majorHAnsi" w:cstheme="majorHAnsi"/>
          <w:sz w:val="22"/>
          <w:szCs w:val="22"/>
        </w:rPr>
        <w:t xml:space="preserve"> the innovation DCU hopes to achieve in the development of these programmes </w:t>
      </w:r>
      <w:r w:rsidR="00465083">
        <w:rPr>
          <w:rFonts w:asciiTheme="majorHAnsi" w:hAnsiTheme="majorHAnsi" w:cstheme="majorHAnsi"/>
          <w:sz w:val="22"/>
          <w:szCs w:val="22"/>
        </w:rPr>
        <w:t>would be</w:t>
      </w:r>
      <w:r w:rsidRPr="00147B24">
        <w:rPr>
          <w:rFonts w:asciiTheme="majorHAnsi" w:hAnsiTheme="majorHAnsi" w:cstheme="majorHAnsi"/>
          <w:sz w:val="22"/>
          <w:szCs w:val="22"/>
        </w:rPr>
        <w:t xml:space="preserve"> reflected in the following</w:t>
      </w:r>
      <w:r w:rsidR="00465083">
        <w:rPr>
          <w:rFonts w:asciiTheme="majorHAnsi" w:hAnsiTheme="majorHAnsi" w:cstheme="majorHAnsi"/>
          <w:sz w:val="22"/>
          <w:szCs w:val="22"/>
        </w:rPr>
        <w:t xml:space="preserve"> programme characteristics</w:t>
      </w:r>
      <w:r w:rsidRPr="00147B24">
        <w:rPr>
          <w:rFonts w:asciiTheme="majorHAnsi" w:hAnsiTheme="majorHAnsi" w:cstheme="majorHAnsi"/>
          <w:sz w:val="22"/>
          <w:szCs w:val="22"/>
        </w:rPr>
        <w:t>:</w:t>
      </w:r>
    </w:p>
    <w:p w14:paraId="4E801929" w14:textId="77777777" w:rsidR="00034CCD" w:rsidRPr="00147B24" w:rsidRDefault="00034CCD" w:rsidP="00034CCD">
      <w:pPr>
        <w:ind w:left="709"/>
        <w:rPr>
          <w:rFonts w:asciiTheme="majorHAnsi" w:hAnsiTheme="majorHAnsi" w:cstheme="majorHAnsi"/>
          <w:sz w:val="22"/>
          <w:szCs w:val="22"/>
        </w:rPr>
      </w:pPr>
    </w:p>
    <w:p w14:paraId="0E7FFD3A" w14:textId="77777777" w:rsidR="00DD5066" w:rsidRPr="00DD5066" w:rsidRDefault="00DD5066" w:rsidP="00DD5066">
      <w:pPr>
        <w:pStyle w:val="ListParagraph"/>
        <w:numPr>
          <w:ilvl w:val="0"/>
          <w:numId w:val="14"/>
        </w:numPr>
        <w:ind w:left="1134"/>
        <w:rPr>
          <w:rFonts w:asciiTheme="majorHAnsi" w:hAnsiTheme="majorHAnsi" w:cstheme="majorHAnsi"/>
          <w:sz w:val="22"/>
          <w:szCs w:val="22"/>
        </w:rPr>
      </w:pPr>
      <w:r w:rsidRPr="00DD5066">
        <w:rPr>
          <w:rFonts w:asciiTheme="majorHAnsi" w:hAnsiTheme="majorHAnsi" w:cstheme="majorHAnsi"/>
          <w:sz w:val="22"/>
          <w:szCs w:val="22"/>
        </w:rPr>
        <w:t xml:space="preserve">Deep engagement with industry </w:t>
      </w:r>
    </w:p>
    <w:p w14:paraId="5F225ACF" w14:textId="77777777" w:rsidR="00DD5066" w:rsidRPr="00DD5066" w:rsidRDefault="00DD5066" w:rsidP="00DD5066">
      <w:pPr>
        <w:pStyle w:val="ListParagraph"/>
        <w:numPr>
          <w:ilvl w:val="0"/>
          <w:numId w:val="14"/>
        </w:numPr>
        <w:ind w:left="1134"/>
        <w:rPr>
          <w:rFonts w:asciiTheme="majorHAnsi" w:hAnsiTheme="majorHAnsi" w:cstheme="majorHAnsi"/>
          <w:sz w:val="22"/>
          <w:szCs w:val="22"/>
        </w:rPr>
      </w:pPr>
      <w:r w:rsidRPr="00DD5066">
        <w:rPr>
          <w:rFonts w:asciiTheme="majorHAnsi" w:hAnsiTheme="majorHAnsi" w:cstheme="majorHAnsi"/>
          <w:sz w:val="22"/>
          <w:szCs w:val="22"/>
        </w:rPr>
        <w:t xml:space="preserve">Innovative in the way DCU students would learn, and innovative in that the DCU Futures project is a pilot and programme proposers can experiment and assess as the programme progresses what may and may not work.  </w:t>
      </w:r>
    </w:p>
    <w:p w14:paraId="4A3B059E" w14:textId="77777777" w:rsidR="00034CCD" w:rsidRPr="00147B24" w:rsidRDefault="00034CCD" w:rsidP="00034CCD">
      <w:pPr>
        <w:pStyle w:val="ListParagraph"/>
        <w:ind w:left="1134"/>
        <w:rPr>
          <w:rFonts w:asciiTheme="majorHAnsi" w:hAnsiTheme="majorHAnsi" w:cstheme="majorHAnsi"/>
          <w:sz w:val="22"/>
          <w:szCs w:val="22"/>
        </w:rPr>
      </w:pPr>
    </w:p>
    <w:p w14:paraId="392A4AFA" w14:textId="1E2DF90C" w:rsidR="001C4C94" w:rsidRDefault="00C13D94" w:rsidP="004B0DD2">
      <w:pPr>
        <w:ind w:left="709"/>
        <w:rPr>
          <w:rFonts w:ascii="Calibri" w:hAnsi="Calibri" w:cs="Calibri"/>
          <w:sz w:val="22"/>
          <w:szCs w:val="22"/>
        </w:rPr>
      </w:pPr>
      <w:r>
        <w:rPr>
          <w:rFonts w:ascii="Calibri" w:hAnsi="Calibri" w:cs="Calibri"/>
          <w:sz w:val="22"/>
          <w:szCs w:val="22"/>
        </w:rPr>
        <w:t>The following summarises the items discussed</w:t>
      </w:r>
      <w:r w:rsidR="00034CCD">
        <w:rPr>
          <w:rFonts w:ascii="Calibri" w:hAnsi="Calibri" w:cs="Calibri"/>
          <w:sz w:val="22"/>
          <w:szCs w:val="22"/>
        </w:rPr>
        <w:t>/topics raised</w:t>
      </w:r>
      <w:r w:rsidR="004948B3">
        <w:rPr>
          <w:rFonts w:ascii="Calibri" w:hAnsi="Calibri" w:cs="Calibri"/>
          <w:sz w:val="22"/>
          <w:szCs w:val="22"/>
        </w:rPr>
        <w:t>.  It</w:t>
      </w:r>
      <w:r>
        <w:rPr>
          <w:rFonts w:ascii="Calibri" w:hAnsi="Calibri" w:cs="Calibri"/>
          <w:sz w:val="22"/>
          <w:szCs w:val="22"/>
        </w:rPr>
        <w:t xml:space="preserve"> was agreed that detailed notes would be provided to the individual prog</w:t>
      </w:r>
      <w:r w:rsidR="007B06F4">
        <w:rPr>
          <w:rFonts w:ascii="Calibri" w:hAnsi="Calibri" w:cs="Calibri"/>
          <w:sz w:val="22"/>
          <w:szCs w:val="22"/>
        </w:rPr>
        <w:t>r</w:t>
      </w:r>
      <w:r>
        <w:rPr>
          <w:rFonts w:ascii="Calibri" w:hAnsi="Calibri" w:cs="Calibri"/>
          <w:sz w:val="22"/>
          <w:szCs w:val="22"/>
        </w:rPr>
        <w:t>am</w:t>
      </w:r>
      <w:r w:rsidR="004948B3">
        <w:rPr>
          <w:rFonts w:ascii="Calibri" w:hAnsi="Calibri" w:cs="Calibri"/>
          <w:sz w:val="22"/>
          <w:szCs w:val="22"/>
        </w:rPr>
        <w:t xml:space="preserve">me proposers.  </w:t>
      </w:r>
    </w:p>
    <w:p w14:paraId="2B6AB3BF" w14:textId="36306E07" w:rsidR="001C4C94" w:rsidRPr="006D2463" w:rsidRDefault="001C4C94" w:rsidP="00367754">
      <w:pPr>
        <w:rPr>
          <w:rFonts w:ascii="Calibri" w:hAnsi="Calibri" w:cs="Calibri"/>
          <w:sz w:val="22"/>
          <w:szCs w:val="22"/>
        </w:rPr>
      </w:pPr>
    </w:p>
    <w:p w14:paraId="5B3E6ADB" w14:textId="4601B650" w:rsidR="00367754" w:rsidRPr="004D7639" w:rsidRDefault="00367754" w:rsidP="00C13D94">
      <w:pPr>
        <w:pStyle w:val="ListParagraph"/>
        <w:numPr>
          <w:ilvl w:val="1"/>
          <w:numId w:val="2"/>
        </w:numPr>
        <w:ind w:left="709" w:hanging="709"/>
        <w:rPr>
          <w:rFonts w:ascii="Calibri" w:hAnsi="Calibri" w:cs="Calibri"/>
          <w:b/>
          <w:bCs/>
          <w:i/>
          <w:sz w:val="22"/>
          <w:szCs w:val="22"/>
        </w:rPr>
      </w:pPr>
      <w:r w:rsidRPr="004D7639">
        <w:rPr>
          <w:rFonts w:ascii="Calibri" w:hAnsi="Calibri" w:cs="Calibri"/>
          <w:b/>
          <w:bCs/>
          <w:i/>
          <w:sz w:val="22"/>
          <w:szCs w:val="22"/>
        </w:rPr>
        <w:t>BSc in Chemistry with Artificial Intelligence</w:t>
      </w:r>
    </w:p>
    <w:p w14:paraId="4ABBF55A" w14:textId="50376015" w:rsidR="00ED0244" w:rsidRDefault="00ED0244" w:rsidP="00ED0244">
      <w:pPr>
        <w:pStyle w:val="ListParagraph"/>
        <w:ind w:left="709"/>
        <w:rPr>
          <w:rFonts w:ascii="Calibri" w:hAnsi="Calibri" w:cs="Calibri"/>
          <w:b/>
          <w:bCs/>
          <w:sz w:val="22"/>
          <w:szCs w:val="22"/>
        </w:rPr>
      </w:pPr>
    </w:p>
    <w:p w14:paraId="7BD4168B" w14:textId="57BBBE7C" w:rsidR="00147B24" w:rsidRPr="00147B24" w:rsidRDefault="00147B24" w:rsidP="00147B24">
      <w:pPr>
        <w:ind w:left="709"/>
        <w:rPr>
          <w:rFonts w:asciiTheme="majorHAnsi" w:hAnsiTheme="majorHAnsi" w:cstheme="majorHAnsi"/>
          <w:sz w:val="22"/>
          <w:szCs w:val="22"/>
        </w:rPr>
      </w:pPr>
      <w:r w:rsidRPr="00147B24">
        <w:rPr>
          <w:rFonts w:asciiTheme="majorHAnsi" w:hAnsiTheme="majorHAnsi" w:cstheme="majorHAnsi"/>
          <w:sz w:val="22"/>
          <w:szCs w:val="22"/>
        </w:rPr>
        <w:t xml:space="preserve">The Chair noted that the additional documentation circulated in advance of Education Committee was very helpful </w:t>
      </w:r>
      <w:r w:rsidR="004D7639">
        <w:rPr>
          <w:rFonts w:asciiTheme="majorHAnsi" w:hAnsiTheme="majorHAnsi" w:cstheme="majorHAnsi"/>
          <w:sz w:val="22"/>
          <w:szCs w:val="22"/>
        </w:rPr>
        <w:t>in</w:t>
      </w:r>
      <w:r w:rsidRPr="00147B24">
        <w:rPr>
          <w:rFonts w:asciiTheme="majorHAnsi" w:hAnsiTheme="majorHAnsi" w:cstheme="majorHAnsi"/>
          <w:sz w:val="22"/>
          <w:szCs w:val="22"/>
        </w:rPr>
        <w:t xml:space="preserve"> </w:t>
      </w:r>
      <w:r w:rsidR="00131CA0">
        <w:rPr>
          <w:rFonts w:asciiTheme="majorHAnsi" w:hAnsiTheme="majorHAnsi" w:cstheme="majorHAnsi"/>
          <w:sz w:val="22"/>
          <w:szCs w:val="22"/>
        </w:rPr>
        <w:t>assessing</w:t>
      </w:r>
      <w:r w:rsidRPr="00147B24">
        <w:rPr>
          <w:rFonts w:asciiTheme="majorHAnsi" w:hAnsiTheme="majorHAnsi" w:cstheme="majorHAnsi"/>
          <w:sz w:val="22"/>
          <w:szCs w:val="22"/>
        </w:rPr>
        <w:t xml:space="preserve"> p</w:t>
      </w:r>
      <w:r w:rsidR="00034CCD">
        <w:rPr>
          <w:rFonts w:asciiTheme="majorHAnsi" w:hAnsiTheme="majorHAnsi" w:cstheme="majorHAnsi"/>
          <w:sz w:val="22"/>
          <w:szCs w:val="22"/>
        </w:rPr>
        <w:t>rogress from the initial update submitted.</w:t>
      </w:r>
      <w:r w:rsidRPr="00147B24">
        <w:rPr>
          <w:rFonts w:asciiTheme="majorHAnsi" w:hAnsiTheme="majorHAnsi" w:cstheme="majorHAnsi"/>
          <w:sz w:val="22"/>
          <w:szCs w:val="22"/>
        </w:rPr>
        <w:t xml:space="preserve">  </w:t>
      </w:r>
    </w:p>
    <w:p w14:paraId="1271C849" w14:textId="77777777" w:rsidR="00147B24" w:rsidRPr="00147B24" w:rsidRDefault="00147B24" w:rsidP="00147B24">
      <w:pPr>
        <w:rPr>
          <w:rFonts w:asciiTheme="majorHAnsi" w:hAnsiTheme="majorHAnsi" w:cstheme="majorHAnsi"/>
          <w:sz w:val="22"/>
          <w:szCs w:val="22"/>
        </w:rPr>
      </w:pPr>
    </w:p>
    <w:p w14:paraId="321D60AD" w14:textId="77777777" w:rsidR="00147B24" w:rsidRPr="00147B24" w:rsidRDefault="00147B24" w:rsidP="000D2149">
      <w:pPr>
        <w:ind w:left="709"/>
        <w:rPr>
          <w:rFonts w:asciiTheme="majorHAnsi" w:hAnsiTheme="majorHAnsi" w:cstheme="majorHAnsi"/>
          <w:sz w:val="22"/>
          <w:szCs w:val="22"/>
        </w:rPr>
      </w:pPr>
      <w:r w:rsidRPr="00147B24">
        <w:rPr>
          <w:rFonts w:asciiTheme="majorHAnsi" w:hAnsiTheme="majorHAnsi" w:cstheme="majorHAnsi"/>
          <w:sz w:val="22"/>
          <w:szCs w:val="22"/>
        </w:rPr>
        <w:t>Following a presentation by Dr Emma Coyle, programme proposer, the Chair congratulated the team on the detailed and clear presentation, and on the ambition shown in the updated documentation.</w:t>
      </w:r>
    </w:p>
    <w:p w14:paraId="2C12A39E" w14:textId="77777777" w:rsidR="00147B24" w:rsidRPr="00147B24" w:rsidRDefault="00147B24" w:rsidP="000D2149">
      <w:pPr>
        <w:ind w:left="709"/>
        <w:rPr>
          <w:rFonts w:asciiTheme="majorHAnsi" w:hAnsiTheme="majorHAnsi" w:cstheme="majorHAnsi"/>
          <w:sz w:val="22"/>
          <w:szCs w:val="22"/>
        </w:rPr>
      </w:pPr>
    </w:p>
    <w:p w14:paraId="621BA4E9" w14:textId="77777777" w:rsidR="00147B24" w:rsidRPr="00147B24" w:rsidRDefault="00147B24" w:rsidP="000D2149">
      <w:pPr>
        <w:ind w:left="709"/>
        <w:rPr>
          <w:rFonts w:asciiTheme="majorHAnsi" w:hAnsiTheme="majorHAnsi" w:cstheme="majorHAnsi"/>
          <w:sz w:val="22"/>
          <w:szCs w:val="22"/>
        </w:rPr>
      </w:pPr>
      <w:r w:rsidRPr="00147B24">
        <w:rPr>
          <w:rFonts w:asciiTheme="majorHAnsi" w:hAnsiTheme="majorHAnsi" w:cstheme="majorHAnsi"/>
          <w:sz w:val="22"/>
          <w:szCs w:val="22"/>
        </w:rPr>
        <w:t>The following items were raised for further consideration/discussion:</w:t>
      </w:r>
    </w:p>
    <w:p w14:paraId="5992678B" w14:textId="77777777" w:rsidR="00147B24" w:rsidRPr="00147B24" w:rsidRDefault="00147B24" w:rsidP="000D2149">
      <w:pPr>
        <w:ind w:left="709"/>
        <w:rPr>
          <w:rFonts w:asciiTheme="majorHAnsi" w:hAnsiTheme="majorHAnsi" w:cstheme="majorHAnsi"/>
          <w:sz w:val="22"/>
          <w:szCs w:val="22"/>
        </w:rPr>
      </w:pPr>
    </w:p>
    <w:p w14:paraId="3ADCB642" w14:textId="66749AB9" w:rsidR="00147B24" w:rsidRPr="00CA1D2D" w:rsidRDefault="00147B24" w:rsidP="00CA1D2D">
      <w:pPr>
        <w:pStyle w:val="ListParagraph"/>
        <w:numPr>
          <w:ilvl w:val="0"/>
          <w:numId w:val="21"/>
        </w:numPr>
        <w:ind w:left="1069"/>
        <w:rPr>
          <w:rFonts w:asciiTheme="majorHAnsi" w:hAnsiTheme="majorHAnsi" w:cstheme="majorHAnsi"/>
          <w:sz w:val="22"/>
          <w:szCs w:val="22"/>
        </w:rPr>
      </w:pPr>
      <w:r w:rsidRPr="00147B24">
        <w:rPr>
          <w:rFonts w:asciiTheme="majorHAnsi" w:hAnsiTheme="majorHAnsi" w:cstheme="majorHAnsi"/>
          <w:sz w:val="22"/>
          <w:szCs w:val="22"/>
        </w:rPr>
        <w:t xml:space="preserve">To consider collaboration with relevant DCU research centres </w:t>
      </w:r>
    </w:p>
    <w:p w14:paraId="3EB94B67" w14:textId="600EB851" w:rsidR="00147B24" w:rsidRPr="00F511F3" w:rsidRDefault="00147B24" w:rsidP="00F511F3">
      <w:pPr>
        <w:pStyle w:val="ListParagraph"/>
        <w:numPr>
          <w:ilvl w:val="0"/>
          <w:numId w:val="21"/>
        </w:numPr>
        <w:ind w:left="1069"/>
        <w:rPr>
          <w:rFonts w:asciiTheme="majorHAnsi" w:hAnsiTheme="majorHAnsi" w:cstheme="majorHAnsi"/>
          <w:sz w:val="22"/>
          <w:szCs w:val="22"/>
        </w:rPr>
      </w:pPr>
      <w:r w:rsidRPr="00147B24">
        <w:rPr>
          <w:rFonts w:asciiTheme="majorHAnsi" w:hAnsiTheme="majorHAnsi" w:cstheme="majorHAnsi"/>
          <w:sz w:val="22"/>
          <w:szCs w:val="22"/>
        </w:rPr>
        <w:t>The 50% passing mark for the first y</w:t>
      </w:r>
      <w:r w:rsidR="00F511F3">
        <w:rPr>
          <w:rFonts w:asciiTheme="majorHAnsi" w:hAnsiTheme="majorHAnsi" w:cstheme="majorHAnsi"/>
          <w:sz w:val="22"/>
          <w:szCs w:val="22"/>
        </w:rPr>
        <w:t xml:space="preserve">ear mathematics module, MS146 on the DCU Futures programmes. </w:t>
      </w:r>
      <w:r w:rsidRPr="00F511F3">
        <w:rPr>
          <w:rFonts w:asciiTheme="majorHAnsi" w:hAnsiTheme="majorHAnsi" w:cstheme="majorHAnsi"/>
          <w:sz w:val="22"/>
          <w:szCs w:val="22"/>
        </w:rPr>
        <w:t xml:space="preserve">It was noted that there may be some IT technical issues in implementing the changes to maths assessment, and it would be flagged in programme regulations.   The system issues were also being explored.  </w:t>
      </w:r>
    </w:p>
    <w:p w14:paraId="518A431F" w14:textId="77777777" w:rsidR="00C116B5" w:rsidRDefault="00147B24" w:rsidP="00CA1D2D">
      <w:pPr>
        <w:pStyle w:val="ListParagraph"/>
        <w:numPr>
          <w:ilvl w:val="0"/>
          <w:numId w:val="21"/>
        </w:numPr>
        <w:ind w:left="1069"/>
        <w:rPr>
          <w:rFonts w:asciiTheme="majorHAnsi" w:hAnsiTheme="majorHAnsi" w:cstheme="majorHAnsi"/>
          <w:sz w:val="22"/>
          <w:szCs w:val="22"/>
        </w:rPr>
      </w:pPr>
      <w:r w:rsidRPr="00147B24">
        <w:rPr>
          <w:rFonts w:asciiTheme="majorHAnsi" w:hAnsiTheme="majorHAnsi" w:cstheme="majorHAnsi"/>
          <w:sz w:val="22"/>
          <w:szCs w:val="22"/>
        </w:rPr>
        <w:t xml:space="preserve">The Director of Student Support and Development commended the module CS150 and noted how positive it was to see elements such as emotional intelligence and mental health </w:t>
      </w:r>
    </w:p>
    <w:p w14:paraId="5B574E5D" w14:textId="77777777" w:rsidR="00C116B5" w:rsidRPr="00C116B5" w:rsidRDefault="00C116B5" w:rsidP="00C116B5">
      <w:pPr>
        <w:ind w:left="709"/>
        <w:rPr>
          <w:rFonts w:asciiTheme="majorHAnsi" w:hAnsiTheme="majorHAnsi" w:cstheme="majorHAnsi"/>
          <w:sz w:val="22"/>
          <w:szCs w:val="22"/>
        </w:rPr>
      </w:pPr>
    </w:p>
    <w:p w14:paraId="25C977C6" w14:textId="389F88FE" w:rsidR="00147B24" w:rsidRPr="00C116B5" w:rsidRDefault="00147B24" w:rsidP="00C116B5">
      <w:pPr>
        <w:ind w:left="993"/>
        <w:rPr>
          <w:rFonts w:asciiTheme="majorHAnsi" w:hAnsiTheme="majorHAnsi" w:cstheme="majorHAnsi"/>
          <w:sz w:val="22"/>
          <w:szCs w:val="22"/>
        </w:rPr>
      </w:pPr>
      <w:r w:rsidRPr="00C116B5">
        <w:rPr>
          <w:rFonts w:asciiTheme="majorHAnsi" w:hAnsiTheme="majorHAnsi" w:cstheme="majorHAnsi"/>
          <w:sz w:val="22"/>
          <w:szCs w:val="22"/>
        </w:rPr>
        <w:t>elements within a chemistry module.  She offered the expertise of staff in her unit to support the development of these elements.</w:t>
      </w:r>
    </w:p>
    <w:p w14:paraId="78982BED" w14:textId="7D865D08" w:rsidR="00147B24" w:rsidRPr="00CA1D2D" w:rsidRDefault="00147B24" w:rsidP="00CA1D2D">
      <w:pPr>
        <w:pStyle w:val="ListParagraph"/>
        <w:numPr>
          <w:ilvl w:val="0"/>
          <w:numId w:val="21"/>
        </w:numPr>
        <w:ind w:left="1069"/>
        <w:rPr>
          <w:rFonts w:asciiTheme="majorHAnsi" w:hAnsiTheme="majorHAnsi" w:cstheme="majorHAnsi"/>
          <w:sz w:val="22"/>
          <w:szCs w:val="22"/>
        </w:rPr>
      </w:pPr>
      <w:r w:rsidRPr="00147B24">
        <w:rPr>
          <w:rFonts w:asciiTheme="majorHAnsi" w:hAnsiTheme="majorHAnsi" w:cstheme="majorHAnsi"/>
          <w:sz w:val="22"/>
          <w:szCs w:val="22"/>
        </w:rPr>
        <w:t>It was queried whether a module on transversal skills in second year was the correct approach</w:t>
      </w:r>
      <w:r w:rsidR="00D97BA5">
        <w:rPr>
          <w:rFonts w:asciiTheme="majorHAnsi" w:hAnsiTheme="majorHAnsi" w:cstheme="majorHAnsi"/>
          <w:sz w:val="22"/>
          <w:szCs w:val="22"/>
        </w:rPr>
        <w:t>,</w:t>
      </w:r>
      <w:r w:rsidRPr="00147B24">
        <w:rPr>
          <w:rFonts w:asciiTheme="majorHAnsi" w:hAnsiTheme="majorHAnsi" w:cstheme="majorHAnsi"/>
          <w:sz w:val="22"/>
          <w:szCs w:val="22"/>
        </w:rPr>
        <w:t xml:space="preserve"> in that </w:t>
      </w:r>
      <w:r w:rsidR="00F511F3">
        <w:rPr>
          <w:rFonts w:asciiTheme="majorHAnsi" w:hAnsiTheme="majorHAnsi" w:cstheme="majorHAnsi"/>
          <w:sz w:val="22"/>
          <w:szCs w:val="22"/>
        </w:rPr>
        <w:t xml:space="preserve">it was expected that transversal skills would </w:t>
      </w:r>
      <w:r w:rsidRPr="00147B24">
        <w:rPr>
          <w:rFonts w:asciiTheme="majorHAnsi" w:hAnsiTheme="majorHAnsi" w:cstheme="majorHAnsi"/>
          <w:sz w:val="22"/>
          <w:szCs w:val="22"/>
        </w:rPr>
        <w:t xml:space="preserve">be integrated throughout </w:t>
      </w:r>
      <w:r w:rsidR="00D97BA5">
        <w:rPr>
          <w:rFonts w:asciiTheme="majorHAnsi" w:hAnsiTheme="majorHAnsi" w:cstheme="majorHAnsi"/>
          <w:sz w:val="22"/>
          <w:szCs w:val="22"/>
        </w:rPr>
        <w:t>the programme</w:t>
      </w:r>
    </w:p>
    <w:p w14:paraId="00DA2A0C" w14:textId="4AB7BB4A" w:rsidR="00147B24" w:rsidRPr="00147B24" w:rsidRDefault="00147B24" w:rsidP="00CA1D2D">
      <w:pPr>
        <w:pStyle w:val="ListParagraph"/>
        <w:numPr>
          <w:ilvl w:val="0"/>
          <w:numId w:val="21"/>
        </w:numPr>
        <w:ind w:left="1069"/>
        <w:rPr>
          <w:rFonts w:asciiTheme="majorHAnsi" w:hAnsiTheme="majorHAnsi" w:cstheme="majorHAnsi"/>
          <w:sz w:val="22"/>
          <w:szCs w:val="22"/>
        </w:rPr>
      </w:pPr>
      <w:r w:rsidRPr="00147B24">
        <w:rPr>
          <w:rFonts w:asciiTheme="majorHAnsi" w:hAnsiTheme="majorHAnsi" w:cstheme="majorHAnsi"/>
          <w:sz w:val="22"/>
          <w:szCs w:val="22"/>
        </w:rPr>
        <w:t xml:space="preserve">The provision of choice to students in fourth year was queried.  The programme proposer noted that the aim in providing choice would be to allow students to personalise their degree and to ensure that all specialisations across the </w:t>
      </w:r>
      <w:r w:rsidR="004D7639">
        <w:rPr>
          <w:rFonts w:asciiTheme="majorHAnsi" w:hAnsiTheme="majorHAnsi" w:cstheme="majorHAnsi"/>
          <w:sz w:val="22"/>
          <w:szCs w:val="22"/>
        </w:rPr>
        <w:t>S</w:t>
      </w:r>
      <w:r w:rsidRPr="00147B24">
        <w:rPr>
          <w:rFonts w:asciiTheme="majorHAnsi" w:hAnsiTheme="majorHAnsi" w:cstheme="majorHAnsi"/>
          <w:sz w:val="22"/>
          <w:szCs w:val="22"/>
        </w:rPr>
        <w:t>chool are embedded with the AI Stream.</w:t>
      </w:r>
    </w:p>
    <w:p w14:paraId="4C8BC714" w14:textId="77777777" w:rsidR="00147B24" w:rsidRPr="00147B24" w:rsidRDefault="00147B24" w:rsidP="00CA1D2D">
      <w:pPr>
        <w:pStyle w:val="ListParagraph"/>
        <w:ind w:left="1069"/>
        <w:rPr>
          <w:rFonts w:asciiTheme="majorHAnsi" w:hAnsiTheme="majorHAnsi" w:cstheme="majorHAnsi"/>
          <w:sz w:val="22"/>
          <w:szCs w:val="22"/>
        </w:rPr>
      </w:pPr>
    </w:p>
    <w:p w14:paraId="04964B4C" w14:textId="7EBD20F6" w:rsidR="00367754" w:rsidRPr="004D7639" w:rsidRDefault="00367754" w:rsidP="00C13D94">
      <w:pPr>
        <w:pStyle w:val="ListParagraph"/>
        <w:numPr>
          <w:ilvl w:val="1"/>
          <w:numId w:val="2"/>
        </w:numPr>
        <w:ind w:left="709" w:hanging="709"/>
        <w:rPr>
          <w:rFonts w:ascii="Calibri" w:hAnsi="Calibri" w:cs="Calibri"/>
          <w:b/>
          <w:i/>
          <w:sz w:val="22"/>
          <w:szCs w:val="22"/>
        </w:rPr>
      </w:pPr>
      <w:r w:rsidRPr="004D7639">
        <w:rPr>
          <w:rFonts w:ascii="Calibri" w:hAnsi="Calibri" w:cs="Calibri"/>
          <w:b/>
          <w:i/>
          <w:sz w:val="22"/>
          <w:szCs w:val="22"/>
        </w:rPr>
        <w:t>BSc in Bioprocessing</w:t>
      </w:r>
    </w:p>
    <w:p w14:paraId="5DBC832F" w14:textId="2D776FA2" w:rsidR="00B13C0D" w:rsidRPr="00CA1D2D" w:rsidRDefault="00B13C0D" w:rsidP="00CA1D2D">
      <w:pPr>
        <w:rPr>
          <w:rFonts w:ascii="Calibri" w:hAnsi="Calibri" w:cs="Calibri"/>
          <w:sz w:val="22"/>
          <w:szCs w:val="22"/>
        </w:rPr>
      </w:pPr>
    </w:p>
    <w:p w14:paraId="3F43EFDE" w14:textId="35D611DD" w:rsidR="005D5F64" w:rsidRDefault="005D5F64" w:rsidP="00CA1D2D">
      <w:pPr>
        <w:ind w:left="709"/>
        <w:rPr>
          <w:rFonts w:asciiTheme="majorHAnsi" w:hAnsiTheme="majorHAnsi" w:cstheme="majorHAnsi"/>
          <w:sz w:val="22"/>
          <w:szCs w:val="22"/>
        </w:rPr>
      </w:pPr>
      <w:r w:rsidRPr="00147B24">
        <w:rPr>
          <w:rFonts w:asciiTheme="majorHAnsi" w:hAnsiTheme="majorHAnsi" w:cstheme="majorHAnsi"/>
          <w:sz w:val="22"/>
          <w:szCs w:val="22"/>
        </w:rPr>
        <w:t>The following items were raised for further consideration/discussion:</w:t>
      </w:r>
    </w:p>
    <w:p w14:paraId="70781743" w14:textId="7BF37C5B" w:rsidR="0074783A" w:rsidRDefault="0074783A" w:rsidP="00CA1D2D">
      <w:pPr>
        <w:ind w:left="709"/>
        <w:rPr>
          <w:rFonts w:asciiTheme="majorHAnsi" w:hAnsiTheme="majorHAnsi" w:cstheme="majorHAnsi"/>
          <w:sz w:val="22"/>
          <w:szCs w:val="22"/>
        </w:rPr>
      </w:pPr>
    </w:p>
    <w:p w14:paraId="5DA0AF3D" w14:textId="77777777" w:rsidR="004D7639" w:rsidRDefault="004D7639" w:rsidP="004D7639">
      <w:pPr>
        <w:pStyle w:val="ListParagraph"/>
        <w:numPr>
          <w:ilvl w:val="0"/>
          <w:numId w:val="24"/>
        </w:numPr>
        <w:rPr>
          <w:rFonts w:asciiTheme="majorHAnsi" w:hAnsiTheme="majorHAnsi" w:cstheme="majorHAnsi"/>
          <w:sz w:val="22"/>
          <w:szCs w:val="22"/>
        </w:rPr>
      </w:pPr>
      <w:r>
        <w:rPr>
          <w:rFonts w:asciiTheme="majorHAnsi" w:hAnsiTheme="majorHAnsi" w:cstheme="majorHAnsi"/>
          <w:sz w:val="22"/>
          <w:szCs w:val="22"/>
        </w:rPr>
        <w:t>The difference between this programme and the existing BSc in Biotechnology:</w:t>
      </w:r>
    </w:p>
    <w:p w14:paraId="679676AA" w14:textId="3A9ABF10" w:rsidR="00CA1D2D" w:rsidRPr="00D97BA5" w:rsidRDefault="0074783A" w:rsidP="00D97BA5">
      <w:pPr>
        <w:pStyle w:val="ListParagraph"/>
        <w:ind w:left="1069"/>
        <w:rPr>
          <w:rFonts w:asciiTheme="majorHAnsi" w:hAnsiTheme="majorHAnsi" w:cstheme="majorHAnsi"/>
          <w:sz w:val="22"/>
          <w:szCs w:val="22"/>
        </w:rPr>
      </w:pPr>
      <w:r w:rsidRPr="00547335">
        <w:rPr>
          <w:rFonts w:asciiTheme="majorHAnsi" w:hAnsiTheme="majorHAnsi" w:cstheme="majorHAnsi"/>
          <w:sz w:val="22"/>
          <w:szCs w:val="22"/>
        </w:rPr>
        <w:t xml:space="preserve">The programme proposer outlined that </w:t>
      </w:r>
      <w:r w:rsidR="00740DA2">
        <w:rPr>
          <w:rFonts w:asciiTheme="majorHAnsi" w:hAnsiTheme="majorHAnsi" w:cstheme="majorHAnsi"/>
          <w:sz w:val="22"/>
          <w:szCs w:val="22"/>
        </w:rPr>
        <w:t xml:space="preserve">the Bioprocessing degree </w:t>
      </w:r>
      <w:r w:rsidRPr="00547335">
        <w:rPr>
          <w:rFonts w:asciiTheme="majorHAnsi" w:hAnsiTheme="majorHAnsi" w:cstheme="majorHAnsi"/>
          <w:sz w:val="22"/>
          <w:szCs w:val="22"/>
        </w:rPr>
        <w:t>would change the emphasis of the Biotechnology programme</w:t>
      </w:r>
      <w:r w:rsidR="00740DA2">
        <w:rPr>
          <w:rFonts w:asciiTheme="majorHAnsi" w:hAnsiTheme="majorHAnsi" w:cstheme="majorHAnsi"/>
          <w:sz w:val="22"/>
          <w:szCs w:val="22"/>
        </w:rPr>
        <w:t xml:space="preserve">. </w:t>
      </w:r>
      <w:r w:rsidRPr="00547335">
        <w:rPr>
          <w:rFonts w:asciiTheme="majorHAnsi" w:hAnsiTheme="majorHAnsi" w:cstheme="majorHAnsi"/>
          <w:sz w:val="22"/>
          <w:szCs w:val="22"/>
        </w:rPr>
        <w:t xml:space="preserve"> </w:t>
      </w:r>
      <w:r w:rsidR="00740DA2">
        <w:rPr>
          <w:rFonts w:asciiTheme="majorHAnsi" w:hAnsiTheme="majorHAnsi" w:cstheme="majorHAnsi"/>
          <w:sz w:val="22"/>
          <w:szCs w:val="22"/>
        </w:rPr>
        <w:t>The</w:t>
      </w:r>
      <w:r w:rsidRPr="00547335">
        <w:rPr>
          <w:rFonts w:asciiTheme="majorHAnsi" w:hAnsiTheme="majorHAnsi" w:cstheme="majorHAnsi"/>
          <w:sz w:val="22"/>
          <w:szCs w:val="22"/>
        </w:rPr>
        <w:t xml:space="preserve"> aim would be to enhance graduate skills in areas such as data analysis, data acquisition and modelling automation and to expand their employability not just in Biopharma but also across the food and beverage sectors.</w:t>
      </w:r>
    </w:p>
    <w:p w14:paraId="30FCA02D" w14:textId="17E7E617" w:rsidR="0074783A" w:rsidRPr="004D7639" w:rsidRDefault="0074783A" w:rsidP="004D7639">
      <w:pPr>
        <w:pStyle w:val="ListParagraph"/>
        <w:numPr>
          <w:ilvl w:val="0"/>
          <w:numId w:val="18"/>
        </w:numPr>
        <w:ind w:left="1069"/>
        <w:rPr>
          <w:rFonts w:asciiTheme="majorHAnsi" w:hAnsiTheme="majorHAnsi" w:cstheme="majorHAnsi"/>
          <w:b/>
          <w:sz w:val="22"/>
          <w:szCs w:val="22"/>
        </w:rPr>
      </w:pPr>
      <w:r w:rsidRPr="004D7639">
        <w:rPr>
          <w:rFonts w:asciiTheme="majorHAnsi" w:hAnsiTheme="majorHAnsi" w:cstheme="majorHAnsi"/>
          <w:sz w:val="22"/>
          <w:szCs w:val="22"/>
        </w:rPr>
        <w:t xml:space="preserve">In terms of student intake, it was clarified that the challenge would be converting students to progress to </w:t>
      </w:r>
      <w:r w:rsidR="00740DA2" w:rsidRPr="004D7639">
        <w:rPr>
          <w:rFonts w:asciiTheme="majorHAnsi" w:hAnsiTheme="majorHAnsi" w:cstheme="majorHAnsi"/>
          <w:sz w:val="22"/>
          <w:szCs w:val="22"/>
        </w:rPr>
        <w:t>B</w:t>
      </w:r>
      <w:r w:rsidRPr="004D7639">
        <w:rPr>
          <w:rFonts w:asciiTheme="majorHAnsi" w:hAnsiTheme="majorHAnsi" w:cstheme="majorHAnsi"/>
          <w:sz w:val="22"/>
          <w:szCs w:val="22"/>
        </w:rPr>
        <w:t xml:space="preserve">ioprocessing in second year.  </w:t>
      </w:r>
    </w:p>
    <w:p w14:paraId="30087475" w14:textId="3742FED5" w:rsidR="0074783A" w:rsidRPr="004D7639" w:rsidRDefault="0074783A" w:rsidP="004D7639">
      <w:pPr>
        <w:pStyle w:val="ListParagraph"/>
        <w:numPr>
          <w:ilvl w:val="0"/>
          <w:numId w:val="18"/>
        </w:numPr>
        <w:ind w:left="1069"/>
        <w:rPr>
          <w:rFonts w:asciiTheme="majorHAnsi" w:hAnsiTheme="majorHAnsi" w:cstheme="majorHAnsi"/>
          <w:b/>
          <w:sz w:val="22"/>
          <w:szCs w:val="22"/>
        </w:rPr>
      </w:pPr>
      <w:r w:rsidRPr="004D7639">
        <w:rPr>
          <w:rFonts w:asciiTheme="majorHAnsi" w:hAnsiTheme="majorHAnsi" w:cstheme="majorHAnsi"/>
          <w:sz w:val="22"/>
          <w:szCs w:val="22"/>
        </w:rPr>
        <w:t>The opportunity for collaboration with the Faculty of Engineering and Computing for challenge-based learning was noted.</w:t>
      </w:r>
    </w:p>
    <w:p w14:paraId="2F437FDB" w14:textId="4573A7FB" w:rsidR="0074783A" w:rsidRPr="00C81036" w:rsidRDefault="0074783A" w:rsidP="00C81036">
      <w:pPr>
        <w:pStyle w:val="ListParagraph"/>
        <w:numPr>
          <w:ilvl w:val="0"/>
          <w:numId w:val="18"/>
        </w:numPr>
        <w:ind w:left="1069"/>
        <w:rPr>
          <w:rFonts w:asciiTheme="majorHAnsi" w:hAnsiTheme="majorHAnsi" w:cstheme="majorHAnsi"/>
          <w:sz w:val="22"/>
          <w:szCs w:val="22"/>
        </w:rPr>
      </w:pPr>
      <w:r w:rsidRPr="004D7639">
        <w:rPr>
          <w:rFonts w:asciiTheme="majorHAnsi" w:hAnsiTheme="majorHAnsi" w:cstheme="majorHAnsi"/>
          <w:sz w:val="22"/>
          <w:szCs w:val="22"/>
        </w:rPr>
        <w:t>Planned touch-points with industry in this programme</w:t>
      </w:r>
      <w:r w:rsidR="004D7639" w:rsidRPr="004D7639">
        <w:rPr>
          <w:rFonts w:asciiTheme="majorHAnsi" w:hAnsiTheme="majorHAnsi" w:cstheme="majorHAnsi"/>
          <w:sz w:val="22"/>
          <w:szCs w:val="22"/>
        </w:rPr>
        <w:t>:</w:t>
      </w:r>
      <w:r w:rsidR="00C81036">
        <w:rPr>
          <w:rFonts w:asciiTheme="majorHAnsi" w:hAnsiTheme="majorHAnsi" w:cstheme="majorHAnsi"/>
          <w:sz w:val="22"/>
          <w:szCs w:val="22"/>
        </w:rPr>
        <w:t xml:space="preserve"> </w:t>
      </w:r>
      <w:r w:rsidRPr="00C81036">
        <w:rPr>
          <w:rFonts w:asciiTheme="majorHAnsi" w:hAnsiTheme="majorHAnsi" w:cstheme="majorHAnsi"/>
          <w:sz w:val="22"/>
          <w:szCs w:val="22"/>
        </w:rPr>
        <w:t>The programme proposer indicated that as yet he had not yet had an opportunity to work on this aspect of DCU Futures however he was due to meet wit</w:t>
      </w:r>
      <w:r w:rsidR="00FD0E5C">
        <w:rPr>
          <w:rFonts w:asciiTheme="majorHAnsi" w:hAnsiTheme="majorHAnsi" w:cstheme="majorHAnsi"/>
          <w:sz w:val="22"/>
          <w:szCs w:val="22"/>
        </w:rPr>
        <w:t xml:space="preserve">h Alltech over the coming weeks. </w:t>
      </w:r>
      <w:r w:rsidRPr="00C81036">
        <w:rPr>
          <w:rFonts w:asciiTheme="majorHAnsi" w:hAnsiTheme="majorHAnsi" w:cstheme="majorHAnsi"/>
          <w:sz w:val="22"/>
          <w:szCs w:val="22"/>
        </w:rPr>
        <w:t>He also indicated that it was planned to set up an Advisory Panel within the School.</w:t>
      </w:r>
    </w:p>
    <w:p w14:paraId="5CFC7A70" w14:textId="17A365B2" w:rsidR="0074783A" w:rsidRDefault="00241936" w:rsidP="00241936">
      <w:pPr>
        <w:pStyle w:val="ListParagraph"/>
        <w:numPr>
          <w:ilvl w:val="0"/>
          <w:numId w:val="18"/>
        </w:numPr>
        <w:ind w:left="1069"/>
        <w:rPr>
          <w:rFonts w:asciiTheme="majorHAnsi" w:hAnsiTheme="majorHAnsi" w:cstheme="majorHAnsi"/>
          <w:sz w:val="22"/>
          <w:szCs w:val="22"/>
        </w:rPr>
      </w:pPr>
      <w:r w:rsidRPr="00241936">
        <w:rPr>
          <w:rFonts w:asciiTheme="majorHAnsi" w:hAnsiTheme="majorHAnsi" w:cstheme="majorHAnsi"/>
          <w:sz w:val="22"/>
          <w:szCs w:val="22"/>
        </w:rPr>
        <w:t>T</w:t>
      </w:r>
      <w:r w:rsidR="0074783A" w:rsidRPr="00241936">
        <w:rPr>
          <w:rFonts w:asciiTheme="majorHAnsi" w:hAnsiTheme="majorHAnsi" w:cstheme="majorHAnsi"/>
          <w:sz w:val="22"/>
          <w:szCs w:val="22"/>
        </w:rPr>
        <w:t>he blend of virtual labs and the</w:t>
      </w:r>
      <w:r>
        <w:rPr>
          <w:rFonts w:asciiTheme="majorHAnsi" w:hAnsiTheme="majorHAnsi" w:cstheme="majorHAnsi"/>
          <w:sz w:val="22"/>
          <w:szCs w:val="22"/>
        </w:rPr>
        <w:t xml:space="preserve"> hands-on laboratory experience</w:t>
      </w:r>
      <w:r w:rsidR="00C81036">
        <w:rPr>
          <w:rFonts w:asciiTheme="majorHAnsi" w:hAnsiTheme="majorHAnsi" w:cstheme="majorHAnsi"/>
          <w:sz w:val="22"/>
          <w:szCs w:val="22"/>
        </w:rPr>
        <w:t>:</w:t>
      </w:r>
      <w:r>
        <w:rPr>
          <w:rFonts w:asciiTheme="majorHAnsi" w:hAnsiTheme="majorHAnsi" w:cstheme="majorHAnsi"/>
          <w:sz w:val="22"/>
          <w:szCs w:val="22"/>
        </w:rPr>
        <w:t xml:space="preserve">  </w:t>
      </w:r>
      <w:r w:rsidR="0074783A" w:rsidRPr="00241936">
        <w:rPr>
          <w:rFonts w:asciiTheme="majorHAnsi" w:hAnsiTheme="majorHAnsi" w:cstheme="majorHAnsi"/>
          <w:sz w:val="22"/>
          <w:szCs w:val="22"/>
        </w:rPr>
        <w:t>The programme proposer indicated how the experience over the last year had been enlightening with respect to the adaptations to Covid-19 restri</w:t>
      </w:r>
      <w:r w:rsidR="00740DA2" w:rsidRPr="00241936">
        <w:rPr>
          <w:rFonts w:asciiTheme="majorHAnsi" w:hAnsiTheme="majorHAnsi" w:cstheme="majorHAnsi"/>
          <w:sz w:val="22"/>
          <w:szCs w:val="22"/>
        </w:rPr>
        <w:t>ctions.  He found that fewer in-</w:t>
      </w:r>
      <w:r w:rsidR="0074783A" w:rsidRPr="00241936">
        <w:rPr>
          <w:rFonts w:asciiTheme="majorHAnsi" w:hAnsiTheme="majorHAnsi" w:cstheme="majorHAnsi"/>
          <w:sz w:val="22"/>
          <w:szCs w:val="22"/>
        </w:rPr>
        <w:t>person laboratories coupled with well-designed virtual labs can improve the learn</w:t>
      </w:r>
      <w:r w:rsidR="00740DA2" w:rsidRPr="00241936">
        <w:rPr>
          <w:rFonts w:asciiTheme="majorHAnsi" w:hAnsiTheme="majorHAnsi" w:cstheme="majorHAnsi"/>
          <w:sz w:val="22"/>
          <w:szCs w:val="22"/>
        </w:rPr>
        <w:t>ing experience.</w:t>
      </w:r>
      <w:r w:rsidR="0074783A" w:rsidRPr="00241936">
        <w:rPr>
          <w:rFonts w:asciiTheme="majorHAnsi" w:hAnsiTheme="majorHAnsi" w:cstheme="majorHAnsi"/>
          <w:sz w:val="22"/>
          <w:szCs w:val="22"/>
        </w:rPr>
        <w:t xml:space="preserve"> </w:t>
      </w:r>
    </w:p>
    <w:p w14:paraId="2D136C60" w14:textId="77777777" w:rsidR="00C116B5" w:rsidRDefault="00C116B5" w:rsidP="00C116B5">
      <w:pPr>
        <w:rPr>
          <w:rFonts w:asciiTheme="majorHAnsi" w:hAnsiTheme="majorHAnsi" w:cstheme="majorHAnsi"/>
          <w:sz w:val="22"/>
          <w:szCs w:val="22"/>
        </w:rPr>
      </w:pPr>
    </w:p>
    <w:p w14:paraId="37420CCD" w14:textId="77777777" w:rsidR="00C116B5" w:rsidRPr="00C116B5" w:rsidRDefault="00C116B5" w:rsidP="00C116B5">
      <w:pPr>
        <w:rPr>
          <w:rFonts w:asciiTheme="majorHAnsi" w:hAnsiTheme="majorHAnsi" w:cstheme="majorHAnsi"/>
          <w:sz w:val="22"/>
          <w:szCs w:val="22"/>
        </w:rPr>
      </w:pPr>
    </w:p>
    <w:p w14:paraId="5CF20E4D" w14:textId="77777777" w:rsidR="0074783A" w:rsidRPr="007F15D2" w:rsidRDefault="0074783A" w:rsidP="00CA1D2D">
      <w:pPr>
        <w:ind w:left="709" w:hanging="720"/>
        <w:rPr>
          <w:rFonts w:asciiTheme="majorHAnsi" w:hAnsiTheme="majorHAnsi" w:cstheme="majorHAnsi"/>
          <w:sz w:val="22"/>
          <w:szCs w:val="22"/>
        </w:rPr>
      </w:pPr>
    </w:p>
    <w:p w14:paraId="4D1B843A" w14:textId="0F09F904" w:rsidR="0074783A" w:rsidRPr="007F15D2" w:rsidRDefault="0074783A" w:rsidP="00CA1D2D">
      <w:pPr>
        <w:ind w:left="709"/>
        <w:rPr>
          <w:rFonts w:asciiTheme="majorHAnsi" w:hAnsiTheme="majorHAnsi" w:cstheme="majorHAnsi"/>
          <w:sz w:val="22"/>
          <w:szCs w:val="22"/>
        </w:rPr>
      </w:pPr>
      <w:r w:rsidRPr="007F15D2">
        <w:rPr>
          <w:rFonts w:asciiTheme="majorHAnsi" w:hAnsiTheme="majorHAnsi" w:cstheme="majorHAnsi"/>
          <w:sz w:val="22"/>
          <w:szCs w:val="22"/>
        </w:rPr>
        <w:t xml:space="preserve">With respect to a </w:t>
      </w:r>
      <w:r w:rsidR="00CA1D2D">
        <w:rPr>
          <w:rFonts w:asciiTheme="majorHAnsi" w:hAnsiTheme="majorHAnsi" w:cstheme="majorHAnsi"/>
          <w:sz w:val="22"/>
          <w:szCs w:val="22"/>
        </w:rPr>
        <w:t>comment</w:t>
      </w:r>
      <w:r w:rsidRPr="007F15D2">
        <w:rPr>
          <w:rFonts w:asciiTheme="majorHAnsi" w:hAnsiTheme="majorHAnsi" w:cstheme="majorHAnsi"/>
          <w:sz w:val="22"/>
          <w:szCs w:val="22"/>
        </w:rPr>
        <w:t xml:space="preserve"> made by the programme proposer about the need for training in Challenged-based Learning the Chair noted that funding had recently been secured to enable the provision of training.</w:t>
      </w:r>
    </w:p>
    <w:p w14:paraId="33AC8042" w14:textId="77777777" w:rsidR="0074783A" w:rsidRPr="006174F6" w:rsidRDefault="0074783A" w:rsidP="00CA1D2D">
      <w:pPr>
        <w:ind w:left="709"/>
        <w:rPr>
          <w:rFonts w:ascii="Calibri" w:hAnsi="Calibri" w:cs="Calibri"/>
          <w:sz w:val="22"/>
          <w:szCs w:val="22"/>
        </w:rPr>
      </w:pPr>
    </w:p>
    <w:p w14:paraId="46F69915" w14:textId="77777777" w:rsidR="0074783A" w:rsidRPr="006174F6" w:rsidRDefault="0074783A" w:rsidP="005D5F64">
      <w:pPr>
        <w:rPr>
          <w:rFonts w:ascii="Calibri" w:hAnsi="Calibri" w:cs="Calibri"/>
          <w:sz w:val="22"/>
          <w:szCs w:val="22"/>
        </w:rPr>
      </w:pPr>
    </w:p>
    <w:p w14:paraId="14D36021" w14:textId="77777777" w:rsidR="00367754" w:rsidRPr="006174F6" w:rsidRDefault="00367754" w:rsidP="00C13D94">
      <w:pPr>
        <w:pStyle w:val="ListParagraph"/>
        <w:ind w:left="709" w:hanging="709"/>
        <w:rPr>
          <w:rFonts w:ascii="Calibri" w:hAnsi="Calibri" w:cs="Calibri"/>
          <w:b/>
          <w:i/>
          <w:sz w:val="22"/>
          <w:szCs w:val="22"/>
        </w:rPr>
      </w:pPr>
      <w:r w:rsidRPr="006174F6">
        <w:rPr>
          <w:rFonts w:ascii="Calibri" w:hAnsi="Calibri" w:cs="Calibri"/>
          <w:b/>
          <w:i/>
          <w:sz w:val="22"/>
          <w:szCs w:val="22"/>
        </w:rPr>
        <w:t>7.3</w:t>
      </w:r>
      <w:r w:rsidRPr="006174F6">
        <w:rPr>
          <w:rFonts w:ascii="Calibri" w:hAnsi="Calibri" w:cs="Calibri"/>
          <w:b/>
          <w:i/>
          <w:sz w:val="22"/>
          <w:szCs w:val="22"/>
        </w:rPr>
        <w:tab/>
        <w:t>BSc in Physics with Data Analytics</w:t>
      </w:r>
    </w:p>
    <w:p w14:paraId="0C1B8A56" w14:textId="3CA08BA2" w:rsidR="00367754" w:rsidRPr="006D2463" w:rsidRDefault="00367754" w:rsidP="00367754">
      <w:pPr>
        <w:ind w:left="142"/>
        <w:rPr>
          <w:rFonts w:ascii="Calibri" w:hAnsi="Calibri" w:cs="Calibri"/>
          <w:sz w:val="22"/>
          <w:szCs w:val="22"/>
        </w:rPr>
      </w:pPr>
    </w:p>
    <w:p w14:paraId="61C38F5E" w14:textId="22AD8522" w:rsidR="00547335" w:rsidRPr="004B0DD2" w:rsidRDefault="00547335" w:rsidP="00CA1D2D">
      <w:pPr>
        <w:ind w:left="709"/>
        <w:rPr>
          <w:rFonts w:asciiTheme="majorHAnsi" w:hAnsiTheme="majorHAnsi" w:cstheme="majorHAnsi"/>
          <w:sz w:val="22"/>
          <w:szCs w:val="22"/>
        </w:rPr>
      </w:pPr>
      <w:r w:rsidRPr="004B0DD2">
        <w:rPr>
          <w:rFonts w:asciiTheme="majorHAnsi" w:hAnsiTheme="majorHAnsi" w:cstheme="majorHAnsi"/>
          <w:sz w:val="22"/>
          <w:szCs w:val="22"/>
        </w:rPr>
        <w:t>The programme proposer provided a brief outline of the intention of the programme and its differentiation from the other three physics programme pillars.  The School of Physic</w:t>
      </w:r>
      <w:r w:rsidR="00E335EE">
        <w:rPr>
          <w:rFonts w:asciiTheme="majorHAnsi" w:hAnsiTheme="majorHAnsi" w:cstheme="majorHAnsi"/>
          <w:sz w:val="22"/>
          <w:szCs w:val="22"/>
        </w:rPr>
        <w:t>al Sciences</w:t>
      </w:r>
      <w:r w:rsidRPr="004B0DD2">
        <w:rPr>
          <w:rFonts w:asciiTheme="majorHAnsi" w:hAnsiTheme="majorHAnsi" w:cstheme="majorHAnsi"/>
          <w:sz w:val="22"/>
          <w:szCs w:val="22"/>
        </w:rPr>
        <w:t xml:space="preserve"> has been steadily developing the physics programmes so that physicists can be employed outside of the traditional settings and the proposed programme will be an augmentation of the existing physics programmes.  He indicated that the intention of this project is to look at new developments on the horizon, particularly machine learning and quantum computing and work on how </w:t>
      </w:r>
      <w:r w:rsidR="00E335EE">
        <w:rPr>
          <w:rFonts w:asciiTheme="majorHAnsi" w:hAnsiTheme="majorHAnsi" w:cstheme="majorHAnsi"/>
          <w:sz w:val="22"/>
          <w:szCs w:val="22"/>
        </w:rPr>
        <w:t>th</w:t>
      </w:r>
      <w:r w:rsidRPr="004B0DD2">
        <w:rPr>
          <w:rFonts w:asciiTheme="majorHAnsi" w:hAnsiTheme="majorHAnsi" w:cstheme="majorHAnsi"/>
          <w:sz w:val="22"/>
          <w:szCs w:val="22"/>
        </w:rPr>
        <w:t xml:space="preserve">e </w:t>
      </w:r>
      <w:r w:rsidR="00E335EE">
        <w:rPr>
          <w:rFonts w:asciiTheme="majorHAnsi" w:hAnsiTheme="majorHAnsi" w:cstheme="majorHAnsi"/>
          <w:sz w:val="22"/>
          <w:szCs w:val="22"/>
        </w:rPr>
        <w:t xml:space="preserve">programme team </w:t>
      </w:r>
      <w:r w:rsidRPr="004B0DD2">
        <w:rPr>
          <w:rFonts w:asciiTheme="majorHAnsi" w:hAnsiTheme="majorHAnsi" w:cstheme="majorHAnsi"/>
          <w:sz w:val="22"/>
          <w:szCs w:val="22"/>
        </w:rPr>
        <w:t xml:space="preserve">can integrate these with existing core physics teaching so they can recruit students who would have an interest in physics, but who do not yet see the alternative employment opportunities.  </w:t>
      </w:r>
    </w:p>
    <w:p w14:paraId="266003BC" w14:textId="77777777" w:rsidR="00547335" w:rsidRPr="004B0DD2" w:rsidRDefault="00547335" w:rsidP="00CA1D2D">
      <w:pPr>
        <w:ind w:left="709"/>
        <w:rPr>
          <w:rFonts w:asciiTheme="majorHAnsi" w:hAnsiTheme="majorHAnsi" w:cstheme="majorHAnsi"/>
          <w:sz w:val="22"/>
          <w:szCs w:val="22"/>
        </w:rPr>
      </w:pPr>
    </w:p>
    <w:p w14:paraId="4C7BFD11" w14:textId="713BECB6" w:rsidR="00547335" w:rsidRPr="004B0DD2" w:rsidRDefault="00547335" w:rsidP="00CA1D2D">
      <w:pPr>
        <w:ind w:left="709"/>
        <w:rPr>
          <w:rFonts w:asciiTheme="majorHAnsi" w:hAnsiTheme="majorHAnsi" w:cstheme="majorHAnsi"/>
          <w:sz w:val="22"/>
          <w:szCs w:val="22"/>
        </w:rPr>
      </w:pPr>
      <w:r w:rsidRPr="004B0DD2">
        <w:rPr>
          <w:rFonts w:asciiTheme="majorHAnsi" w:hAnsiTheme="majorHAnsi" w:cstheme="majorHAnsi"/>
          <w:sz w:val="22"/>
          <w:szCs w:val="22"/>
        </w:rPr>
        <w:t xml:space="preserve">He indicated that they have identified the skill set in terms of increasing computational integration.  They </w:t>
      </w:r>
      <w:r w:rsidR="00E335EE">
        <w:rPr>
          <w:rFonts w:asciiTheme="majorHAnsi" w:hAnsiTheme="majorHAnsi" w:cstheme="majorHAnsi"/>
          <w:sz w:val="22"/>
          <w:szCs w:val="22"/>
        </w:rPr>
        <w:t>also intended to change</w:t>
      </w:r>
      <w:r w:rsidRPr="004B0DD2">
        <w:rPr>
          <w:rFonts w:asciiTheme="majorHAnsi" w:hAnsiTheme="majorHAnsi" w:cstheme="majorHAnsi"/>
          <w:sz w:val="22"/>
          <w:szCs w:val="22"/>
        </w:rPr>
        <w:t xml:space="preserve"> the types of assessment and </w:t>
      </w:r>
      <w:r w:rsidR="00E335EE">
        <w:rPr>
          <w:rFonts w:asciiTheme="majorHAnsi" w:hAnsiTheme="majorHAnsi" w:cstheme="majorHAnsi"/>
          <w:sz w:val="22"/>
          <w:szCs w:val="22"/>
        </w:rPr>
        <w:t xml:space="preserve">to integrate </w:t>
      </w:r>
      <w:r w:rsidRPr="004B0DD2">
        <w:rPr>
          <w:rFonts w:asciiTheme="majorHAnsi" w:hAnsiTheme="majorHAnsi" w:cstheme="majorHAnsi"/>
          <w:sz w:val="22"/>
          <w:szCs w:val="22"/>
        </w:rPr>
        <w:t xml:space="preserve">the </w:t>
      </w:r>
      <w:r w:rsidR="00E335EE">
        <w:rPr>
          <w:rFonts w:asciiTheme="majorHAnsi" w:hAnsiTheme="majorHAnsi" w:cstheme="majorHAnsi"/>
          <w:sz w:val="22"/>
          <w:szCs w:val="22"/>
        </w:rPr>
        <w:t>changes</w:t>
      </w:r>
      <w:r w:rsidRPr="004B0DD2">
        <w:rPr>
          <w:rFonts w:asciiTheme="majorHAnsi" w:hAnsiTheme="majorHAnsi" w:cstheme="majorHAnsi"/>
          <w:sz w:val="22"/>
          <w:szCs w:val="22"/>
        </w:rPr>
        <w:t xml:space="preserve"> into all of their modules.  He noted they would have to revise a lot of the existing laboratory modules and develop completely new modules for machine learning which will be co-delivered with industry. He noted in this context that he has commenced his engagement with Intel.</w:t>
      </w:r>
    </w:p>
    <w:p w14:paraId="132E3B27" w14:textId="72C23DC7" w:rsidR="00547335" w:rsidRPr="00CA1D2D" w:rsidRDefault="00547335" w:rsidP="00CA1D2D">
      <w:pPr>
        <w:rPr>
          <w:rFonts w:asciiTheme="majorHAnsi" w:hAnsiTheme="majorHAnsi" w:cstheme="majorHAnsi"/>
          <w:sz w:val="22"/>
          <w:szCs w:val="22"/>
        </w:rPr>
      </w:pPr>
    </w:p>
    <w:p w14:paraId="6FA00E7F" w14:textId="77777777" w:rsidR="00547335" w:rsidRPr="004B0DD2" w:rsidRDefault="00547335" w:rsidP="00CA1D2D">
      <w:pPr>
        <w:ind w:left="709"/>
        <w:rPr>
          <w:rFonts w:asciiTheme="majorHAnsi" w:hAnsiTheme="majorHAnsi" w:cstheme="majorHAnsi"/>
          <w:sz w:val="22"/>
          <w:szCs w:val="22"/>
        </w:rPr>
      </w:pPr>
      <w:r w:rsidRPr="004B0DD2">
        <w:rPr>
          <w:rFonts w:asciiTheme="majorHAnsi" w:hAnsiTheme="majorHAnsi" w:cstheme="majorHAnsi"/>
          <w:sz w:val="22"/>
          <w:szCs w:val="22"/>
        </w:rPr>
        <w:t>The following items were raised for further consideration/discussion:</w:t>
      </w:r>
    </w:p>
    <w:p w14:paraId="6A591B57" w14:textId="77777777" w:rsidR="00547335" w:rsidRPr="004B0DD2" w:rsidRDefault="00547335" w:rsidP="00CA1D2D">
      <w:pPr>
        <w:ind w:left="709"/>
        <w:rPr>
          <w:rFonts w:asciiTheme="majorHAnsi" w:hAnsiTheme="majorHAnsi" w:cstheme="majorHAnsi"/>
          <w:sz w:val="22"/>
          <w:szCs w:val="22"/>
        </w:rPr>
      </w:pPr>
    </w:p>
    <w:p w14:paraId="66DB7DE8" w14:textId="74B9D2A6" w:rsidR="00547335" w:rsidRDefault="00547335" w:rsidP="00FF0842">
      <w:pPr>
        <w:pStyle w:val="ListParagraph"/>
        <w:numPr>
          <w:ilvl w:val="0"/>
          <w:numId w:val="18"/>
        </w:numPr>
        <w:ind w:left="709"/>
        <w:rPr>
          <w:rFonts w:asciiTheme="majorHAnsi" w:hAnsiTheme="majorHAnsi" w:cstheme="majorHAnsi"/>
          <w:sz w:val="22"/>
          <w:szCs w:val="22"/>
        </w:rPr>
      </w:pPr>
      <w:r w:rsidRPr="00FF0842">
        <w:rPr>
          <w:rFonts w:asciiTheme="majorHAnsi" w:hAnsiTheme="majorHAnsi" w:cstheme="majorHAnsi"/>
          <w:sz w:val="22"/>
          <w:szCs w:val="22"/>
        </w:rPr>
        <w:t>Areas of recruitment for physics graduates</w:t>
      </w:r>
      <w:r w:rsidR="00FF0842">
        <w:rPr>
          <w:rFonts w:asciiTheme="majorHAnsi" w:hAnsiTheme="majorHAnsi" w:cstheme="majorHAnsi"/>
          <w:b/>
          <w:sz w:val="22"/>
          <w:szCs w:val="22"/>
        </w:rPr>
        <w:t xml:space="preserve">: </w:t>
      </w:r>
      <w:r w:rsidR="00E335EE" w:rsidRPr="00FF0842">
        <w:rPr>
          <w:rFonts w:asciiTheme="majorHAnsi" w:hAnsiTheme="majorHAnsi" w:cstheme="majorHAnsi"/>
          <w:sz w:val="22"/>
          <w:szCs w:val="22"/>
        </w:rPr>
        <w:t>In making a distinction in terms of graduates from this programme and others, t</w:t>
      </w:r>
      <w:r w:rsidRPr="00FF0842">
        <w:rPr>
          <w:rFonts w:asciiTheme="majorHAnsi" w:hAnsiTheme="majorHAnsi" w:cstheme="majorHAnsi"/>
          <w:sz w:val="22"/>
          <w:szCs w:val="22"/>
        </w:rPr>
        <w:t xml:space="preserve">he programme proposer clarified that </w:t>
      </w:r>
      <w:r w:rsidR="00E335EE" w:rsidRPr="00FF0842">
        <w:rPr>
          <w:rFonts w:asciiTheme="majorHAnsi" w:hAnsiTheme="majorHAnsi" w:cstheme="majorHAnsi"/>
          <w:sz w:val="22"/>
          <w:szCs w:val="22"/>
        </w:rPr>
        <w:t>the</w:t>
      </w:r>
      <w:r w:rsidRPr="00FF0842">
        <w:rPr>
          <w:rFonts w:asciiTheme="majorHAnsi" w:hAnsiTheme="majorHAnsi" w:cstheme="majorHAnsi"/>
          <w:sz w:val="22"/>
          <w:szCs w:val="22"/>
        </w:rPr>
        <w:t xml:space="preserve"> graduates </w:t>
      </w:r>
      <w:r w:rsidR="00E335EE" w:rsidRPr="00FF0842">
        <w:rPr>
          <w:rFonts w:asciiTheme="majorHAnsi" w:hAnsiTheme="majorHAnsi" w:cstheme="majorHAnsi"/>
          <w:sz w:val="22"/>
          <w:szCs w:val="22"/>
        </w:rPr>
        <w:t>from Physics with Data Analytics would</w:t>
      </w:r>
      <w:r w:rsidRPr="00FF0842">
        <w:rPr>
          <w:rFonts w:asciiTheme="majorHAnsi" w:hAnsiTheme="majorHAnsi" w:cstheme="majorHAnsi"/>
          <w:sz w:val="22"/>
          <w:szCs w:val="22"/>
        </w:rPr>
        <w:t xml:space="preserve"> bring added value</w:t>
      </w:r>
      <w:r w:rsidR="00131CA0">
        <w:rPr>
          <w:rFonts w:asciiTheme="majorHAnsi" w:hAnsiTheme="majorHAnsi" w:cstheme="majorHAnsi"/>
          <w:sz w:val="22"/>
          <w:szCs w:val="22"/>
        </w:rPr>
        <w:t xml:space="preserve"> to the workplace</w:t>
      </w:r>
      <w:r w:rsidRPr="00FF0842">
        <w:rPr>
          <w:rFonts w:asciiTheme="majorHAnsi" w:hAnsiTheme="majorHAnsi" w:cstheme="majorHAnsi"/>
          <w:sz w:val="22"/>
          <w:szCs w:val="22"/>
        </w:rPr>
        <w:t xml:space="preserve"> not only in their understanding of a core process</w:t>
      </w:r>
      <w:r w:rsidR="00131CA0">
        <w:rPr>
          <w:rFonts w:asciiTheme="majorHAnsi" w:hAnsiTheme="majorHAnsi" w:cstheme="majorHAnsi"/>
          <w:sz w:val="22"/>
          <w:szCs w:val="22"/>
        </w:rPr>
        <w:t xml:space="preserve"> but in being able to analyse its outputs</w:t>
      </w:r>
      <w:r w:rsidRPr="00FF0842">
        <w:rPr>
          <w:rFonts w:asciiTheme="majorHAnsi" w:hAnsiTheme="majorHAnsi" w:cstheme="majorHAnsi"/>
          <w:sz w:val="22"/>
          <w:szCs w:val="22"/>
        </w:rPr>
        <w:t>, for exa</w:t>
      </w:r>
      <w:r w:rsidR="00E335EE" w:rsidRPr="00FF0842">
        <w:rPr>
          <w:rFonts w:asciiTheme="majorHAnsi" w:hAnsiTheme="majorHAnsi" w:cstheme="majorHAnsi"/>
          <w:sz w:val="22"/>
          <w:szCs w:val="22"/>
        </w:rPr>
        <w:t>mple</w:t>
      </w:r>
      <w:r w:rsidR="00131CA0">
        <w:rPr>
          <w:rFonts w:asciiTheme="majorHAnsi" w:hAnsiTheme="majorHAnsi" w:cstheme="majorHAnsi"/>
          <w:sz w:val="22"/>
          <w:szCs w:val="22"/>
        </w:rPr>
        <w:t xml:space="preserve"> with</w:t>
      </w:r>
      <w:r w:rsidR="00E335EE" w:rsidRPr="00FF0842">
        <w:rPr>
          <w:rFonts w:asciiTheme="majorHAnsi" w:hAnsiTheme="majorHAnsi" w:cstheme="majorHAnsi"/>
          <w:sz w:val="22"/>
          <w:szCs w:val="22"/>
        </w:rPr>
        <w:t xml:space="preserve"> automated predictive codes --</w:t>
      </w:r>
      <w:r w:rsidRPr="00FF0842">
        <w:rPr>
          <w:rFonts w:asciiTheme="majorHAnsi" w:hAnsiTheme="majorHAnsi" w:cstheme="majorHAnsi"/>
          <w:sz w:val="22"/>
          <w:szCs w:val="22"/>
        </w:rPr>
        <w:t xml:space="preserve">the graduate will not only get the number from the computer but will be able to understand and quantify how reliable that number is and </w:t>
      </w:r>
      <w:r w:rsidR="00E335EE" w:rsidRPr="00FF0842">
        <w:rPr>
          <w:rFonts w:asciiTheme="majorHAnsi" w:hAnsiTheme="majorHAnsi" w:cstheme="majorHAnsi"/>
          <w:sz w:val="22"/>
          <w:szCs w:val="22"/>
        </w:rPr>
        <w:t>how</w:t>
      </w:r>
      <w:r w:rsidRPr="00FF0842">
        <w:rPr>
          <w:rFonts w:asciiTheme="majorHAnsi" w:hAnsiTheme="majorHAnsi" w:cstheme="majorHAnsi"/>
          <w:sz w:val="22"/>
          <w:szCs w:val="22"/>
        </w:rPr>
        <w:t xml:space="preserve"> it can be applied across the board.  He indicated that part of the programme will involve joint challenge-based assessment with business and chemistry students.</w:t>
      </w:r>
    </w:p>
    <w:p w14:paraId="0B1F66F0" w14:textId="77777777" w:rsidR="00C116B5" w:rsidRDefault="00C116B5" w:rsidP="00C116B5">
      <w:pPr>
        <w:rPr>
          <w:rFonts w:asciiTheme="majorHAnsi" w:hAnsiTheme="majorHAnsi" w:cstheme="majorHAnsi"/>
          <w:sz w:val="22"/>
          <w:szCs w:val="22"/>
        </w:rPr>
      </w:pPr>
    </w:p>
    <w:p w14:paraId="0BA64AA8" w14:textId="77777777" w:rsidR="00C116B5" w:rsidRPr="00C116B5" w:rsidRDefault="00C116B5" w:rsidP="00C116B5">
      <w:pPr>
        <w:rPr>
          <w:rFonts w:asciiTheme="majorHAnsi" w:hAnsiTheme="majorHAnsi" w:cstheme="majorHAnsi"/>
          <w:sz w:val="22"/>
          <w:szCs w:val="22"/>
        </w:rPr>
      </w:pPr>
    </w:p>
    <w:p w14:paraId="5E107E9E" w14:textId="1E63C06C" w:rsidR="00547335" w:rsidRPr="00FF0842" w:rsidRDefault="00547335" w:rsidP="00FF0842">
      <w:pPr>
        <w:pStyle w:val="ListParagraph"/>
        <w:numPr>
          <w:ilvl w:val="0"/>
          <w:numId w:val="18"/>
        </w:numPr>
        <w:rPr>
          <w:rFonts w:asciiTheme="majorHAnsi" w:hAnsiTheme="majorHAnsi" w:cstheme="majorHAnsi"/>
          <w:b/>
          <w:sz w:val="22"/>
          <w:szCs w:val="22"/>
        </w:rPr>
      </w:pPr>
      <w:r w:rsidRPr="00FF0842">
        <w:rPr>
          <w:rFonts w:asciiTheme="majorHAnsi" w:hAnsiTheme="majorHAnsi" w:cstheme="majorHAnsi"/>
          <w:sz w:val="22"/>
          <w:szCs w:val="22"/>
        </w:rPr>
        <w:t xml:space="preserve">Consideration of the target audience for </w:t>
      </w:r>
      <w:r w:rsidR="00FF0842">
        <w:rPr>
          <w:rFonts w:asciiTheme="majorHAnsi" w:hAnsiTheme="majorHAnsi" w:cstheme="majorHAnsi"/>
          <w:sz w:val="22"/>
          <w:szCs w:val="22"/>
        </w:rPr>
        <w:t xml:space="preserve">student </w:t>
      </w:r>
      <w:r w:rsidRPr="00FF0842">
        <w:rPr>
          <w:rFonts w:asciiTheme="majorHAnsi" w:hAnsiTheme="majorHAnsi" w:cstheme="majorHAnsi"/>
          <w:sz w:val="22"/>
          <w:szCs w:val="22"/>
        </w:rPr>
        <w:t>intake</w:t>
      </w:r>
      <w:r w:rsidR="00C81036">
        <w:rPr>
          <w:rFonts w:asciiTheme="majorHAnsi" w:hAnsiTheme="majorHAnsi" w:cstheme="majorHAnsi"/>
          <w:b/>
          <w:sz w:val="22"/>
          <w:szCs w:val="22"/>
        </w:rPr>
        <w:t>:</w:t>
      </w:r>
      <w:r w:rsidR="00FF0842">
        <w:rPr>
          <w:rFonts w:asciiTheme="majorHAnsi" w:hAnsiTheme="majorHAnsi" w:cstheme="majorHAnsi"/>
          <w:b/>
          <w:sz w:val="22"/>
          <w:szCs w:val="22"/>
        </w:rPr>
        <w:t xml:space="preserve"> </w:t>
      </w:r>
      <w:r w:rsidRPr="00FF0842">
        <w:rPr>
          <w:rFonts w:asciiTheme="majorHAnsi" w:hAnsiTheme="majorHAnsi" w:cstheme="majorHAnsi"/>
          <w:sz w:val="22"/>
          <w:szCs w:val="22"/>
        </w:rPr>
        <w:t xml:space="preserve">The programme proposer was asked, in the context of DCU’s strategy of widening participation to </w:t>
      </w:r>
      <w:proofErr w:type="gramStart"/>
      <w:r w:rsidRPr="00FF0842">
        <w:rPr>
          <w:rFonts w:asciiTheme="majorHAnsi" w:hAnsiTheme="majorHAnsi" w:cstheme="majorHAnsi"/>
          <w:sz w:val="22"/>
          <w:szCs w:val="22"/>
        </w:rPr>
        <w:t>give future consideration to</w:t>
      </w:r>
      <w:proofErr w:type="gramEnd"/>
      <w:r w:rsidRPr="00FF0842">
        <w:rPr>
          <w:rFonts w:asciiTheme="majorHAnsi" w:hAnsiTheme="majorHAnsi" w:cstheme="majorHAnsi"/>
          <w:sz w:val="22"/>
          <w:szCs w:val="22"/>
        </w:rPr>
        <w:t xml:space="preserve"> establishing an introductory programme in partnership with a Further Education institution to further enhance student intake.</w:t>
      </w:r>
      <w:r w:rsidR="00D97BA5" w:rsidRPr="00FF0842">
        <w:rPr>
          <w:rFonts w:asciiTheme="majorHAnsi" w:hAnsiTheme="majorHAnsi" w:cstheme="majorHAnsi"/>
          <w:sz w:val="22"/>
          <w:szCs w:val="22"/>
        </w:rPr>
        <w:t xml:space="preserve"> </w:t>
      </w:r>
      <w:r w:rsidR="001F4E09" w:rsidRPr="00FF0842">
        <w:rPr>
          <w:rFonts w:asciiTheme="majorHAnsi" w:hAnsiTheme="majorHAnsi" w:cstheme="majorHAnsi"/>
          <w:sz w:val="22"/>
          <w:szCs w:val="22"/>
        </w:rPr>
        <w:t xml:space="preserve"> </w:t>
      </w:r>
      <w:r w:rsidRPr="00FF0842">
        <w:rPr>
          <w:rFonts w:asciiTheme="majorHAnsi" w:hAnsiTheme="majorHAnsi" w:cstheme="majorHAnsi"/>
          <w:sz w:val="22"/>
          <w:szCs w:val="22"/>
        </w:rPr>
        <w:t xml:space="preserve">The programme proposer noted that the common entry structure addressed some of the issues of intake in bringing potential students up to speed.   The Head of School added that the general entry pathway takes in students taking physics </w:t>
      </w:r>
      <w:r w:rsidRPr="00FF0842">
        <w:rPr>
          <w:rFonts w:asciiTheme="majorHAnsi" w:hAnsiTheme="majorHAnsi" w:cstheme="majorHAnsi"/>
          <w:i/>
          <w:sz w:val="22"/>
          <w:szCs w:val="22"/>
        </w:rPr>
        <w:t>ab initio</w:t>
      </w:r>
      <w:r w:rsidRPr="00FF0842">
        <w:rPr>
          <w:rFonts w:asciiTheme="majorHAnsi" w:hAnsiTheme="majorHAnsi" w:cstheme="majorHAnsi"/>
          <w:sz w:val="22"/>
          <w:szCs w:val="22"/>
        </w:rPr>
        <w:t xml:space="preserve"> and provides additional assistance with maths and computing.  He felt that the broadening of the topics in itself with</w:t>
      </w:r>
      <w:r w:rsidR="00F466C7">
        <w:rPr>
          <w:rFonts w:asciiTheme="majorHAnsi" w:hAnsiTheme="majorHAnsi" w:cstheme="majorHAnsi"/>
          <w:sz w:val="22"/>
          <w:szCs w:val="22"/>
        </w:rPr>
        <w:t>in</w:t>
      </w:r>
      <w:r w:rsidRPr="00FF0842">
        <w:rPr>
          <w:rFonts w:asciiTheme="majorHAnsi" w:hAnsiTheme="majorHAnsi" w:cstheme="majorHAnsi"/>
          <w:sz w:val="22"/>
          <w:szCs w:val="22"/>
        </w:rPr>
        <w:t xml:space="preserve"> this programme would be a factor of growth for Physics.</w:t>
      </w:r>
    </w:p>
    <w:p w14:paraId="61339B58" w14:textId="4A74AA89" w:rsidR="00547335" w:rsidRPr="00FF0842" w:rsidRDefault="00FF0842" w:rsidP="00FF0842">
      <w:pPr>
        <w:pStyle w:val="ListParagraph"/>
        <w:numPr>
          <w:ilvl w:val="0"/>
          <w:numId w:val="18"/>
        </w:numPr>
        <w:rPr>
          <w:rFonts w:asciiTheme="majorHAnsi" w:hAnsiTheme="majorHAnsi" w:cstheme="majorHAnsi"/>
          <w:b/>
          <w:sz w:val="22"/>
          <w:szCs w:val="22"/>
        </w:rPr>
      </w:pPr>
      <w:r w:rsidRPr="00FF0842">
        <w:rPr>
          <w:rFonts w:asciiTheme="majorHAnsi" w:hAnsiTheme="majorHAnsi" w:cstheme="majorHAnsi"/>
          <w:sz w:val="22"/>
          <w:szCs w:val="22"/>
        </w:rPr>
        <w:t>Intra placement specific to the programme:</w:t>
      </w:r>
      <w:r>
        <w:rPr>
          <w:rFonts w:asciiTheme="majorHAnsi" w:hAnsiTheme="majorHAnsi" w:cstheme="majorHAnsi"/>
          <w:b/>
          <w:sz w:val="22"/>
          <w:szCs w:val="22"/>
        </w:rPr>
        <w:t xml:space="preserve"> </w:t>
      </w:r>
      <w:r w:rsidR="00547335" w:rsidRPr="00FF0842">
        <w:rPr>
          <w:rFonts w:asciiTheme="majorHAnsi" w:hAnsiTheme="majorHAnsi" w:cstheme="majorHAnsi"/>
          <w:sz w:val="22"/>
          <w:szCs w:val="22"/>
        </w:rPr>
        <w:t xml:space="preserve">The programme proposer noted that he had had </w:t>
      </w:r>
      <w:r w:rsidR="00131CA0">
        <w:rPr>
          <w:rFonts w:asciiTheme="majorHAnsi" w:hAnsiTheme="majorHAnsi" w:cstheme="majorHAnsi"/>
          <w:sz w:val="22"/>
          <w:szCs w:val="22"/>
        </w:rPr>
        <w:t xml:space="preserve">initial </w:t>
      </w:r>
      <w:r w:rsidR="00547335" w:rsidRPr="00FF0842">
        <w:rPr>
          <w:rFonts w:asciiTheme="majorHAnsi" w:hAnsiTheme="majorHAnsi" w:cstheme="majorHAnsi"/>
          <w:sz w:val="22"/>
          <w:szCs w:val="22"/>
        </w:rPr>
        <w:t xml:space="preserve">discussions with Intel </w:t>
      </w:r>
      <w:r w:rsidR="00131CA0">
        <w:rPr>
          <w:rFonts w:asciiTheme="majorHAnsi" w:hAnsiTheme="majorHAnsi" w:cstheme="majorHAnsi"/>
          <w:sz w:val="22"/>
          <w:szCs w:val="22"/>
        </w:rPr>
        <w:t>and they had discussed</w:t>
      </w:r>
      <w:r w:rsidR="00547335" w:rsidRPr="00FF0842">
        <w:rPr>
          <w:rFonts w:asciiTheme="majorHAnsi" w:hAnsiTheme="majorHAnsi" w:cstheme="majorHAnsi"/>
          <w:sz w:val="22"/>
          <w:szCs w:val="22"/>
        </w:rPr>
        <w:t xml:space="preserve"> first year guest lectures and site visits.  He noted that when </w:t>
      </w:r>
      <w:r w:rsidR="00131CA0">
        <w:rPr>
          <w:rFonts w:asciiTheme="majorHAnsi" w:hAnsiTheme="majorHAnsi" w:cstheme="majorHAnsi"/>
          <w:sz w:val="22"/>
          <w:szCs w:val="22"/>
        </w:rPr>
        <w:t>engaging with</w:t>
      </w:r>
      <w:r w:rsidR="00547335" w:rsidRPr="00FF0842">
        <w:rPr>
          <w:rFonts w:asciiTheme="majorHAnsi" w:hAnsiTheme="majorHAnsi" w:cstheme="majorHAnsi"/>
          <w:sz w:val="22"/>
          <w:szCs w:val="22"/>
        </w:rPr>
        <w:t xml:space="preserve"> Intel he was not only looking at the semi-conductor industry side, but</w:t>
      </w:r>
      <w:r w:rsidR="00E335EE" w:rsidRPr="00FF0842">
        <w:rPr>
          <w:rFonts w:asciiTheme="majorHAnsi" w:hAnsiTheme="majorHAnsi" w:cstheme="majorHAnsi"/>
          <w:sz w:val="22"/>
          <w:szCs w:val="22"/>
        </w:rPr>
        <w:t xml:space="preserve"> </w:t>
      </w:r>
      <w:r w:rsidR="00496485">
        <w:rPr>
          <w:rFonts w:asciiTheme="majorHAnsi" w:hAnsiTheme="majorHAnsi" w:cstheme="majorHAnsi"/>
          <w:sz w:val="22"/>
          <w:szCs w:val="22"/>
        </w:rPr>
        <w:t>also at</w:t>
      </w:r>
      <w:r w:rsidR="00547335" w:rsidRPr="00FF0842">
        <w:rPr>
          <w:rFonts w:asciiTheme="majorHAnsi" w:hAnsiTheme="majorHAnsi" w:cstheme="majorHAnsi"/>
          <w:sz w:val="22"/>
          <w:szCs w:val="22"/>
        </w:rPr>
        <w:t xml:space="preserve"> th</w:t>
      </w:r>
      <w:r w:rsidR="00496485">
        <w:rPr>
          <w:rFonts w:asciiTheme="majorHAnsi" w:hAnsiTheme="majorHAnsi" w:cstheme="majorHAnsi"/>
          <w:sz w:val="22"/>
          <w:szCs w:val="22"/>
        </w:rPr>
        <w:t xml:space="preserve">e software for machine learning, with which Intel is also engaged.  He anticipated that it would </w:t>
      </w:r>
      <w:r w:rsidR="00547335" w:rsidRPr="00FF0842">
        <w:rPr>
          <w:rFonts w:asciiTheme="majorHAnsi" w:hAnsiTheme="majorHAnsi" w:cstheme="majorHAnsi"/>
          <w:sz w:val="22"/>
          <w:szCs w:val="22"/>
        </w:rPr>
        <w:t>provide both sets of opportunities</w:t>
      </w:r>
      <w:r w:rsidR="00CF6F8E">
        <w:rPr>
          <w:rFonts w:asciiTheme="majorHAnsi" w:hAnsiTheme="majorHAnsi" w:cstheme="majorHAnsi"/>
          <w:sz w:val="22"/>
          <w:szCs w:val="22"/>
        </w:rPr>
        <w:t xml:space="preserve"> for Intra</w:t>
      </w:r>
      <w:r w:rsidR="00547335" w:rsidRPr="00FF0842">
        <w:rPr>
          <w:rFonts w:asciiTheme="majorHAnsi" w:hAnsiTheme="majorHAnsi" w:cstheme="majorHAnsi"/>
          <w:sz w:val="22"/>
          <w:szCs w:val="22"/>
        </w:rPr>
        <w:t xml:space="preserve">.  He also </w:t>
      </w:r>
      <w:r w:rsidR="002C5811" w:rsidRPr="00FF0842">
        <w:rPr>
          <w:rFonts w:asciiTheme="majorHAnsi" w:hAnsiTheme="majorHAnsi" w:cstheme="majorHAnsi"/>
          <w:sz w:val="22"/>
          <w:szCs w:val="22"/>
        </w:rPr>
        <w:t>indicated</w:t>
      </w:r>
      <w:r w:rsidR="00547335" w:rsidRPr="00FF0842">
        <w:rPr>
          <w:rFonts w:asciiTheme="majorHAnsi" w:hAnsiTheme="majorHAnsi" w:cstheme="majorHAnsi"/>
          <w:sz w:val="22"/>
          <w:szCs w:val="22"/>
        </w:rPr>
        <w:t xml:space="preserve"> that </w:t>
      </w:r>
      <w:r w:rsidR="002C5811" w:rsidRPr="00FF0842">
        <w:rPr>
          <w:rFonts w:asciiTheme="majorHAnsi" w:hAnsiTheme="majorHAnsi" w:cstheme="majorHAnsi"/>
          <w:sz w:val="22"/>
          <w:szCs w:val="22"/>
        </w:rPr>
        <w:t>they</w:t>
      </w:r>
      <w:r w:rsidR="00547335" w:rsidRPr="00FF0842">
        <w:rPr>
          <w:rFonts w:asciiTheme="majorHAnsi" w:hAnsiTheme="majorHAnsi" w:cstheme="majorHAnsi"/>
          <w:sz w:val="22"/>
          <w:szCs w:val="22"/>
        </w:rPr>
        <w:t xml:space="preserve"> are developing relationships with Accenture.  </w:t>
      </w:r>
    </w:p>
    <w:p w14:paraId="7AE7CD25" w14:textId="053233E7" w:rsidR="00547335" w:rsidRPr="00FF0842" w:rsidRDefault="00E335EE" w:rsidP="00FF0842">
      <w:pPr>
        <w:pStyle w:val="ListParagraph"/>
        <w:numPr>
          <w:ilvl w:val="0"/>
          <w:numId w:val="18"/>
        </w:numPr>
        <w:rPr>
          <w:rFonts w:asciiTheme="majorHAnsi" w:hAnsiTheme="majorHAnsi" w:cstheme="majorHAnsi"/>
          <w:b/>
          <w:sz w:val="22"/>
          <w:szCs w:val="22"/>
        </w:rPr>
      </w:pPr>
      <w:r w:rsidRPr="00321B39">
        <w:rPr>
          <w:rFonts w:asciiTheme="majorHAnsi" w:hAnsiTheme="majorHAnsi" w:cstheme="majorHAnsi"/>
          <w:sz w:val="22"/>
          <w:szCs w:val="22"/>
        </w:rPr>
        <w:t>Commonality of approach with industry partners</w:t>
      </w:r>
      <w:r w:rsidR="00FF0842" w:rsidRPr="00FF0842">
        <w:rPr>
          <w:rFonts w:asciiTheme="majorHAnsi" w:hAnsiTheme="majorHAnsi" w:cstheme="majorHAnsi"/>
          <w:b/>
          <w:sz w:val="22"/>
          <w:szCs w:val="22"/>
        </w:rPr>
        <w:t xml:space="preserve">: </w:t>
      </w:r>
      <w:r w:rsidR="00547335" w:rsidRPr="00FF0842">
        <w:rPr>
          <w:rFonts w:asciiTheme="majorHAnsi" w:hAnsiTheme="majorHAnsi" w:cstheme="majorHAnsi"/>
          <w:sz w:val="22"/>
          <w:szCs w:val="22"/>
        </w:rPr>
        <w:t>It was noted that many of the programmes are engaged with the same companies and there needed to be a commonality of approach to these industry partners</w:t>
      </w:r>
    </w:p>
    <w:p w14:paraId="465305E5" w14:textId="31BD0ED5" w:rsidR="00547335" w:rsidRPr="006174F6" w:rsidRDefault="00547335" w:rsidP="00547335">
      <w:pPr>
        <w:rPr>
          <w:rFonts w:ascii="Calibri" w:hAnsi="Calibri" w:cs="Calibri"/>
          <w:sz w:val="22"/>
          <w:szCs w:val="22"/>
        </w:rPr>
      </w:pPr>
    </w:p>
    <w:p w14:paraId="53DFD20E" w14:textId="4A2C0248" w:rsidR="001F4E09" w:rsidRPr="001F4E09" w:rsidRDefault="001F4E09" w:rsidP="007C0EB0">
      <w:pPr>
        <w:ind w:left="709"/>
        <w:rPr>
          <w:rFonts w:asciiTheme="majorHAnsi" w:hAnsiTheme="majorHAnsi" w:cstheme="majorHAnsi"/>
          <w:sz w:val="22"/>
          <w:szCs w:val="22"/>
        </w:rPr>
      </w:pPr>
      <w:r w:rsidRPr="001F4E09">
        <w:rPr>
          <w:rFonts w:asciiTheme="majorHAnsi" w:hAnsiTheme="majorHAnsi" w:cstheme="majorHAnsi"/>
          <w:sz w:val="22"/>
          <w:szCs w:val="22"/>
        </w:rPr>
        <w:t xml:space="preserve">In the discussion which followed on the programmes </w:t>
      </w:r>
      <w:r w:rsidR="00321B39">
        <w:rPr>
          <w:rFonts w:asciiTheme="majorHAnsi" w:hAnsiTheme="majorHAnsi" w:cstheme="majorHAnsi"/>
          <w:sz w:val="22"/>
          <w:szCs w:val="22"/>
        </w:rPr>
        <w:t>as presented</w:t>
      </w:r>
      <w:r w:rsidR="000B516F">
        <w:rPr>
          <w:rFonts w:asciiTheme="majorHAnsi" w:hAnsiTheme="majorHAnsi" w:cstheme="majorHAnsi"/>
          <w:sz w:val="22"/>
          <w:szCs w:val="22"/>
        </w:rPr>
        <w:t>,</w:t>
      </w:r>
      <w:r w:rsidRPr="001F4E09">
        <w:rPr>
          <w:rFonts w:asciiTheme="majorHAnsi" w:hAnsiTheme="majorHAnsi" w:cstheme="majorHAnsi"/>
          <w:sz w:val="22"/>
          <w:szCs w:val="22"/>
        </w:rPr>
        <w:t xml:space="preserve"> the following </w:t>
      </w:r>
      <w:r w:rsidR="000B516F">
        <w:rPr>
          <w:rFonts w:asciiTheme="majorHAnsi" w:hAnsiTheme="majorHAnsi" w:cstheme="majorHAnsi"/>
          <w:sz w:val="22"/>
          <w:szCs w:val="22"/>
        </w:rPr>
        <w:t>were</w:t>
      </w:r>
      <w:r w:rsidRPr="001F4E09">
        <w:rPr>
          <w:rFonts w:asciiTheme="majorHAnsi" w:hAnsiTheme="majorHAnsi" w:cstheme="majorHAnsi"/>
          <w:sz w:val="22"/>
          <w:szCs w:val="22"/>
        </w:rPr>
        <w:t xml:space="preserve"> noted:</w:t>
      </w:r>
    </w:p>
    <w:p w14:paraId="3E565716" w14:textId="7EC59668" w:rsidR="001F4E09" w:rsidRPr="001F4E09" w:rsidRDefault="001F4E09" w:rsidP="007C0EB0">
      <w:pPr>
        <w:ind w:left="709"/>
        <w:rPr>
          <w:rFonts w:asciiTheme="majorHAnsi" w:hAnsiTheme="majorHAnsi" w:cstheme="majorHAnsi"/>
          <w:sz w:val="22"/>
          <w:szCs w:val="22"/>
        </w:rPr>
      </w:pPr>
    </w:p>
    <w:p w14:paraId="1A89B200" w14:textId="0014CA31" w:rsidR="001F4E09" w:rsidRPr="00AD427F" w:rsidRDefault="001F4E09" w:rsidP="00AD427F">
      <w:pPr>
        <w:pStyle w:val="ListParagraph"/>
        <w:numPr>
          <w:ilvl w:val="0"/>
          <w:numId w:val="25"/>
        </w:numPr>
        <w:ind w:left="1080"/>
        <w:rPr>
          <w:rFonts w:asciiTheme="majorHAnsi" w:hAnsiTheme="majorHAnsi" w:cstheme="majorHAnsi"/>
          <w:sz w:val="22"/>
          <w:szCs w:val="22"/>
        </w:rPr>
      </w:pPr>
      <w:r w:rsidRPr="00AD427F">
        <w:rPr>
          <w:rFonts w:asciiTheme="majorHAnsi" w:hAnsiTheme="majorHAnsi" w:cstheme="majorHAnsi"/>
          <w:sz w:val="22"/>
          <w:szCs w:val="22"/>
        </w:rPr>
        <w:t xml:space="preserve">The ethos of DCU Futures was clearly visible in the revised plans for the BSc in Chemistry with Artificial Intelligence as circulated in advance of Education Committee, but was not as evident in the BSc in Bioprocessing and the BSc in Physics with Data Analytics </w:t>
      </w:r>
      <w:r w:rsidR="00AD427F">
        <w:rPr>
          <w:rFonts w:asciiTheme="majorHAnsi" w:hAnsiTheme="majorHAnsi" w:cstheme="majorHAnsi"/>
          <w:sz w:val="22"/>
          <w:szCs w:val="22"/>
        </w:rPr>
        <w:t>in their original documentation.</w:t>
      </w:r>
    </w:p>
    <w:p w14:paraId="1FFCCA2A" w14:textId="3F91C6E3" w:rsidR="001F4E09" w:rsidRPr="00AD427F" w:rsidRDefault="001F4E09" w:rsidP="00AD427F">
      <w:pPr>
        <w:pStyle w:val="ListParagraph"/>
        <w:numPr>
          <w:ilvl w:val="0"/>
          <w:numId w:val="25"/>
        </w:numPr>
        <w:ind w:left="1080"/>
        <w:rPr>
          <w:rFonts w:asciiTheme="majorHAnsi" w:hAnsiTheme="majorHAnsi" w:cstheme="majorHAnsi"/>
          <w:sz w:val="22"/>
          <w:szCs w:val="22"/>
        </w:rPr>
      </w:pPr>
      <w:r w:rsidRPr="00AD427F">
        <w:rPr>
          <w:rFonts w:asciiTheme="majorHAnsi" w:hAnsiTheme="majorHAnsi" w:cstheme="majorHAnsi"/>
          <w:sz w:val="22"/>
          <w:szCs w:val="22"/>
        </w:rPr>
        <w:t xml:space="preserve">It was agreed that the feedback to programme proposers should indicate that </w:t>
      </w:r>
      <w:r w:rsidR="003534D3" w:rsidRPr="00AD427F">
        <w:rPr>
          <w:rFonts w:asciiTheme="majorHAnsi" w:hAnsiTheme="majorHAnsi" w:cstheme="majorHAnsi"/>
          <w:sz w:val="22"/>
          <w:szCs w:val="22"/>
        </w:rPr>
        <w:t>the ideas and plans</w:t>
      </w:r>
      <w:r w:rsidRPr="00AD427F">
        <w:rPr>
          <w:rFonts w:asciiTheme="majorHAnsi" w:hAnsiTheme="majorHAnsi" w:cstheme="majorHAnsi"/>
          <w:sz w:val="22"/>
          <w:szCs w:val="22"/>
        </w:rPr>
        <w:t xml:space="preserve"> </w:t>
      </w:r>
      <w:r w:rsidR="003534D3" w:rsidRPr="00AD427F">
        <w:rPr>
          <w:rFonts w:asciiTheme="majorHAnsi" w:hAnsiTheme="majorHAnsi" w:cstheme="majorHAnsi"/>
          <w:sz w:val="22"/>
          <w:szCs w:val="22"/>
        </w:rPr>
        <w:t xml:space="preserve">discussed </w:t>
      </w:r>
      <w:r w:rsidRPr="00AD427F">
        <w:rPr>
          <w:rFonts w:asciiTheme="majorHAnsi" w:hAnsiTheme="majorHAnsi" w:cstheme="majorHAnsi"/>
          <w:sz w:val="22"/>
          <w:szCs w:val="22"/>
        </w:rPr>
        <w:t xml:space="preserve">with Education Committee </w:t>
      </w:r>
      <w:r w:rsidR="000B516F" w:rsidRPr="00AD427F">
        <w:rPr>
          <w:rFonts w:asciiTheme="majorHAnsi" w:hAnsiTheme="majorHAnsi" w:cstheme="majorHAnsi"/>
          <w:sz w:val="22"/>
          <w:szCs w:val="22"/>
        </w:rPr>
        <w:t xml:space="preserve">should be included in the documentation </w:t>
      </w:r>
      <w:r w:rsidR="003534D3" w:rsidRPr="00AD427F">
        <w:rPr>
          <w:rFonts w:asciiTheme="majorHAnsi" w:hAnsiTheme="majorHAnsi" w:cstheme="majorHAnsi"/>
          <w:sz w:val="22"/>
          <w:szCs w:val="22"/>
        </w:rPr>
        <w:t>submitted</w:t>
      </w:r>
      <w:r w:rsidR="000B516F" w:rsidRPr="00AD427F">
        <w:rPr>
          <w:rFonts w:asciiTheme="majorHAnsi" w:hAnsiTheme="majorHAnsi" w:cstheme="majorHAnsi"/>
          <w:sz w:val="22"/>
          <w:szCs w:val="22"/>
        </w:rPr>
        <w:t xml:space="preserve"> for the final approval </w:t>
      </w:r>
      <w:r w:rsidR="00AD427F" w:rsidRPr="00AD427F">
        <w:rPr>
          <w:rFonts w:asciiTheme="majorHAnsi" w:hAnsiTheme="majorHAnsi" w:cstheme="majorHAnsi"/>
          <w:sz w:val="22"/>
          <w:szCs w:val="22"/>
        </w:rPr>
        <w:t xml:space="preserve">of the programmes.  It was noted </w:t>
      </w:r>
      <w:r w:rsidR="000B516F" w:rsidRPr="00AD427F">
        <w:rPr>
          <w:rFonts w:asciiTheme="majorHAnsi" w:hAnsiTheme="majorHAnsi" w:cstheme="majorHAnsi"/>
          <w:sz w:val="22"/>
          <w:szCs w:val="22"/>
        </w:rPr>
        <w:t xml:space="preserve">that </w:t>
      </w:r>
      <w:r w:rsidRPr="00AD427F">
        <w:rPr>
          <w:rFonts w:asciiTheme="majorHAnsi" w:hAnsiTheme="majorHAnsi" w:cstheme="majorHAnsi"/>
          <w:sz w:val="22"/>
          <w:szCs w:val="22"/>
        </w:rPr>
        <w:t>there appears to be</w:t>
      </w:r>
      <w:r w:rsidR="000B516F" w:rsidRPr="00AD427F">
        <w:rPr>
          <w:rFonts w:asciiTheme="majorHAnsi" w:hAnsiTheme="majorHAnsi" w:cstheme="majorHAnsi"/>
          <w:sz w:val="22"/>
          <w:szCs w:val="22"/>
        </w:rPr>
        <w:t xml:space="preserve"> a</w:t>
      </w:r>
      <w:r w:rsidRPr="00AD427F">
        <w:rPr>
          <w:rFonts w:asciiTheme="majorHAnsi" w:hAnsiTheme="majorHAnsi" w:cstheme="majorHAnsi"/>
          <w:sz w:val="22"/>
          <w:szCs w:val="22"/>
        </w:rPr>
        <w:t xml:space="preserve"> disconnect between the programme plans</w:t>
      </w:r>
      <w:r w:rsidR="00321B39" w:rsidRPr="00AD427F">
        <w:rPr>
          <w:rFonts w:asciiTheme="majorHAnsi" w:hAnsiTheme="majorHAnsi" w:cstheme="majorHAnsi"/>
          <w:sz w:val="22"/>
          <w:szCs w:val="22"/>
        </w:rPr>
        <w:t xml:space="preserve"> as discussed,</w:t>
      </w:r>
      <w:r w:rsidRPr="00AD427F">
        <w:rPr>
          <w:rFonts w:asciiTheme="majorHAnsi" w:hAnsiTheme="majorHAnsi" w:cstheme="majorHAnsi"/>
          <w:sz w:val="22"/>
          <w:szCs w:val="22"/>
        </w:rPr>
        <w:t xml:space="preserve"> and the documentation.</w:t>
      </w:r>
    </w:p>
    <w:p w14:paraId="6B8DF6A9" w14:textId="7F6999F9" w:rsidR="00A131D7" w:rsidRDefault="001F4E09" w:rsidP="00AD427F">
      <w:pPr>
        <w:pStyle w:val="ListParagraph"/>
        <w:numPr>
          <w:ilvl w:val="0"/>
          <w:numId w:val="25"/>
        </w:numPr>
        <w:ind w:left="1080"/>
      </w:pPr>
      <w:r w:rsidRPr="00AD427F">
        <w:rPr>
          <w:rFonts w:asciiTheme="majorHAnsi" w:hAnsiTheme="majorHAnsi" w:cstheme="majorHAnsi"/>
          <w:sz w:val="22"/>
        </w:rPr>
        <w:t>It was suggested that it might be useful if the BSc in Chemistry with Artificial Intelligence docu</w:t>
      </w:r>
      <w:r w:rsidR="00321B39" w:rsidRPr="00AD427F">
        <w:rPr>
          <w:rFonts w:asciiTheme="majorHAnsi" w:hAnsiTheme="majorHAnsi" w:cstheme="majorHAnsi"/>
          <w:sz w:val="22"/>
        </w:rPr>
        <w:t>mentation could be shared with F</w:t>
      </w:r>
      <w:r w:rsidRPr="00AD427F">
        <w:rPr>
          <w:rFonts w:asciiTheme="majorHAnsi" w:hAnsiTheme="majorHAnsi" w:cstheme="majorHAnsi"/>
          <w:sz w:val="22"/>
        </w:rPr>
        <w:t>aculty colleagues on other DCU Futures development teams.</w:t>
      </w:r>
      <w:r w:rsidR="005B5E5B" w:rsidRPr="00AD427F">
        <w:rPr>
          <w:rFonts w:asciiTheme="majorHAnsi" w:hAnsiTheme="majorHAnsi" w:cstheme="majorHAnsi"/>
          <w:sz w:val="22"/>
        </w:rPr>
        <w:t xml:space="preserve">  </w:t>
      </w:r>
    </w:p>
    <w:p w14:paraId="0445C565" w14:textId="7A1E1040" w:rsidR="008C43A2" w:rsidRPr="008C43A2" w:rsidRDefault="008C43A2" w:rsidP="008C43A2">
      <w:pPr>
        <w:ind w:left="709"/>
      </w:pPr>
    </w:p>
    <w:p w14:paraId="5FC4D9A9" w14:textId="4AC510C8" w:rsidR="00321B39" w:rsidRDefault="00321B39">
      <w:pPr>
        <w:rPr>
          <w:rFonts w:asciiTheme="majorHAnsi" w:hAnsiTheme="majorHAnsi" w:cstheme="majorHAnsi"/>
          <w:sz w:val="22"/>
          <w:szCs w:val="22"/>
        </w:rPr>
      </w:pPr>
      <w:r>
        <w:rPr>
          <w:rFonts w:asciiTheme="majorHAnsi" w:hAnsiTheme="majorHAnsi" w:cstheme="majorHAnsi"/>
          <w:sz w:val="22"/>
          <w:szCs w:val="22"/>
        </w:rPr>
        <w:br w:type="page"/>
      </w:r>
    </w:p>
    <w:p w14:paraId="0521B694" w14:textId="77777777" w:rsidR="006D2463" w:rsidRPr="00367754" w:rsidRDefault="006D2463" w:rsidP="00367754">
      <w:pPr>
        <w:ind w:left="142"/>
        <w:rPr>
          <w:rFonts w:asciiTheme="majorHAnsi" w:hAnsiTheme="majorHAnsi" w:cstheme="majorHAnsi"/>
          <w:sz w:val="22"/>
          <w:szCs w:val="22"/>
        </w:rPr>
      </w:pPr>
    </w:p>
    <w:p w14:paraId="1796CF80" w14:textId="77777777" w:rsidR="00367754" w:rsidRPr="003124B4" w:rsidRDefault="00367754" w:rsidP="00367754">
      <w:pPr>
        <w:numPr>
          <w:ilvl w:val="0"/>
          <w:numId w:val="2"/>
        </w:numPr>
        <w:ind w:left="709" w:hanging="709"/>
        <w:rPr>
          <w:rFonts w:asciiTheme="majorHAnsi" w:hAnsiTheme="majorHAnsi" w:cstheme="majorHAnsi"/>
          <w:b/>
          <w:sz w:val="22"/>
          <w:szCs w:val="22"/>
        </w:rPr>
      </w:pPr>
      <w:r w:rsidRPr="003124B4">
        <w:rPr>
          <w:rFonts w:asciiTheme="majorHAnsi" w:hAnsiTheme="majorHAnsi" w:cstheme="majorHAnsi"/>
          <w:b/>
          <w:sz w:val="22"/>
          <w:szCs w:val="22"/>
        </w:rPr>
        <w:t>Any other business</w:t>
      </w:r>
    </w:p>
    <w:p w14:paraId="0FA31534" w14:textId="77777777" w:rsidR="00367754" w:rsidRPr="00367754" w:rsidRDefault="00367754" w:rsidP="00367754">
      <w:pPr>
        <w:rPr>
          <w:rFonts w:asciiTheme="majorHAnsi" w:hAnsiTheme="majorHAnsi" w:cstheme="majorHAnsi"/>
          <w:sz w:val="22"/>
          <w:szCs w:val="22"/>
        </w:rPr>
      </w:pPr>
    </w:p>
    <w:p w14:paraId="000000E4" w14:textId="2A299C60" w:rsidR="009A1F1B" w:rsidRPr="00367754" w:rsidRDefault="006D2463">
      <w:pPr>
        <w:ind w:left="709"/>
        <w:rPr>
          <w:rFonts w:asciiTheme="majorHAnsi" w:eastAsia="Calibri" w:hAnsiTheme="majorHAnsi" w:cstheme="majorHAnsi"/>
          <w:sz w:val="22"/>
          <w:szCs w:val="22"/>
        </w:rPr>
      </w:pPr>
      <w:r>
        <w:rPr>
          <w:rFonts w:asciiTheme="majorHAnsi" w:eastAsia="Calibri" w:hAnsiTheme="majorHAnsi" w:cstheme="majorHAnsi"/>
          <w:sz w:val="22"/>
          <w:szCs w:val="22"/>
        </w:rPr>
        <w:t>There were no items of business.</w:t>
      </w:r>
    </w:p>
    <w:p w14:paraId="000000E5" w14:textId="77777777" w:rsidR="009A1F1B" w:rsidRPr="00367754" w:rsidRDefault="009A1F1B" w:rsidP="009A350D">
      <w:pPr>
        <w:rPr>
          <w:rFonts w:asciiTheme="majorHAnsi" w:eastAsia="Calibri" w:hAnsiTheme="majorHAnsi" w:cstheme="majorHAnsi"/>
          <w:sz w:val="22"/>
          <w:szCs w:val="22"/>
        </w:rPr>
      </w:pPr>
    </w:p>
    <w:p w14:paraId="000000E6" w14:textId="77777777" w:rsidR="009A1F1B" w:rsidRPr="00367754" w:rsidRDefault="009A1F1B" w:rsidP="009A350D">
      <w:pPr>
        <w:rPr>
          <w:rFonts w:asciiTheme="majorHAnsi" w:eastAsia="Calibri" w:hAnsiTheme="majorHAnsi" w:cstheme="majorHAnsi"/>
          <w:sz w:val="22"/>
          <w:szCs w:val="22"/>
        </w:rPr>
      </w:pPr>
    </w:p>
    <w:p w14:paraId="000000E7" w14:textId="77777777" w:rsidR="009A1F1B" w:rsidRPr="00367754" w:rsidRDefault="009A1F1B" w:rsidP="009A350D">
      <w:pPr>
        <w:pBdr>
          <w:top w:val="nil"/>
          <w:left w:val="nil"/>
          <w:bottom w:val="nil"/>
          <w:right w:val="nil"/>
          <w:between w:val="nil"/>
        </w:pBdr>
        <w:shd w:val="clear" w:color="auto" w:fill="FFFFFF"/>
        <w:rPr>
          <w:rFonts w:asciiTheme="majorHAnsi" w:eastAsia="Calibri" w:hAnsiTheme="majorHAnsi" w:cstheme="majorHAnsi"/>
          <w:color w:val="222222"/>
          <w:sz w:val="22"/>
          <w:szCs w:val="22"/>
        </w:rPr>
      </w:pPr>
    </w:p>
    <w:p w14:paraId="000000E8" w14:textId="4E69C1DE" w:rsidR="009A1F1B" w:rsidRDefault="009A1F1B" w:rsidP="009A350D">
      <w:pPr>
        <w:rPr>
          <w:rFonts w:asciiTheme="majorHAnsi" w:eastAsia="Calibri" w:hAnsiTheme="majorHAnsi" w:cstheme="majorHAnsi"/>
          <w:sz w:val="22"/>
          <w:szCs w:val="22"/>
        </w:rPr>
      </w:pPr>
    </w:p>
    <w:p w14:paraId="4A3F4A66" w14:textId="7A08D6C4" w:rsidR="009A350D" w:rsidRDefault="009A350D">
      <w:pPr>
        <w:rPr>
          <w:rFonts w:asciiTheme="majorHAnsi" w:eastAsia="Calibri" w:hAnsiTheme="majorHAnsi" w:cstheme="majorHAnsi"/>
          <w:sz w:val="22"/>
          <w:szCs w:val="22"/>
        </w:rPr>
      </w:pPr>
    </w:p>
    <w:p w14:paraId="402404D4" w14:textId="16488A55" w:rsidR="009A350D" w:rsidRDefault="009A350D">
      <w:pPr>
        <w:rPr>
          <w:rFonts w:asciiTheme="majorHAnsi" w:eastAsia="Calibri" w:hAnsiTheme="majorHAnsi" w:cstheme="majorHAnsi"/>
          <w:sz w:val="22"/>
          <w:szCs w:val="22"/>
        </w:rPr>
      </w:pPr>
    </w:p>
    <w:p w14:paraId="77EF9AAB" w14:textId="77777777" w:rsidR="009A350D" w:rsidRPr="00367754" w:rsidRDefault="009A350D">
      <w:pPr>
        <w:rPr>
          <w:rFonts w:asciiTheme="majorHAnsi" w:eastAsia="Calibri" w:hAnsiTheme="majorHAnsi" w:cstheme="majorHAnsi"/>
          <w:sz w:val="22"/>
          <w:szCs w:val="22"/>
        </w:rPr>
      </w:pPr>
    </w:p>
    <w:p w14:paraId="000000E9" w14:textId="77777777" w:rsidR="009A1F1B" w:rsidRPr="00367754" w:rsidRDefault="00F406F8">
      <w:pPr>
        <w:ind w:left="284"/>
        <w:rPr>
          <w:rFonts w:asciiTheme="majorHAnsi" w:eastAsia="Calibri" w:hAnsiTheme="majorHAnsi" w:cstheme="majorHAnsi"/>
          <w:sz w:val="22"/>
          <w:szCs w:val="22"/>
        </w:rPr>
      </w:pPr>
      <w:r w:rsidRPr="00367754">
        <w:rPr>
          <w:rFonts w:asciiTheme="majorHAnsi" w:eastAsia="Calibri" w:hAnsiTheme="majorHAnsi" w:cstheme="majorHAnsi"/>
          <w:sz w:val="22"/>
          <w:szCs w:val="22"/>
        </w:rPr>
        <w:t>Signed: __________________________________________ Date: _________</w:t>
      </w:r>
    </w:p>
    <w:p w14:paraId="000000EA" w14:textId="77777777" w:rsidR="009A1F1B" w:rsidRPr="00367754" w:rsidRDefault="009A1F1B">
      <w:pPr>
        <w:rPr>
          <w:rFonts w:asciiTheme="majorHAnsi" w:eastAsia="Calibri" w:hAnsiTheme="majorHAnsi" w:cstheme="majorHAnsi"/>
          <w:sz w:val="22"/>
          <w:szCs w:val="22"/>
        </w:rPr>
      </w:pPr>
    </w:p>
    <w:p w14:paraId="000000EB" w14:textId="1E32007B" w:rsidR="009A1F1B" w:rsidRDefault="009A1F1B">
      <w:pPr>
        <w:rPr>
          <w:rFonts w:asciiTheme="majorHAnsi" w:eastAsia="Calibri" w:hAnsiTheme="majorHAnsi" w:cstheme="majorHAnsi"/>
          <w:sz w:val="22"/>
          <w:szCs w:val="22"/>
        </w:rPr>
      </w:pPr>
    </w:p>
    <w:p w14:paraId="7F49400D" w14:textId="0CFA9047" w:rsidR="00367754" w:rsidRDefault="00367754">
      <w:pPr>
        <w:rPr>
          <w:rFonts w:asciiTheme="majorHAnsi" w:eastAsia="Calibri" w:hAnsiTheme="majorHAnsi" w:cstheme="majorHAnsi"/>
          <w:sz w:val="22"/>
          <w:szCs w:val="22"/>
        </w:rPr>
      </w:pPr>
    </w:p>
    <w:p w14:paraId="037DB090" w14:textId="4984FE86" w:rsidR="00367754" w:rsidRDefault="00367754">
      <w:pPr>
        <w:rPr>
          <w:rFonts w:asciiTheme="majorHAnsi" w:eastAsia="Calibri" w:hAnsiTheme="majorHAnsi" w:cstheme="majorHAnsi"/>
          <w:sz w:val="22"/>
          <w:szCs w:val="22"/>
        </w:rPr>
      </w:pPr>
    </w:p>
    <w:p w14:paraId="0E25368C" w14:textId="23A9323B" w:rsidR="00367754" w:rsidRDefault="00367754">
      <w:pPr>
        <w:rPr>
          <w:rFonts w:asciiTheme="majorHAnsi" w:eastAsia="Calibri" w:hAnsiTheme="majorHAnsi" w:cstheme="majorHAnsi"/>
          <w:sz w:val="22"/>
          <w:szCs w:val="22"/>
        </w:rPr>
      </w:pPr>
    </w:p>
    <w:p w14:paraId="2CF8D880" w14:textId="17B2C17E" w:rsidR="00367754" w:rsidRDefault="00367754">
      <w:pPr>
        <w:rPr>
          <w:rFonts w:asciiTheme="majorHAnsi" w:eastAsia="Calibri" w:hAnsiTheme="majorHAnsi" w:cstheme="majorHAnsi"/>
          <w:sz w:val="22"/>
          <w:szCs w:val="22"/>
        </w:rPr>
      </w:pPr>
    </w:p>
    <w:p w14:paraId="3FB5AAC2" w14:textId="4FF01A28" w:rsidR="00367754" w:rsidRDefault="00367754">
      <w:pPr>
        <w:rPr>
          <w:rFonts w:asciiTheme="majorHAnsi" w:eastAsia="Calibri" w:hAnsiTheme="majorHAnsi" w:cstheme="majorHAnsi"/>
          <w:sz w:val="22"/>
          <w:szCs w:val="22"/>
        </w:rPr>
      </w:pPr>
    </w:p>
    <w:p w14:paraId="49285815" w14:textId="4C1E6F18" w:rsidR="00367754" w:rsidRDefault="00367754">
      <w:pPr>
        <w:rPr>
          <w:rFonts w:asciiTheme="majorHAnsi" w:eastAsia="Calibri" w:hAnsiTheme="majorHAnsi" w:cstheme="majorHAnsi"/>
          <w:sz w:val="22"/>
          <w:szCs w:val="22"/>
        </w:rPr>
      </w:pPr>
    </w:p>
    <w:p w14:paraId="4698D8D0" w14:textId="21637F6F" w:rsidR="00367754" w:rsidRDefault="00367754">
      <w:pPr>
        <w:rPr>
          <w:rFonts w:asciiTheme="majorHAnsi" w:eastAsia="Calibri" w:hAnsiTheme="majorHAnsi" w:cstheme="majorHAnsi"/>
          <w:sz w:val="22"/>
          <w:szCs w:val="22"/>
        </w:rPr>
      </w:pPr>
    </w:p>
    <w:p w14:paraId="011C9068" w14:textId="649BB4BF" w:rsidR="00367754" w:rsidRDefault="00367754">
      <w:pPr>
        <w:rPr>
          <w:rFonts w:asciiTheme="majorHAnsi" w:eastAsia="Calibri" w:hAnsiTheme="majorHAnsi" w:cstheme="majorHAnsi"/>
          <w:sz w:val="22"/>
          <w:szCs w:val="22"/>
        </w:rPr>
      </w:pPr>
    </w:p>
    <w:p w14:paraId="4471F235" w14:textId="77777777" w:rsidR="00367754" w:rsidRPr="00367754" w:rsidRDefault="00367754">
      <w:pPr>
        <w:rPr>
          <w:rFonts w:asciiTheme="majorHAnsi" w:eastAsia="Calibri" w:hAnsiTheme="majorHAnsi" w:cstheme="majorHAnsi"/>
          <w:sz w:val="22"/>
          <w:szCs w:val="22"/>
        </w:rPr>
      </w:pPr>
    </w:p>
    <w:p w14:paraId="59CCDA5F" w14:textId="77777777" w:rsidR="00622AD1" w:rsidRDefault="00622AD1" w:rsidP="00367754">
      <w:pPr>
        <w:pBdr>
          <w:top w:val="single" w:sz="4" w:space="1" w:color="auto"/>
          <w:left w:val="single" w:sz="4" w:space="4" w:color="auto"/>
          <w:bottom w:val="single" w:sz="4" w:space="1" w:color="auto"/>
          <w:right w:val="single" w:sz="4" w:space="4" w:color="auto"/>
        </w:pBdr>
        <w:jc w:val="center"/>
        <w:rPr>
          <w:rFonts w:asciiTheme="majorHAnsi" w:hAnsiTheme="majorHAnsi" w:cstheme="majorHAnsi"/>
          <w:b/>
          <w:sz w:val="22"/>
          <w:szCs w:val="22"/>
        </w:rPr>
      </w:pPr>
    </w:p>
    <w:p w14:paraId="65182CEF" w14:textId="6B63414B" w:rsidR="00367754" w:rsidRPr="00367754" w:rsidRDefault="00367754" w:rsidP="00367754">
      <w:pPr>
        <w:pBdr>
          <w:top w:val="single" w:sz="4" w:space="1" w:color="auto"/>
          <w:left w:val="single" w:sz="4" w:space="4" w:color="auto"/>
          <w:bottom w:val="single" w:sz="4" w:space="1" w:color="auto"/>
          <w:right w:val="single" w:sz="4" w:space="4" w:color="auto"/>
        </w:pBdr>
        <w:jc w:val="center"/>
        <w:rPr>
          <w:rFonts w:asciiTheme="majorHAnsi" w:hAnsiTheme="majorHAnsi" w:cstheme="majorHAnsi"/>
          <w:sz w:val="22"/>
          <w:szCs w:val="22"/>
        </w:rPr>
      </w:pPr>
      <w:r w:rsidRPr="00367754">
        <w:rPr>
          <w:rFonts w:asciiTheme="majorHAnsi" w:hAnsiTheme="majorHAnsi" w:cstheme="majorHAnsi"/>
          <w:b/>
          <w:sz w:val="22"/>
          <w:szCs w:val="22"/>
        </w:rPr>
        <w:t>Date of next meeting</w:t>
      </w:r>
      <w:r w:rsidRPr="00367754">
        <w:rPr>
          <w:rFonts w:asciiTheme="majorHAnsi" w:hAnsiTheme="majorHAnsi" w:cstheme="majorHAnsi"/>
          <w:sz w:val="22"/>
          <w:szCs w:val="22"/>
        </w:rPr>
        <w:t>:</w:t>
      </w:r>
    </w:p>
    <w:p w14:paraId="6B80AF94" w14:textId="77777777" w:rsidR="00367754" w:rsidRPr="00367754" w:rsidRDefault="00367754" w:rsidP="00367754">
      <w:pPr>
        <w:pBdr>
          <w:top w:val="single" w:sz="4" w:space="1" w:color="auto"/>
          <w:left w:val="single" w:sz="4" w:space="4" w:color="auto"/>
          <w:bottom w:val="single" w:sz="4" w:space="1" w:color="auto"/>
          <w:right w:val="single" w:sz="4" w:space="4" w:color="auto"/>
        </w:pBdr>
        <w:jc w:val="center"/>
        <w:rPr>
          <w:rFonts w:asciiTheme="majorHAnsi" w:hAnsiTheme="majorHAnsi" w:cstheme="majorHAnsi"/>
          <w:sz w:val="22"/>
          <w:szCs w:val="22"/>
        </w:rPr>
      </w:pPr>
      <w:r w:rsidRPr="00367754">
        <w:rPr>
          <w:rFonts w:asciiTheme="majorHAnsi" w:hAnsiTheme="majorHAnsi" w:cstheme="majorHAnsi"/>
          <w:sz w:val="22"/>
          <w:szCs w:val="22"/>
        </w:rPr>
        <w:t>Wednesday, 28 April 2021</w:t>
      </w:r>
    </w:p>
    <w:p w14:paraId="42DCAA0A" w14:textId="17F5A314" w:rsidR="00367754" w:rsidRDefault="00367754" w:rsidP="00367754">
      <w:pPr>
        <w:pBdr>
          <w:top w:val="single" w:sz="4" w:space="1" w:color="auto"/>
          <w:left w:val="single" w:sz="4" w:space="4" w:color="auto"/>
          <w:bottom w:val="single" w:sz="4" w:space="1" w:color="auto"/>
          <w:right w:val="single" w:sz="4" w:space="4" w:color="auto"/>
        </w:pBdr>
        <w:jc w:val="center"/>
        <w:rPr>
          <w:rFonts w:asciiTheme="majorHAnsi" w:hAnsiTheme="majorHAnsi" w:cstheme="majorHAnsi"/>
          <w:sz w:val="22"/>
          <w:szCs w:val="22"/>
        </w:rPr>
      </w:pPr>
      <w:r w:rsidRPr="00367754">
        <w:rPr>
          <w:rFonts w:asciiTheme="majorHAnsi" w:hAnsiTheme="majorHAnsi" w:cstheme="majorHAnsi"/>
          <w:sz w:val="22"/>
          <w:szCs w:val="22"/>
        </w:rPr>
        <w:t xml:space="preserve"> at 2.00 pm via Zoom</w:t>
      </w:r>
    </w:p>
    <w:p w14:paraId="457DE984" w14:textId="77777777" w:rsidR="00622AD1" w:rsidRPr="00367754" w:rsidRDefault="00622AD1" w:rsidP="00367754">
      <w:pPr>
        <w:pBdr>
          <w:top w:val="single" w:sz="4" w:space="1" w:color="auto"/>
          <w:left w:val="single" w:sz="4" w:space="4" w:color="auto"/>
          <w:bottom w:val="single" w:sz="4" w:space="1" w:color="auto"/>
          <w:right w:val="single" w:sz="4" w:space="4" w:color="auto"/>
        </w:pBdr>
        <w:jc w:val="center"/>
        <w:rPr>
          <w:rFonts w:asciiTheme="majorHAnsi" w:hAnsiTheme="majorHAnsi" w:cstheme="majorHAnsi"/>
          <w:sz w:val="22"/>
          <w:szCs w:val="22"/>
        </w:rPr>
      </w:pPr>
    </w:p>
    <w:p w14:paraId="000000EC" w14:textId="77777777" w:rsidR="009A1F1B" w:rsidRDefault="009A1F1B">
      <w:pPr>
        <w:rPr>
          <w:rFonts w:ascii="Calibri" w:eastAsia="Calibri" w:hAnsi="Calibri" w:cs="Calibri"/>
          <w:sz w:val="22"/>
          <w:szCs w:val="22"/>
        </w:rPr>
      </w:pPr>
    </w:p>
    <w:p w14:paraId="000000ED" w14:textId="77777777" w:rsidR="009A1F1B" w:rsidRDefault="009A1F1B">
      <w:pPr>
        <w:rPr>
          <w:rFonts w:ascii="Calibri" w:eastAsia="Calibri" w:hAnsi="Calibri" w:cs="Calibri"/>
          <w:sz w:val="22"/>
          <w:szCs w:val="22"/>
        </w:rPr>
      </w:pPr>
    </w:p>
    <w:p w14:paraId="000000EE" w14:textId="77777777" w:rsidR="009A1F1B" w:rsidRDefault="009A1F1B">
      <w:pPr>
        <w:rPr>
          <w:rFonts w:ascii="Calibri" w:eastAsia="Calibri" w:hAnsi="Calibri" w:cs="Calibri"/>
          <w:sz w:val="22"/>
          <w:szCs w:val="22"/>
        </w:rPr>
      </w:pPr>
    </w:p>
    <w:p w14:paraId="000000EF" w14:textId="77777777" w:rsidR="009A1F1B" w:rsidRDefault="009A1F1B">
      <w:pPr>
        <w:rPr>
          <w:rFonts w:ascii="Calibri" w:eastAsia="Calibri" w:hAnsi="Calibri" w:cs="Calibri"/>
          <w:sz w:val="22"/>
          <w:szCs w:val="22"/>
        </w:rPr>
      </w:pPr>
    </w:p>
    <w:sectPr w:rsidR="009A1F1B" w:rsidSect="00C116B5">
      <w:headerReference w:type="default" r:id="rId8"/>
      <w:footerReference w:type="default" r:id="rId9"/>
      <w:headerReference w:type="first" r:id="rId10"/>
      <w:pgSz w:w="12240" w:h="15840"/>
      <w:pgMar w:top="1440" w:right="1440" w:bottom="1276"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C065D" w14:textId="77777777" w:rsidR="00CE5AE9" w:rsidRDefault="00CE5AE9">
      <w:r>
        <w:separator/>
      </w:r>
    </w:p>
  </w:endnote>
  <w:endnote w:type="continuationSeparator" w:id="0">
    <w:p w14:paraId="717C4EC1" w14:textId="77777777" w:rsidR="00CE5AE9" w:rsidRDefault="00CE5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F9" w14:textId="77777777" w:rsidR="009A1F1B" w:rsidRDefault="009A1F1B">
    <w:pPr>
      <w:pBdr>
        <w:top w:val="nil"/>
        <w:left w:val="nil"/>
        <w:bottom w:val="nil"/>
        <w:right w:val="nil"/>
        <w:between w:val="nil"/>
      </w:pBdr>
      <w:tabs>
        <w:tab w:val="center" w:pos="4320"/>
        <w:tab w:val="right" w:pos="8640"/>
      </w:tabs>
      <w:jc w:val="right"/>
      <w:rPr>
        <w:color w:val="000000"/>
      </w:rPr>
    </w:pPr>
  </w:p>
  <w:p w14:paraId="000000FA" w14:textId="343EB2A3" w:rsidR="009A1F1B" w:rsidRDefault="00F406F8">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color w:val="000000"/>
      </w:rPr>
      <w:t xml:space="preserve">Page </w:t>
    </w:r>
    <w:r>
      <w:rPr>
        <w:rFonts w:ascii="Calibri" w:eastAsia="Calibri" w:hAnsi="Calibri" w:cs="Calibri"/>
        <w:b/>
        <w:color w:val="000000"/>
        <w:sz w:val="24"/>
        <w:szCs w:val="24"/>
      </w:rPr>
      <w:fldChar w:fldCharType="begin"/>
    </w:r>
    <w:r>
      <w:rPr>
        <w:rFonts w:ascii="Calibri" w:eastAsia="Calibri" w:hAnsi="Calibri" w:cs="Calibri"/>
        <w:b/>
        <w:color w:val="000000"/>
        <w:sz w:val="24"/>
        <w:szCs w:val="24"/>
      </w:rPr>
      <w:instrText>PAGE</w:instrText>
    </w:r>
    <w:r>
      <w:rPr>
        <w:rFonts w:ascii="Calibri" w:eastAsia="Calibri" w:hAnsi="Calibri" w:cs="Calibri"/>
        <w:b/>
        <w:color w:val="000000"/>
        <w:sz w:val="24"/>
        <w:szCs w:val="24"/>
      </w:rPr>
      <w:fldChar w:fldCharType="separate"/>
    </w:r>
    <w:r w:rsidR="000A5C0B">
      <w:rPr>
        <w:rFonts w:ascii="Calibri" w:eastAsia="Calibri" w:hAnsi="Calibri" w:cs="Calibri"/>
        <w:b/>
        <w:noProof/>
        <w:color w:val="000000"/>
        <w:sz w:val="24"/>
        <w:szCs w:val="24"/>
      </w:rPr>
      <w:t>7</w:t>
    </w:r>
    <w:r>
      <w:rPr>
        <w:rFonts w:ascii="Calibri" w:eastAsia="Calibri" w:hAnsi="Calibri" w:cs="Calibri"/>
        <w:b/>
        <w:color w:val="000000"/>
        <w:sz w:val="24"/>
        <w:szCs w:val="24"/>
      </w:rPr>
      <w:fldChar w:fldCharType="end"/>
    </w:r>
    <w:r>
      <w:rPr>
        <w:rFonts w:ascii="Calibri" w:eastAsia="Calibri" w:hAnsi="Calibri" w:cs="Calibri"/>
        <w:color w:val="000000"/>
      </w:rPr>
      <w:t xml:space="preserve"> of </w:t>
    </w:r>
    <w:r>
      <w:rPr>
        <w:rFonts w:ascii="Calibri" w:eastAsia="Calibri" w:hAnsi="Calibri" w:cs="Calibri"/>
        <w:b/>
        <w:color w:val="000000"/>
        <w:sz w:val="24"/>
        <w:szCs w:val="24"/>
      </w:rPr>
      <w:fldChar w:fldCharType="begin"/>
    </w:r>
    <w:r>
      <w:rPr>
        <w:rFonts w:ascii="Calibri" w:eastAsia="Calibri" w:hAnsi="Calibri" w:cs="Calibri"/>
        <w:b/>
        <w:color w:val="000000"/>
        <w:sz w:val="24"/>
        <w:szCs w:val="24"/>
      </w:rPr>
      <w:instrText>NUMPAGES</w:instrText>
    </w:r>
    <w:r>
      <w:rPr>
        <w:rFonts w:ascii="Calibri" w:eastAsia="Calibri" w:hAnsi="Calibri" w:cs="Calibri"/>
        <w:b/>
        <w:color w:val="000000"/>
        <w:sz w:val="24"/>
        <w:szCs w:val="24"/>
      </w:rPr>
      <w:fldChar w:fldCharType="separate"/>
    </w:r>
    <w:r w:rsidR="000A5C0B">
      <w:rPr>
        <w:rFonts w:ascii="Calibri" w:eastAsia="Calibri" w:hAnsi="Calibri" w:cs="Calibri"/>
        <w:b/>
        <w:noProof/>
        <w:color w:val="000000"/>
        <w:sz w:val="24"/>
        <w:szCs w:val="24"/>
      </w:rPr>
      <w:t>7</w:t>
    </w:r>
    <w:r>
      <w:rPr>
        <w:rFonts w:ascii="Calibri" w:eastAsia="Calibri" w:hAnsi="Calibri" w:cs="Calibri"/>
        <w:b/>
        <w:color w:val="000000"/>
        <w:sz w:val="24"/>
        <w:szCs w:val="24"/>
      </w:rPr>
      <w:fldChar w:fldCharType="end"/>
    </w:r>
  </w:p>
  <w:p w14:paraId="000000FB" w14:textId="77777777" w:rsidR="009A1F1B" w:rsidRDefault="009A1F1B">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802FD" w14:textId="77777777" w:rsidR="00CE5AE9" w:rsidRDefault="00CE5AE9">
      <w:r>
        <w:separator/>
      </w:r>
    </w:p>
  </w:footnote>
  <w:footnote w:type="continuationSeparator" w:id="0">
    <w:p w14:paraId="703C9E05" w14:textId="77777777" w:rsidR="00CE5AE9" w:rsidRDefault="00CE5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53C9C" w14:textId="77777777" w:rsidR="00C116B5" w:rsidRDefault="00C116B5">
    <w:pPr>
      <w:pStyle w:val="Header"/>
    </w:pPr>
  </w:p>
  <w:p w14:paraId="70879C76" w14:textId="77777777" w:rsidR="00C116B5" w:rsidRDefault="00C116B5">
    <w:pPr>
      <w:pStyle w:val="Header"/>
    </w:pPr>
  </w:p>
  <w:p w14:paraId="5B14A9EA" w14:textId="77777777" w:rsidR="00C116B5" w:rsidRDefault="00C116B5">
    <w:pPr>
      <w:pStyle w:val="Header"/>
    </w:pPr>
  </w:p>
  <w:p w14:paraId="75C48D2E" w14:textId="77777777" w:rsidR="00C116B5" w:rsidRDefault="00C116B5">
    <w:pPr>
      <w:pStyle w:val="Header"/>
    </w:pPr>
  </w:p>
  <w:p w14:paraId="2896EF3F" w14:textId="77777777" w:rsidR="00C116B5" w:rsidRDefault="00C116B5">
    <w:pPr>
      <w:pStyle w:val="Header"/>
    </w:pPr>
  </w:p>
  <w:p w14:paraId="5C7D7969" w14:textId="77777777" w:rsidR="00C116B5" w:rsidRDefault="00C116B5">
    <w:pPr>
      <w:pStyle w:val="Header"/>
    </w:pPr>
  </w:p>
  <w:p w14:paraId="39D69F5E" w14:textId="77777777" w:rsidR="00C116B5" w:rsidRDefault="00C116B5">
    <w:pPr>
      <w:pStyle w:val="Header"/>
    </w:pPr>
  </w:p>
  <w:p w14:paraId="6FF415BF" w14:textId="77777777" w:rsidR="00C116B5" w:rsidRDefault="00C116B5">
    <w:pPr>
      <w:pStyle w:val="Header"/>
    </w:pPr>
  </w:p>
  <w:p w14:paraId="68A91924" w14:textId="77777777" w:rsidR="00C116B5" w:rsidRDefault="00C116B5">
    <w:pPr>
      <w:pStyle w:val="Header"/>
    </w:pPr>
  </w:p>
  <w:p w14:paraId="52499B05" w14:textId="77777777" w:rsidR="00C116B5" w:rsidRDefault="00C116B5">
    <w:pPr>
      <w:pStyle w:val="Header"/>
    </w:pPr>
  </w:p>
  <w:p w14:paraId="0AA7967C" w14:textId="77777777" w:rsidR="00C116B5" w:rsidRDefault="00C116B5">
    <w:pPr>
      <w:pStyle w:val="Header"/>
    </w:pPr>
  </w:p>
  <w:p w14:paraId="1C0ACE25" w14:textId="77777777" w:rsidR="00C116B5" w:rsidRDefault="00C116B5">
    <w:pPr>
      <w:pStyle w:val="Header"/>
    </w:pPr>
  </w:p>
  <w:p w14:paraId="5B5ED5F3" w14:textId="77777777" w:rsidR="00C116B5" w:rsidRDefault="00C116B5">
    <w:pPr>
      <w:pStyle w:val="Header"/>
    </w:pPr>
  </w:p>
  <w:p w14:paraId="7912B291" w14:textId="77777777" w:rsidR="00C116B5" w:rsidRDefault="00C116B5">
    <w:pPr>
      <w:pStyle w:val="Header"/>
    </w:pPr>
  </w:p>
  <w:p w14:paraId="46C83CC8" w14:textId="77777777" w:rsidR="00C116B5" w:rsidRDefault="00C116B5">
    <w:pPr>
      <w:pStyle w:val="Header"/>
    </w:pPr>
  </w:p>
  <w:p w14:paraId="015194D2" w14:textId="77777777" w:rsidR="00C116B5" w:rsidRDefault="00C116B5">
    <w:pPr>
      <w:pStyle w:val="Header"/>
    </w:pPr>
  </w:p>
  <w:p w14:paraId="37172D51" w14:textId="77777777" w:rsidR="00C116B5" w:rsidRDefault="00C116B5">
    <w:pPr>
      <w:pStyle w:val="Header"/>
    </w:pPr>
  </w:p>
  <w:p w14:paraId="19E367BD" w14:textId="4998A019" w:rsidR="00C116B5" w:rsidRPr="00C116B5" w:rsidRDefault="00C116B5" w:rsidP="00C116B5">
    <w:pPr>
      <w:pStyle w:val="Header"/>
      <w:pBdr>
        <w:bottom w:val="single" w:sz="4" w:space="1" w:color="auto"/>
      </w:pBdr>
      <w:rPr>
        <w:rFonts w:asciiTheme="majorHAnsi" w:hAnsiTheme="majorHAnsi" w:cstheme="majorHAnsi"/>
      </w:rPr>
    </w:pPr>
    <w:r w:rsidRPr="00C116B5">
      <w:rPr>
        <w:rFonts w:asciiTheme="majorHAnsi" w:hAnsiTheme="majorHAnsi" w:cstheme="majorHAnsi"/>
      </w:rPr>
      <w:t>31 March 2021</w:t>
    </w:r>
    <w:r w:rsidRPr="00C116B5">
      <w:rPr>
        <w:rFonts w:asciiTheme="majorHAnsi" w:hAnsiTheme="majorHAnsi" w:cstheme="majorHAnsi"/>
      </w:rPr>
      <w:tab/>
    </w:r>
    <w:r w:rsidRPr="00C116B5">
      <w:rPr>
        <w:rFonts w:asciiTheme="majorHAnsi" w:hAnsiTheme="majorHAnsi" w:cstheme="majorHAnsi"/>
      </w:rPr>
      <w:tab/>
      <w:t>EC2021/A5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EE83B" w14:textId="77777777" w:rsidR="00C116B5" w:rsidRDefault="00C116B5">
    <w:pPr>
      <w:pStyle w:val="Header"/>
    </w:pPr>
  </w:p>
  <w:p w14:paraId="5D529865" w14:textId="77777777" w:rsidR="00C116B5" w:rsidRDefault="00C116B5">
    <w:pPr>
      <w:pStyle w:val="Header"/>
    </w:pPr>
  </w:p>
  <w:p w14:paraId="43691B37" w14:textId="77777777" w:rsidR="00C116B5" w:rsidRDefault="00C116B5">
    <w:pPr>
      <w:pStyle w:val="Header"/>
    </w:pPr>
  </w:p>
  <w:p w14:paraId="41277BC5" w14:textId="77777777" w:rsidR="00C116B5" w:rsidRDefault="00C116B5">
    <w:pPr>
      <w:pStyle w:val="Header"/>
    </w:pPr>
  </w:p>
  <w:p w14:paraId="53F119E7" w14:textId="77777777" w:rsidR="00C116B5" w:rsidRDefault="00C116B5">
    <w:pPr>
      <w:pStyle w:val="Header"/>
    </w:pPr>
  </w:p>
  <w:p w14:paraId="1965D707" w14:textId="77777777" w:rsidR="00C116B5" w:rsidRDefault="00C116B5">
    <w:pPr>
      <w:pStyle w:val="Header"/>
    </w:pPr>
  </w:p>
  <w:p w14:paraId="02402BDF" w14:textId="77777777" w:rsidR="00C116B5" w:rsidRDefault="00C116B5">
    <w:pPr>
      <w:pStyle w:val="Header"/>
    </w:pPr>
  </w:p>
  <w:p w14:paraId="0F04989A" w14:textId="77777777" w:rsidR="00C116B5" w:rsidRDefault="00C116B5">
    <w:pPr>
      <w:pStyle w:val="Header"/>
    </w:pPr>
  </w:p>
  <w:p w14:paraId="5E095D70" w14:textId="77777777" w:rsidR="00C116B5" w:rsidRDefault="00C116B5">
    <w:pPr>
      <w:pStyle w:val="Header"/>
    </w:pPr>
  </w:p>
  <w:p w14:paraId="008042DA" w14:textId="77777777" w:rsidR="00C116B5" w:rsidRDefault="00C116B5">
    <w:pPr>
      <w:pStyle w:val="Header"/>
    </w:pPr>
  </w:p>
  <w:p w14:paraId="0A42CD51" w14:textId="77777777" w:rsidR="00C116B5" w:rsidRDefault="00C116B5">
    <w:pPr>
      <w:pStyle w:val="Header"/>
    </w:pPr>
  </w:p>
  <w:p w14:paraId="755507A1" w14:textId="77777777" w:rsidR="00C116B5" w:rsidRDefault="00C116B5">
    <w:pPr>
      <w:pStyle w:val="Header"/>
    </w:pPr>
  </w:p>
  <w:p w14:paraId="1A570B5B" w14:textId="77777777" w:rsidR="00C116B5" w:rsidRDefault="00C116B5">
    <w:pPr>
      <w:pStyle w:val="Header"/>
    </w:pPr>
  </w:p>
  <w:p w14:paraId="063D344B" w14:textId="77777777" w:rsidR="00C116B5" w:rsidRDefault="00C116B5">
    <w:pPr>
      <w:pStyle w:val="Header"/>
    </w:pPr>
  </w:p>
  <w:p w14:paraId="63A45B17" w14:textId="77777777" w:rsidR="00C116B5" w:rsidRDefault="00C116B5">
    <w:pPr>
      <w:pStyle w:val="Header"/>
    </w:pPr>
  </w:p>
  <w:p w14:paraId="56B2BA1B" w14:textId="77777777" w:rsidR="00C116B5" w:rsidRDefault="00C116B5">
    <w:pPr>
      <w:pStyle w:val="Header"/>
    </w:pPr>
  </w:p>
  <w:p w14:paraId="40B00D2A" w14:textId="77777777" w:rsidR="00C116B5" w:rsidRDefault="00C116B5">
    <w:pPr>
      <w:pStyle w:val="Header"/>
    </w:pPr>
  </w:p>
  <w:p w14:paraId="3CD253B9" w14:textId="43DF7AFC" w:rsidR="00C116B5" w:rsidRPr="00C116B5" w:rsidRDefault="00C116B5" w:rsidP="00C116B5">
    <w:pPr>
      <w:pStyle w:val="Header"/>
      <w:pBdr>
        <w:bottom w:val="single" w:sz="4" w:space="1" w:color="auto"/>
      </w:pBdr>
      <w:rPr>
        <w:rFonts w:ascii="Calibri" w:hAnsi="Calibri" w:cs="Calibri"/>
      </w:rPr>
    </w:pPr>
    <w:r w:rsidRPr="00C116B5">
      <w:rPr>
        <w:rFonts w:ascii="Calibri" w:hAnsi="Calibri" w:cs="Calibri"/>
      </w:rPr>
      <w:t>31 March 2021</w:t>
    </w:r>
    <w:r w:rsidRPr="00C116B5">
      <w:rPr>
        <w:rFonts w:ascii="Calibri" w:hAnsi="Calibri" w:cs="Calibri"/>
      </w:rPr>
      <w:tab/>
    </w:r>
    <w:r w:rsidRPr="00C116B5">
      <w:rPr>
        <w:rFonts w:ascii="Calibri" w:hAnsi="Calibri" w:cs="Calibri"/>
      </w:rPr>
      <w:tab/>
      <w:t>EC2021/A5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22D5"/>
    <w:multiLevelType w:val="hybridMultilevel"/>
    <w:tmpl w:val="B2864E4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5669D9"/>
    <w:multiLevelType w:val="multilevel"/>
    <w:tmpl w:val="F87400BA"/>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0BD229EF"/>
    <w:multiLevelType w:val="multilevel"/>
    <w:tmpl w:val="BCA236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15D4086"/>
    <w:multiLevelType w:val="hybridMultilevel"/>
    <w:tmpl w:val="4FCCA90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3D17B46"/>
    <w:multiLevelType w:val="hybridMultilevel"/>
    <w:tmpl w:val="D5408C48"/>
    <w:lvl w:ilvl="0" w:tplc="A86EF468">
      <w:start w:val="1"/>
      <w:numFmt w:val="decimal"/>
      <w:lvlText w:val="%1."/>
      <w:lvlJc w:val="left"/>
      <w:pPr>
        <w:ind w:left="1069" w:hanging="36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5" w15:restartNumberingAfterBreak="0">
    <w:nsid w:val="1C5C3947"/>
    <w:multiLevelType w:val="hybridMultilevel"/>
    <w:tmpl w:val="D72A280C"/>
    <w:lvl w:ilvl="0" w:tplc="B74A0600">
      <w:start w:val="1"/>
      <w:numFmt w:val="decimal"/>
      <w:lvlText w:val="%1."/>
      <w:lvlJc w:val="left"/>
      <w:pPr>
        <w:tabs>
          <w:tab w:val="num" w:pos="1070"/>
        </w:tabs>
        <w:ind w:left="1070" w:hanging="360"/>
      </w:pPr>
      <w:rPr>
        <w:rFonts w:hint="default"/>
        <w:b/>
        <w:bCs w:val="0"/>
        <w:i w:val="0"/>
        <w:iCs w:val="0"/>
        <w:sz w:val="24"/>
        <w:szCs w:val="24"/>
      </w:rPr>
    </w:lvl>
    <w:lvl w:ilvl="1" w:tplc="53AEBDC2">
      <w:start w:val="11"/>
      <w:numFmt w:val="bullet"/>
      <w:lvlText w:val="-"/>
      <w:lvlJc w:val="left"/>
      <w:pPr>
        <w:tabs>
          <w:tab w:val="num" w:pos="1800"/>
        </w:tabs>
        <w:ind w:left="1800" w:hanging="360"/>
      </w:pPr>
      <w:rPr>
        <w:rFonts w:ascii="Times New Roman" w:eastAsia="Times New Roman" w:hAnsi="Times New Roman" w:hint="default"/>
        <w:sz w:val="28"/>
        <w:szCs w:val="28"/>
      </w:r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6" w15:restartNumberingAfterBreak="0">
    <w:nsid w:val="1D5B68A9"/>
    <w:multiLevelType w:val="multilevel"/>
    <w:tmpl w:val="C50E312E"/>
    <w:lvl w:ilvl="0">
      <w:start w:val="1"/>
      <w:numFmt w:val="decimal"/>
      <w:lvlText w:val="%1."/>
      <w:lvlJc w:val="left"/>
      <w:pPr>
        <w:ind w:left="720" w:hanging="72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2160" w:hanging="720"/>
      </w:pPr>
      <w:rPr>
        <w:vertAlign w:val="baseline"/>
      </w:rPr>
    </w:lvl>
    <w:lvl w:ilvl="3">
      <w:start w:val="1"/>
      <w:numFmt w:val="decimalZero"/>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7" w15:restartNumberingAfterBreak="0">
    <w:nsid w:val="1F0B29AD"/>
    <w:multiLevelType w:val="multilevel"/>
    <w:tmpl w:val="05E43A3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15:restartNumberingAfterBreak="0">
    <w:nsid w:val="242135C7"/>
    <w:multiLevelType w:val="multilevel"/>
    <w:tmpl w:val="B104621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26361421"/>
    <w:multiLevelType w:val="hybridMultilevel"/>
    <w:tmpl w:val="B1FCA4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7E830FF"/>
    <w:multiLevelType w:val="hybridMultilevel"/>
    <w:tmpl w:val="17E40612"/>
    <w:lvl w:ilvl="0" w:tplc="1809000F">
      <w:start w:val="1"/>
      <w:numFmt w:val="decimal"/>
      <w:lvlText w:val="%1."/>
      <w:lvlJc w:val="left"/>
      <w:pPr>
        <w:ind w:left="2138" w:hanging="360"/>
      </w:pPr>
      <w:rPr>
        <w:rFonts w:hint="default"/>
      </w:rPr>
    </w:lvl>
    <w:lvl w:ilvl="1" w:tplc="18090019" w:tentative="1">
      <w:start w:val="1"/>
      <w:numFmt w:val="lowerLetter"/>
      <w:lvlText w:val="%2."/>
      <w:lvlJc w:val="left"/>
      <w:pPr>
        <w:ind w:left="2858" w:hanging="360"/>
      </w:pPr>
    </w:lvl>
    <w:lvl w:ilvl="2" w:tplc="1809001B" w:tentative="1">
      <w:start w:val="1"/>
      <w:numFmt w:val="lowerRoman"/>
      <w:lvlText w:val="%3."/>
      <w:lvlJc w:val="right"/>
      <w:pPr>
        <w:ind w:left="3578" w:hanging="180"/>
      </w:pPr>
    </w:lvl>
    <w:lvl w:ilvl="3" w:tplc="1809000F" w:tentative="1">
      <w:start w:val="1"/>
      <w:numFmt w:val="decimal"/>
      <w:lvlText w:val="%4."/>
      <w:lvlJc w:val="left"/>
      <w:pPr>
        <w:ind w:left="4298" w:hanging="360"/>
      </w:pPr>
    </w:lvl>
    <w:lvl w:ilvl="4" w:tplc="18090019" w:tentative="1">
      <w:start w:val="1"/>
      <w:numFmt w:val="lowerLetter"/>
      <w:lvlText w:val="%5."/>
      <w:lvlJc w:val="left"/>
      <w:pPr>
        <w:ind w:left="5018" w:hanging="360"/>
      </w:pPr>
    </w:lvl>
    <w:lvl w:ilvl="5" w:tplc="1809001B" w:tentative="1">
      <w:start w:val="1"/>
      <w:numFmt w:val="lowerRoman"/>
      <w:lvlText w:val="%6."/>
      <w:lvlJc w:val="right"/>
      <w:pPr>
        <w:ind w:left="5738" w:hanging="180"/>
      </w:pPr>
    </w:lvl>
    <w:lvl w:ilvl="6" w:tplc="1809000F" w:tentative="1">
      <w:start w:val="1"/>
      <w:numFmt w:val="decimal"/>
      <w:lvlText w:val="%7."/>
      <w:lvlJc w:val="left"/>
      <w:pPr>
        <w:ind w:left="6458" w:hanging="360"/>
      </w:pPr>
    </w:lvl>
    <w:lvl w:ilvl="7" w:tplc="18090019" w:tentative="1">
      <w:start w:val="1"/>
      <w:numFmt w:val="lowerLetter"/>
      <w:lvlText w:val="%8."/>
      <w:lvlJc w:val="left"/>
      <w:pPr>
        <w:ind w:left="7178" w:hanging="360"/>
      </w:pPr>
    </w:lvl>
    <w:lvl w:ilvl="8" w:tplc="1809001B" w:tentative="1">
      <w:start w:val="1"/>
      <w:numFmt w:val="lowerRoman"/>
      <w:lvlText w:val="%9."/>
      <w:lvlJc w:val="right"/>
      <w:pPr>
        <w:ind w:left="7898" w:hanging="180"/>
      </w:pPr>
    </w:lvl>
  </w:abstractNum>
  <w:abstractNum w:abstractNumId="11" w15:restartNumberingAfterBreak="0">
    <w:nsid w:val="505A6250"/>
    <w:multiLevelType w:val="hybridMultilevel"/>
    <w:tmpl w:val="E53A63F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0E95246"/>
    <w:multiLevelType w:val="hybridMultilevel"/>
    <w:tmpl w:val="FC2474C0"/>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3" w15:restartNumberingAfterBreak="0">
    <w:nsid w:val="51F97568"/>
    <w:multiLevelType w:val="hybridMultilevel"/>
    <w:tmpl w:val="B664C0B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539A70BE"/>
    <w:multiLevelType w:val="hybridMultilevel"/>
    <w:tmpl w:val="0E4266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6C62EC1"/>
    <w:multiLevelType w:val="multilevel"/>
    <w:tmpl w:val="CF94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605298"/>
    <w:multiLevelType w:val="hybridMultilevel"/>
    <w:tmpl w:val="63B6D8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C5D1AF4"/>
    <w:multiLevelType w:val="multilevel"/>
    <w:tmpl w:val="CF94EF2C"/>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8" w15:restartNumberingAfterBreak="0">
    <w:nsid w:val="5E6A4DF4"/>
    <w:multiLevelType w:val="hybridMultilevel"/>
    <w:tmpl w:val="C6B46C8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06414D7"/>
    <w:multiLevelType w:val="multilevel"/>
    <w:tmpl w:val="5A7A63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66D2902"/>
    <w:multiLevelType w:val="hybridMultilevel"/>
    <w:tmpl w:val="EB8CEC0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AB2763C"/>
    <w:multiLevelType w:val="multilevel"/>
    <w:tmpl w:val="44A260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D3728F2"/>
    <w:multiLevelType w:val="multilevel"/>
    <w:tmpl w:val="F440F4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6F65561E"/>
    <w:multiLevelType w:val="hybridMultilevel"/>
    <w:tmpl w:val="2E94576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B647AB9"/>
    <w:multiLevelType w:val="multilevel"/>
    <w:tmpl w:val="D17E8D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545212913">
    <w:abstractNumId w:val="19"/>
  </w:num>
  <w:num w:numId="2" w16cid:durableId="753749070">
    <w:abstractNumId w:val="6"/>
  </w:num>
  <w:num w:numId="3" w16cid:durableId="667753658">
    <w:abstractNumId w:val="1"/>
  </w:num>
  <w:num w:numId="4" w16cid:durableId="291719124">
    <w:abstractNumId w:val="2"/>
  </w:num>
  <w:num w:numId="5" w16cid:durableId="738939362">
    <w:abstractNumId w:val="22"/>
  </w:num>
  <w:num w:numId="6" w16cid:durableId="1228416073">
    <w:abstractNumId w:val="8"/>
  </w:num>
  <w:num w:numId="7" w16cid:durableId="183246515">
    <w:abstractNumId w:val="7"/>
  </w:num>
  <w:num w:numId="8" w16cid:durableId="364600773">
    <w:abstractNumId w:val="21"/>
  </w:num>
  <w:num w:numId="9" w16cid:durableId="2141802893">
    <w:abstractNumId w:val="24"/>
  </w:num>
  <w:num w:numId="10" w16cid:durableId="1021471037">
    <w:abstractNumId w:val="5"/>
  </w:num>
  <w:num w:numId="11" w16cid:durableId="485321884">
    <w:abstractNumId w:val="4"/>
  </w:num>
  <w:num w:numId="12" w16cid:durableId="1999650570">
    <w:abstractNumId w:val="15"/>
  </w:num>
  <w:num w:numId="13" w16cid:durableId="736779283">
    <w:abstractNumId w:val="17"/>
  </w:num>
  <w:num w:numId="14" w16cid:durableId="1974947131">
    <w:abstractNumId w:val="10"/>
  </w:num>
  <w:num w:numId="15" w16cid:durableId="1163550176">
    <w:abstractNumId w:val="16"/>
  </w:num>
  <w:num w:numId="16" w16cid:durableId="1388841654">
    <w:abstractNumId w:val="0"/>
  </w:num>
  <w:num w:numId="17" w16cid:durableId="644630106">
    <w:abstractNumId w:val="20"/>
  </w:num>
  <w:num w:numId="18" w16cid:durableId="1637250325">
    <w:abstractNumId w:val="23"/>
  </w:num>
  <w:num w:numId="19" w16cid:durableId="1341009271">
    <w:abstractNumId w:val="18"/>
  </w:num>
  <w:num w:numId="20" w16cid:durableId="920601799">
    <w:abstractNumId w:val="3"/>
  </w:num>
  <w:num w:numId="21" w16cid:durableId="1921984446">
    <w:abstractNumId w:val="14"/>
  </w:num>
  <w:num w:numId="22" w16cid:durableId="416023015">
    <w:abstractNumId w:val="11"/>
  </w:num>
  <w:num w:numId="23" w16cid:durableId="1707483206">
    <w:abstractNumId w:val="9"/>
  </w:num>
  <w:num w:numId="24" w16cid:durableId="1262491870">
    <w:abstractNumId w:val="13"/>
  </w:num>
  <w:num w:numId="25" w16cid:durableId="9484691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F1B"/>
    <w:rsid w:val="0002712F"/>
    <w:rsid w:val="00034CCD"/>
    <w:rsid w:val="00061D6B"/>
    <w:rsid w:val="000658AE"/>
    <w:rsid w:val="000A5C0B"/>
    <w:rsid w:val="000B516F"/>
    <w:rsid w:val="000D2149"/>
    <w:rsid w:val="00131CA0"/>
    <w:rsid w:val="00147B24"/>
    <w:rsid w:val="0015216C"/>
    <w:rsid w:val="00152255"/>
    <w:rsid w:val="00172938"/>
    <w:rsid w:val="00177385"/>
    <w:rsid w:val="00193D6B"/>
    <w:rsid w:val="001C4C94"/>
    <w:rsid w:val="001E3F99"/>
    <w:rsid w:val="001E6DCF"/>
    <w:rsid w:val="001F4E09"/>
    <w:rsid w:val="00241936"/>
    <w:rsid w:val="002553F7"/>
    <w:rsid w:val="0027170A"/>
    <w:rsid w:val="002C5811"/>
    <w:rsid w:val="003124B4"/>
    <w:rsid w:val="00321B39"/>
    <w:rsid w:val="003520E3"/>
    <w:rsid w:val="003534D3"/>
    <w:rsid w:val="00361025"/>
    <w:rsid w:val="00367754"/>
    <w:rsid w:val="003B544C"/>
    <w:rsid w:val="003B7961"/>
    <w:rsid w:val="003D0D47"/>
    <w:rsid w:val="003E36EE"/>
    <w:rsid w:val="004127D4"/>
    <w:rsid w:val="00412FAF"/>
    <w:rsid w:val="00430B74"/>
    <w:rsid w:val="004506DD"/>
    <w:rsid w:val="00457FAB"/>
    <w:rsid w:val="00463A96"/>
    <w:rsid w:val="00465083"/>
    <w:rsid w:val="004740CD"/>
    <w:rsid w:val="004948B3"/>
    <w:rsid w:val="00496485"/>
    <w:rsid w:val="004B0DD2"/>
    <w:rsid w:val="004D7639"/>
    <w:rsid w:val="00547335"/>
    <w:rsid w:val="00583F1C"/>
    <w:rsid w:val="005A25B9"/>
    <w:rsid w:val="005A4320"/>
    <w:rsid w:val="005B01A5"/>
    <w:rsid w:val="005B5E5B"/>
    <w:rsid w:val="005D5F64"/>
    <w:rsid w:val="005E7E71"/>
    <w:rsid w:val="006174F6"/>
    <w:rsid w:val="00622AD1"/>
    <w:rsid w:val="0062353D"/>
    <w:rsid w:val="006357D8"/>
    <w:rsid w:val="006A0D71"/>
    <w:rsid w:val="006B1432"/>
    <w:rsid w:val="006C55E0"/>
    <w:rsid w:val="006D2463"/>
    <w:rsid w:val="006F0A42"/>
    <w:rsid w:val="007041B4"/>
    <w:rsid w:val="00713387"/>
    <w:rsid w:val="00740DA2"/>
    <w:rsid w:val="0074783A"/>
    <w:rsid w:val="007A1C1A"/>
    <w:rsid w:val="007B06F4"/>
    <w:rsid w:val="007C0EB0"/>
    <w:rsid w:val="007F15D2"/>
    <w:rsid w:val="00801D24"/>
    <w:rsid w:val="008277B3"/>
    <w:rsid w:val="0086760D"/>
    <w:rsid w:val="00885C79"/>
    <w:rsid w:val="008C43A2"/>
    <w:rsid w:val="008F2B8E"/>
    <w:rsid w:val="008F67DA"/>
    <w:rsid w:val="0093104B"/>
    <w:rsid w:val="00935622"/>
    <w:rsid w:val="009361FA"/>
    <w:rsid w:val="00952017"/>
    <w:rsid w:val="009A1F1B"/>
    <w:rsid w:val="009A350D"/>
    <w:rsid w:val="009C3F58"/>
    <w:rsid w:val="009E58E6"/>
    <w:rsid w:val="009E5FDA"/>
    <w:rsid w:val="009F67FF"/>
    <w:rsid w:val="00A01240"/>
    <w:rsid w:val="00A014A1"/>
    <w:rsid w:val="00A07B4A"/>
    <w:rsid w:val="00A131D7"/>
    <w:rsid w:val="00A209B1"/>
    <w:rsid w:val="00A57427"/>
    <w:rsid w:val="00A62EF4"/>
    <w:rsid w:val="00AB3CD5"/>
    <w:rsid w:val="00AD427F"/>
    <w:rsid w:val="00B0592C"/>
    <w:rsid w:val="00B13C0D"/>
    <w:rsid w:val="00B15C28"/>
    <w:rsid w:val="00B20024"/>
    <w:rsid w:val="00B20344"/>
    <w:rsid w:val="00B21EF0"/>
    <w:rsid w:val="00B37528"/>
    <w:rsid w:val="00B62C56"/>
    <w:rsid w:val="00B81B53"/>
    <w:rsid w:val="00BE5439"/>
    <w:rsid w:val="00C116B5"/>
    <w:rsid w:val="00C13D94"/>
    <w:rsid w:val="00C172DD"/>
    <w:rsid w:val="00C26081"/>
    <w:rsid w:val="00C538A0"/>
    <w:rsid w:val="00C60D69"/>
    <w:rsid w:val="00C81036"/>
    <w:rsid w:val="00C827FD"/>
    <w:rsid w:val="00CA1D2D"/>
    <w:rsid w:val="00CC1A05"/>
    <w:rsid w:val="00CC4F3E"/>
    <w:rsid w:val="00CD11D0"/>
    <w:rsid w:val="00CE5AE9"/>
    <w:rsid w:val="00CF0D48"/>
    <w:rsid w:val="00CF605B"/>
    <w:rsid w:val="00CF6F8E"/>
    <w:rsid w:val="00D160B0"/>
    <w:rsid w:val="00D35EFF"/>
    <w:rsid w:val="00D643EC"/>
    <w:rsid w:val="00D663F6"/>
    <w:rsid w:val="00D97BA5"/>
    <w:rsid w:val="00DA086E"/>
    <w:rsid w:val="00DB557A"/>
    <w:rsid w:val="00DD5066"/>
    <w:rsid w:val="00DF0AC0"/>
    <w:rsid w:val="00DF4594"/>
    <w:rsid w:val="00E06F72"/>
    <w:rsid w:val="00E335EE"/>
    <w:rsid w:val="00E57172"/>
    <w:rsid w:val="00ED0244"/>
    <w:rsid w:val="00EE22DF"/>
    <w:rsid w:val="00F406F8"/>
    <w:rsid w:val="00F466C7"/>
    <w:rsid w:val="00F511F3"/>
    <w:rsid w:val="00F60978"/>
    <w:rsid w:val="00FB361E"/>
    <w:rsid w:val="00FD0E5C"/>
    <w:rsid w:val="00FF0842"/>
    <w:rsid w:val="00FF63F4"/>
    <w:rsid w:val="00FF6DD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105EA"/>
  <w15:docId w15:val="{42A6A280-D26A-4022-BC63-A6B77C6E9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spacing w:before="240" w:after="60"/>
      <w:outlineLvl w:val="1"/>
    </w:pPr>
    <w:rPr>
      <w:rFonts w:ascii="Cambria" w:eastAsia="Cambria" w:hAnsi="Cambria" w:cs="Cambria"/>
      <w:b/>
      <w:i/>
      <w:sz w:val="28"/>
      <w:szCs w:val="28"/>
    </w:rPr>
  </w:style>
  <w:style w:type="paragraph" w:styleId="Heading3">
    <w:name w:val="heading 3"/>
    <w:basedOn w:val="Normal"/>
    <w:next w:val="Normal"/>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ind w:left="720"/>
      <w:outlineLvl w:val="3"/>
    </w:pPr>
    <w:rPr>
      <w:b/>
      <w:sz w:val="24"/>
      <w:szCs w:val="24"/>
    </w:rPr>
  </w:style>
  <w:style w:type="paragraph" w:styleId="Heading5">
    <w:name w:val="heading 5"/>
    <w:basedOn w:val="Normal"/>
    <w:next w:val="Normal"/>
    <w:pPr>
      <w:spacing w:before="240" w:after="60"/>
      <w:outlineLvl w:val="4"/>
    </w:pPr>
    <w:rPr>
      <w:rFonts w:ascii="Calibri" w:eastAsia="Calibri" w:hAnsi="Calibri" w:cs="Calibri"/>
      <w:b/>
      <w:i/>
      <w:sz w:val="26"/>
      <w:szCs w:val="26"/>
    </w:rPr>
  </w:style>
  <w:style w:type="paragraph" w:styleId="Heading6">
    <w:name w:val="heading 6"/>
    <w:basedOn w:val="Normal"/>
    <w:next w:val="Normal"/>
    <w:pPr>
      <w:spacing w:before="240" w:after="6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12" w:space="1" w:color="000000"/>
      </w:pBdr>
      <w:jc w:val="center"/>
    </w:pPr>
    <w:rPr>
      <w:b/>
    </w:rPr>
  </w:style>
  <w:style w:type="paragraph" w:styleId="Subtitle">
    <w:name w:val="Subtitle"/>
    <w:basedOn w:val="Normal"/>
    <w:next w:val="Normal"/>
    <w:pPr>
      <w:spacing w:after="60"/>
      <w:jc w:val="center"/>
    </w:pPr>
    <w:rPr>
      <w:rFonts w:ascii="Cambria" w:eastAsia="Cambria" w:hAnsi="Cambria" w:cs="Cambria"/>
      <w:sz w:val="24"/>
      <w:szCs w:val="24"/>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C58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849"/>
    <w:rPr>
      <w:rFonts w:ascii="Segoe UI" w:hAnsi="Segoe UI" w:cs="Segoe UI"/>
      <w:sz w:val="18"/>
      <w:szCs w:val="18"/>
    </w:rPr>
  </w:style>
  <w:style w:type="paragraph" w:styleId="Revision">
    <w:name w:val="Revision"/>
    <w:hidden/>
    <w:uiPriority w:val="99"/>
    <w:semiHidden/>
    <w:rsid w:val="003B1B9B"/>
  </w:style>
  <w:style w:type="paragraph" w:styleId="ListParagraph">
    <w:name w:val="List Paragraph"/>
    <w:basedOn w:val="Normal"/>
    <w:uiPriority w:val="34"/>
    <w:qFormat/>
    <w:rsid w:val="003B1B9B"/>
    <w:pPr>
      <w:ind w:left="720"/>
      <w:contextualSpacing/>
    </w:pPr>
  </w:style>
  <w:style w:type="paragraph" w:styleId="Header">
    <w:name w:val="header"/>
    <w:basedOn w:val="Normal"/>
    <w:link w:val="HeaderChar"/>
    <w:uiPriority w:val="99"/>
    <w:unhideWhenUsed/>
    <w:rsid w:val="008943A0"/>
    <w:pPr>
      <w:tabs>
        <w:tab w:val="center" w:pos="4513"/>
        <w:tab w:val="right" w:pos="9026"/>
      </w:tabs>
    </w:pPr>
  </w:style>
  <w:style w:type="character" w:customStyle="1" w:styleId="HeaderChar">
    <w:name w:val="Header Char"/>
    <w:basedOn w:val="DefaultParagraphFont"/>
    <w:link w:val="Header"/>
    <w:uiPriority w:val="99"/>
    <w:rsid w:val="008943A0"/>
  </w:style>
  <w:style w:type="paragraph" w:styleId="Footer">
    <w:name w:val="footer"/>
    <w:basedOn w:val="Normal"/>
    <w:link w:val="FooterChar"/>
    <w:uiPriority w:val="99"/>
    <w:unhideWhenUsed/>
    <w:rsid w:val="008943A0"/>
    <w:pPr>
      <w:tabs>
        <w:tab w:val="center" w:pos="4513"/>
        <w:tab w:val="right" w:pos="9026"/>
      </w:tabs>
    </w:pPr>
  </w:style>
  <w:style w:type="character" w:customStyle="1" w:styleId="FooterChar">
    <w:name w:val="Footer Char"/>
    <w:basedOn w:val="DefaultParagraphFont"/>
    <w:link w:val="Footer"/>
    <w:uiPriority w:val="99"/>
    <w:rsid w:val="008943A0"/>
  </w:style>
  <w:style w:type="table" w:styleId="GridTable1Light-Accent1">
    <w:name w:val="Grid Table 1 Light Accent 1"/>
    <w:basedOn w:val="TableNormal"/>
    <w:uiPriority w:val="46"/>
    <w:rsid w:val="00A90EC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gmaildefault">
    <w:name w:val="gmail_default"/>
    <w:basedOn w:val="DefaultParagraphFont"/>
    <w:rsid w:val="00780A4A"/>
  </w:style>
  <w:style w:type="paragraph" w:styleId="CommentSubject">
    <w:name w:val="annotation subject"/>
    <w:basedOn w:val="CommentText"/>
    <w:next w:val="CommentText"/>
    <w:link w:val="CommentSubjectChar"/>
    <w:uiPriority w:val="99"/>
    <w:semiHidden/>
    <w:unhideWhenUsed/>
    <w:rsid w:val="00C91CA3"/>
    <w:rPr>
      <w:b/>
      <w:bCs/>
    </w:rPr>
  </w:style>
  <w:style w:type="character" w:customStyle="1" w:styleId="CommentSubjectChar">
    <w:name w:val="Comment Subject Char"/>
    <w:basedOn w:val="CommentTextChar"/>
    <w:link w:val="CommentSubject"/>
    <w:uiPriority w:val="99"/>
    <w:semiHidden/>
    <w:rsid w:val="00C91CA3"/>
    <w:rPr>
      <w:b/>
      <w:bCs/>
    </w:rPr>
  </w:style>
  <w:style w:type="paragraph" w:styleId="NormalWeb">
    <w:name w:val="Normal (Web)"/>
    <w:basedOn w:val="Normal"/>
    <w:uiPriority w:val="99"/>
    <w:semiHidden/>
    <w:unhideWhenUsed/>
    <w:rsid w:val="009E6559"/>
    <w:pPr>
      <w:spacing w:before="100" w:beforeAutospacing="1" w:after="100" w:afterAutospacing="1"/>
    </w:pPr>
    <w:rPr>
      <w:sz w:val="24"/>
      <w:szCs w:val="24"/>
    </w:rPr>
  </w:style>
  <w:style w:type="character" w:styleId="Hyperlink">
    <w:name w:val="Hyperlink"/>
    <w:basedOn w:val="DefaultParagraphFont"/>
    <w:uiPriority w:val="99"/>
    <w:unhideWhenUsed/>
    <w:rsid w:val="007429D9"/>
    <w:rPr>
      <w:color w:val="0000FF" w:themeColor="hyperlink"/>
      <w:u w:val="single"/>
    </w:rPr>
  </w:style>
  <w:style w:type="paragraph" w:styleId="NoSpacing">
    <w:name w:val="No Spacing"/>
    <w:uiPriority w:val="1"/>
    <w:qFormat/>
    <w:rsid w:val="007429D9"/>
  </w:style>
  <w:style w:type="character" w:styleId="FollowedHyperlink">
    <w:name w:val="FollowedHyperlink"/>
    <w:basedOn w:val="DefaultParagraphFont"/>
    <w:uiPriority w:val="99"/>
    <w:semiHidden/>
    <w:unhideWhenUsed/>
    <w:rsid w:val="00ED2D1E"/>
    <w:rPr>
      <w:color w:val="800080" w:themeColor="followedHyperlink"/>
      <w:u w:val="single"/>
    </w:rPr>
  </w:style>
  <w:style w:type="character" w:styleId="SubtleEmphasis">
    <w:name w:val="Subtle Emphasis"/>
    <w:basedOn w:val="DefaultParagraphFont"/>
    <w:uiPriority w:val="19"/>
    <w:qFormat/>
    <w:rsid w:val="005F46E7"/>
    <w:rPr>
      <w:i/>
      <w:iCs/>
      <w:color w:val="404040" w:themeColor="text1" w:themeTint="BF"/>
    </w:rPr>
  </w:style>
  <w:style w:type="character" w:customStyle="1" w:styleId="il">
    <w:name w:val="il"/>
    <w:basedOn w:val="DefaultParagraphFont"/>
    <w:rsid w:val="00FF6B25"/>
  </w:style>
  <w:style w:type="paragraph" w:styleId="FootnoteText">
    <w:name w:val="footnote text"/>
    <w:basedOn w:val="Normal"/>
    <w:link w:val="FootnoteTextChar"/>
    <w:uiPriority w:val="99"/>
    <w:semiHidden/>
    <w:unhideWhenUsed/>
    <w:rsid w:val="00115048"/>
  </w:style>
  <w:style w:type="character" w:customStyle="1" w:styleId="FootnoteTextChar">
    <w:name w:val="Footnote Text Char"/>
    <w:basedOn w:val="DefaultParagraphFont"/>
    <w:link w:val="FootnoteText"/>
    <w:uiPriority w:val="99"/>
    <w:semiHidden/>
    <w:rsid w:val="00115048"/>
  </w:style>
  <w:style w:type="character" w:styleId="FootnoteReference">
    <w:name w:val="footnote reference"/>
    <w:basedOn w:val="DefaultParagraphFont"/>
    <w:uiPriority w:val="99"/>
    <w:semiHidden/>
    <w:unhideWhenUsed/>
    <w:rsid w:val="00115048"/>
    <w:rPr>
      <w:vertAlign w:val="superscript"/>
    </w:rPr>
  </w:style>
  <w:style w:type="character" w:styleId="Emphasis">
    <w:name w:val="Emphasis"/>
    <w:basedOn w:val="DefaultParagraphFont"/>
    <w:qFormat/>
    <w:rsid w:val="003677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26216">
      <w:bodyDiv w:val="1"/>
      <w:marLeft w:val="0"/>
      <w:marRight w:val="0"/>
      <w:marTop w:val="0"/>
      <w:marBottom w:val="0"/>
      <w:divBdr>
        <w:top w:val="none" w:sz="0" w:space="0" w:color="auto"/>
        <w:left w:val="none" w:sz="0" w:space="0" w:color="auto"/>
        <w:bottom w:val="none" w:sz="0" w:space="0" w:color="auto"/>
        <w:right w:val="none" w:sz="0" w:space="0" w:color="auto"/>
      </w:divBdr>
    </w:div>
    <w:div w:id="1899393465">
      <w:bodyDiv w:val="1"/>
      <w:marLeft w:val="0"/>
      <w:marRight w:val="0"/>
      <w:marTop w:val="0"/>
      <w:marBottom w:val="0"/>
      <w:divBdr>
        <w:top w:val="none" w:sz="0" w:space="0" w:color="auto"/>
        <w:left w:val="none" w:sz="0" w:space="0" w:color="auto"/>
        <w:bottom w:val="none" w:sz="0" w:space="0" w:color="auto"/>
        <w:right w:val="none" w:sz="0" w:space="0" w:color="auto"/>
      </w:divBdr>
      <w:divsChild>
        <w:div w:id="261493827">
          <w:marLeft w:val="0"/>
          <w:marRight w:val="0"/>
          <w:marTop w:val="0"/>
          <w:marBottom w:val="0"/>
          <w:divBdr>
            <w:top w:val="none" w:sz="0" w:space="0" w:color="auto"/>
            <w:left w:val="none" w:sz="0" w:space="0" w:color="auto"/>
            <w:bottom w:val="none" w:sz="0" w:space="0" w:color="auto"/>
            <w:right w:val="none" w:sz="0" w:space="0" w:color="auto"/>
          </w:divBdr>
        </w:div>
        <w:div w:id="1748963206">
          <w:marLeft w:val="0"/>
          <w:marRight w:val="0"/>
          <w:marTop w:val="0"/>
          <w:marBottom w:val="0"/>
          <w:divBdr>
            <w:top w:val="none" w:sz="0" w:space="0" w:color="auto"/>
            <w:left w:val="none" w:sz="0" w:space="0" w:color="auto"/>
            <w:bottom w:val="none" w:sz="0" w:space="0" w:color="auto"/>
            <w:right w:val="none" w:sz="0" w:space="0" w:color="auto"/>
          </w:divBdr>
        </w:div>
        <w:div w:id="3565847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NpExAR6te7SnrDDYfNN5Orgl7g==">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2231</Words>
  <Characters>12385</Characters>
  <Application>Microsoft Office Word</Application>
  <DocSecurity>0</DocSecurity>
  <Lines>281</Lines>
  <Paragraphs>78</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14538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Irwin-Bannon</dc:creator>
  <cp:lastModifiedBy>Valerie Cooke</cp:lastModifiedBy>
  <cp:revision>3</cp:revision>
  <cp:lastPrinted>2021-04-21T14:03:00Z</cp:lastPrinted>
  <dcterms:created xsi:type="dcterms:W3CDTF">2024-11-14T14:47:00Z</dcterms:created>
  <dcterms:modified xsi:type="dcterms:W3CDTF">2024-11-14T14:54:00Z</dcterms:modified>
</cp:coreProperties>
</file>