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37" w:rsidRPr="00990260" w:rsidRDefault="00147E37" w:rsidP="00147E37">
      <w:pPr>
        <w:shd w:val="clear" w:color="auto" w:fill="FFFFFF"/>
        <w:spacing w:after="0" w:line="240" w:lineRule="auto"/>
        <w:jc w:val="both"/>
        <w:rPr>
          <w:rFonts w:eastAsia="Times New Roman" w:cs="Arial"/>
          <w:b/>
          <w:bCs/>
          <w:color w:val="002060"/>
          <w:sz w:val="24"/>
          <w:szCs w:val="24"/>
          <w:lang w:eastAsia="en-IE"/>
        </w:rPr>
      </w:pPr>
      <w:r w:rsidRPr="00990260">
        <w:rPr>
          <w:rFonts w:eastAsia="Times New Roman" w:cs="Arial"/>
          <w:b/>
          <w:bCs/>
          <w:color w:val="002060"/>
          <w:sz w:val="24"/>
          <w:szCs w:val="24"/>
          <w:lang w:eastAsia="en-IE"/>
        </w:rPr>
        <w:t xml:space="preserve">Q. The Plain Language Statement should include information on </w:t>
      </w:r>
      <w:r w:rsidR="00990260" w:rsidRPr="00990260">
        <w:rPr>
          <w:rFonts w:eastAsia="Times New Roman" w:cs="Arial"/>
          <w:b/>
          <w:bCs/>
          <w:color w:val="002060"/>
          <w:sz w:val="24"/>
          <w:szCs w:val="24"/>
          <w:lang w:eastAsia="en-IE"/>
        </w:rPr>
        <w:t xml:space="preserve">all of </w:t>
      </w:r>
      <w:r w:rsidR="00463D42" w:rsidRPr="00990260">
        <w:rPr>
          <w:rFonts w:eastAsia="Times New Roman" w:cs="Arial"/>
          <w:b/>
          <w:bCs/>
          <w:color w:val="002060"/>
          <w:sz w:val="24"/>
          <w:szCs w:val="24"/>
          <w:lang w:eastAsia="en-IE"/>
        </w:rPr>
        <w:t xml:space="preserve">the </w:t>
      </w:r>
      <w:r w:rsidRPr="00990260">
        <w:rPr>
          <w:rFonts w:eastAsia="Times New Roman" w:cs="Arial"/>
          <w:b/>
          <w:bCs/>
          <w:color w:val="002060"/>
          <w:sz w:val="24"/>
          <w:szCs w:val="24"/>
          <w:lang w:eastAsia="en-IE"/>
        </w:rPr>
        <w:t>categories of personal data concerned</w:t>
      </w:r>
      <w:r w:rsidR="00990260" w:rsidRPr="00990260">
        <w:rPr>
          <w:rFonts w:eastAsia="Times New Roman" w:cs="Arial"/>
          <w:b/>
          <w:bCs/>
          <w:color w:val="002060"/>
          <w:sz w:val="24"/>
          <w:szCs w:val="24"/>
          <w:lang w:eastAsia="en-IE"/>
        </w:rPr>
        <w:t xml:space="preserve"> (i.e. collected or processed) in my study</w:t>
      </w:r>
      <w:r w:rsidRPr="00990260">
        <w:rPr>
          <w:rFonts w:eastAsia="Times New Roman" w:cs="Arial"/>
          <w:b/>
          <w:bCs/>
          <w:color w:val="002060"/>
          <w:sz w:val="24"/>
          <w:szCs w:val="24"/>
          <w:lang w:eastAsia="en-IE"/>
        </w:rPr>
        <w:t xml:space="preserve"> - what does this mean? My co-investigators</w:t>
      </w:r>
      <w:r w:rsidR="007A247F" w:rsidRPr="00990260">
        <w:rPr>
          <w:rFonts w:eastAsia="Times New Roman" w:cs="Arial"/>
          <w:b/>
          <w:bCs/>
          <w:color w:val="002060"/>
          <w:sz w:val="24"/>
          <w:szCs w:val="24"/>
          <w:lang w:eastAsia="en-IE"/>
        </w:rPr>
        <w:t xml:space="preserve"> and I will look to distribute anonymous</w:t>
      </w:r>
      <w:r w:rsidRPr="00990260">
        <w:rPr>
          <w:rFonts w:eastAsia="Times New Roman" w:cs="Arial"/>
          <w:b/>
          <w:bCs/>
          <w:color w:val="002060"/>
          <w:sz w:val="24"/>
          <w:szCs w:val="24"/>
          <w:lang w:eastAsia="en-IE"/>
        </w:rPr>
        <w:t xml:space="preserve"> surveys (using Qualtrix) in addition to undertaking focus group interviews with transcripts generated.</w:t>
      </w:r>
    </w:p>
    <w:p w:rsidR="00B21955" w:rsidRPr="00147E37" w:rsidRDefault="00B21955" w:rsidP="00147E37">
      <w:pPr>
        <w:shd w:val="clear" w:color="auto" w:fill="FFFFFF"/>
        <w:spacing w:after="0" w:line="240" w:lineRule="auto"/>
        <w:jc w:val="both"/>
        <w:rPr>
          <w:rFonts w:eastAsia="Times New Roman" w:cs="Arial"/>
          <w:color w:val="222222"/>
          <w:sz w:val="24"/>
          <w:szCs w:val="24"/>
          <w:lang w:eastAsia="en-IE"/>
        </w:rPr>
      </w:pPr>
    </w:p>
    <w:p w:rsidR="00087D3F" w:rsidRDefault="00147E37" w:rsidP="00147E37">
      <w:pPr>
        <w:shd w:val="clear" w:color="auto" w:fill="FFFFFF"/>
        <w:spacing w:after="0" w:line="240" w:lineRule="auto"/>
        <w:jc w:val="both"/>
        <w:rPr>
          <w:rFonts w:eastAsia="Times New Roman" w:cs="Arial"/>
          <w:color w:val="222222"/>
          <w:sz w:val="24"/>
          <w:szCs w:val="24"/>
          <w:lang w:eastAsia="en-IE"/>
        </w:rPr>
      </w:pPr>
      <w:r w:rsidRPr="00147E37">
        <w:rPr>
          <w:rFonts w:eastAsia="Times New Roman" w:cs="Arial"/>
          <w:b/>
          <w:bCs/>
          <w:color w:val="222222"/>
          <w:sz w:val="24"/>
          <w:szCs w:val="24"/>
          <w:lang w:eastAsia="en-IE"/>
        </w:rPr>
        <w:t>A. </w:t>
      </w:r>
      <w:r w:rsidRPr="00147E37">
        <w:rPr>
          <w:rFonts w:eastAsia="Times New Roman" w:cs="Arial"/>
          <w:color w:val="222222"/>
          <w:sz w:val="24"/>
          <w:szCs w:val="24"/>
          <w:lang w:eastAsia="en-IE"/>
        </w:rPr>
        <w:t xml:space="preserve">Personal data is any data which can be linked to, or </w:t>
      </w:r>
      <w:r w:rsidR="00463D42">
        <w:rPr>
          <w:rFonts w:eastAsia="Times New Roman" w:cs="Arial"/>
          <w:color w:val="222222"/>
          <w:sz w:val="24"/>
          <w:szCs w:val="24"/>
          <w:lang w:eastAsia="en-IE"/>
        </w:rPr>
        <w:t xml:space="preserve">which </w:t>
      </w:r>
      <w:r w:rsidRPr="00147E37">
        <w:rPr>
          <w:rFonts w:eastAsia="Times New Roman" w:cs="Arial"/>
          <w:color w:val="222222"/>
          <w:sz w:val="24"/>
          <w:szCs w:val="24"/>
          <w:lang w:eastAsia="en-IE"/>
        </w:rPr>
        <w:t>identif</w:t>
      </w:r>
      <w:r w:rsidR="00463D42">
        <w:rPr>
          <w:rFonts w:eastAsia="Times New Roman" w:cs="Arial"/>
          <w:color w:val="222222"/>
          <w:sz w:val="24"/>
          <w:szCs w:val="24"/>
          <w:lang w:eastAsia="en-IE"/>
        </w:rPr>
        <w:t>ies</w:t>
      </w:r>
      <w:r w:rsidRPr="00147E37">
        <w:rPr>
          <w:rFonts w:eastAsia="Times New Roman" w:cs="Arial"/>
          <w:color w:val="222222"/>
          <w:sz w:val="24"/>
          <w:szCs w:val="24"/>
          <w:lang w:eastAsia="en-IE"/>
        </w:rPr>
        <w:t>, a living individual</w:t>
      </w:r>
      <w:r w:rsidR="00463D42">
        <w:rPr>
          <w:rFonts w:eastAsia="Times New Roman" w:cs="Arial"/>
          <w:color w:val="222222"/>
          <w:sz w:val="24"/>
          <w:szCs w:val="24"/>
          <w:lang w:eastAsia="en-IE"/>
        </w:rPr>
        <w:t xml:space="preserve">. Personal data can arise </w:t>
      </w:r>
      <w:r w:rsidR="00087D3F">
        <w:rPr>
          <w:rFonts w:eastAsia="Times New Roman" w:cs="Arial"/>
          <w:color w:val="222222"/>
          <w:sz w:val="24"/>
          <w:szCs w:val="24"/>
          <w:lang w:eastAsia="en-IE"/>
        </w:rPr>
        <w:t>in a</w:t>
      </w:r>
      <w:r w:rsidR="00463D42">
        <w:rPr>
          <w:rFonts w:eastAsia="Times New Roman" w:cs="Arial"/>
          <w:color w:val="222222"/>
          <w:sz w:val="24"/>
          <w:szCs w:val="24"/>
          <w:lang w:eastAsia="en-IE"/>
        </w:rPr>
        <w:t xml:space="preserve"> single dataset (e.g. list of participants in a research study) or when two or more previously anonymous datasets are combined in a manner which identifies an individual. </w:t>
      </w:r>
    </w:p>
    <w:p w:rsidR="00087D3F" w:rsidRDefault="00087D3F" w:rsidP="00147E37">
      <w:pPr>
        <w:shd w:val="clear" w:color="auto" w:fill="FFFFFF"/>
        <w:spacing w:after="0" w:line="240" w:lineRule="auto"/>
        <w:jc w:val="both"/>
        <w:rPr>
          <w:rFonts w:eastAsia="Times New Roman" w:cs="Arial"/>
          <w:color w:val="222222"/>
          <w:sz w:val="24"/>
          <w:szCs w:val="24"/>
          <w:lang w:eastAsia="en-IE"/>
        </w:rPr>
      </w:pPr>
    </w:p>
    <w:p w:rsidR="00B21955" w:rsidRDefault="00147E37" w:rsidP="00147E37">
      <w:pPr>
        <w:shd w:val="clear" w:color="auto" w:fill="FFFFFF"/>
        <w:spacing w:after="0" w:line="240" w:lineRule="auto"/>
        <w:jc w:val="both"/>
        <w:rPr>
          <w:rFonts w:eastAsia="Times New Roman" w:cs="Arial"/>
          <w:color w:val="222222"/>
          <w:sz w:val="24"/>
          <w:szCs w:val="24"/>
          <w:lang w:eastAsia="en-IE"/>
        </w:rPr>
      </w:pPr>
      <w:r w:rsidRPr="00147E37">
        <w:rPr>
          <w:rFonts w:eastAsia="Times New Roman" w:cs="Arial"/>
          <w:color w:val="222222"/>
          <w:sz w:val="24"/>
          <w:szCs w:val="24"/>
          <w:lang w:eastAsia="en-IE"/>
        </w:rPr>
        <w:t xml:space="preserve">If the data being collected by </w:t>
      </w:r>
      <w:r w:rsidR="00087D3F">
        <w:rPr>
          <w:rFonts w:eastAsia="Times New Roman" w:cs="Arial"/>
          <w:color w:val="222222"/>
          <w:sz w:val="24"/>
          <w:szCs w:val="24"/>
          <w:lang w:eastAsia="en-IE"/>
        </w:rPr>
        <w:t xml:space="preserve">means of a </w:t>
      </w:r>
      <w:r w:rsidRPr="00147E37">
        <w:rPr>
          <w:rFonts w:eastAsia="Times New Roman" w:cs="Arial"/>
          <w:color w:val="222222"/>
          <w:sz w:val="24"/>
          <w:szCs w:val="24"/>
          <w:lang w:eastAsia="en-IE"/>
        </w:rPr>
        <w:t xml:space="preserve">survey is entirely anonymous then it is not personal data and the </w:t>
      </w:r>
      <w:r w:rsidR="00087D3F">
        <w:rPr>
          <w:rFonts w:eastAsia="Times New Roman" w:cs="Arial"/>
          <w:color w:val="222222"/>
          <w:sz w:val="24"/>
          <w:szCs w:val="24"/>
          <w:lang w:eastAsia="en-IE"/>
        </w:rPr>
        <w:t xml:space="preserve">data protection </w:t>
      </w:r>
      <w:r w:rsidRPr="00147E37">
        <w:rPr>
          <w:rFonts w:eastAsia="Times New Roman" w:cs="Arial"/>
          <w:color w:val="222222"/>
          <w:sz w:val="24"/>
          <w:szCs w:val="24"/>
          <w:lang w:eastAsia="en-IE"/>
        </w:rPr>
        <w:t>rules do not apply. However</w:t>
      </w:r>
      <w:r w:rsidR="00087D3F">
        <w:rPr>
          <w:rFonts w:eastAsia="Times New Roman" w:cs="Arial"/>
          <w:color w:val="222222"/>
          <w:sz w:val="24"/>
          <w:szCs w:val="24"/>
          <w:lang w:eastAsia="en-IE"/>
        </w:rPr>
        <w:t>,</w:t>
      </w:r>
      <w:r w:rsidRPr="00147E37">
        <w:rPr>
          <w:rFonts w:eastAsia="Times New Roman" w:cs="Arial"/>
          <w:color w:val="222222"/>
          <w:sz w:val="24"/>
          <w:szCs w:val="24"/>
          <w:lang w:eastAsia="en-IE"/>
        </w:rPr>
        <w:t xml:space="preserve"> if in the course of the study you have any way of identifying the participants/respondents then the data </w:t>
      </w:r>
      <w:r w:rsidR="00087D3F">
        <w:rPr>
          <w:rFonts w:eastAsia="Times New Roman" w:cs="Arial"/>
          <w:color w:val="222222"/>
          <w:sz w:val="24"/>
          <w:szCs w:val="24"/>
          <w:lang w:eastAsia="en-IE"/>
        </w:rPr>
        <w:t xml:space="preserve">collected </w:t>
      </w:r>
      <w:r w:rsidRPr="00147E37">
        <w:rPr>
          <w:rFonts w:eastAsia="Times New Roman" w:cs="Arial"/>
          <w:color w:val="222222"/>
          <w:sz w:val="24"/>
          <w:szCs w:val="24"/>
          <w:lang w:eastAsia="en-IE"/>
        </w:rPr>
        <w:t>cannot be said to be truly anonymous (it is merely pseudo-anonymous</w:t>
      </w:r>
      <w:r w:rsidR="00990260">
        <w:rPr>
          <w:rFonts w:eastAsia="Times New Roman" w:cs="Arial"/>
          <w:color w:val="222222"/>
          <w:sz w:val="24"/>
          <w:szCs w:val="24"/>
          <w:lang w:eastAsia="en-IE"/>
        </w:rPr>
        <w:t xml:space="preserve"> in such a case</w:t>
      </w:r>
      <w:r w:rsidRPr="00147E37">
        <w:rPr>
          <w:rFonts w:eastAsia="Times New Roman" w:cs="Arial"/>
          <w:color w:val="222222"/>
          <w:sz w:val="24"/>
          <w:szCs w:val="24"/>
          <w:lang w:eastAsia="en-IE"/>
        </w:rPr>
        <w:t xml:space="preserve">) and the </w:t>
      </w:r>
      <w:r w:rsidR="00087D3F">
        <w:rPr>
          <w:rFonts w:eastAsia="Times New Roman" w:cs="Arial"/>
          <w:color w:val="222222"/>
          <w:sz w:val="24"/>
          <w:szCs w:val="24"/>
          <w:lang w:eastAsia="en-IE"/>
        </w:rPr>
        <w:t xml:space="preserve">data protection </w:t>
      </w:r>
      <w:r w:rsidRPr="00147E37">
        <w:rPr>
          <w:rFonts w:eastAsia="Times New Roman" w:cs="Arial"/>
          <w:color w:val="222222"/>
          <w:sz w:val="24"/>
          <w:szCs w:val="24"/>
          <w:lang w:eastAsia="en-IE"/>
        </w:rPr>
        <w:t xml:space="preserve">rules will </w:t>
      </w:r>
      <w:r w:rsidR="00990260">
        <w:rPr>
          <w:rFonts w:eastAsia="Times New Roman" w:cs="Arial"/>
          <w:color w:val="222222"/>
          <w:sz w:val="24"/>
          <w:szCs w:val="24"/>
          <w:lang w:eastAsia="en-IE"/>
        </w:rPr>
        <w:t xml:space="preserve">therefore </w:t>
      </w:r>
      <w:r w:rsidRPr="00147E37">
        <w:rPr>
          <w:rFonts w:eastAsia="Times New Roman" w:cs="Arial"/>
          <w:color w:val="222222"/>
          <w:sz w:val="24"/>
          <w:szCs w:val="24"/>
          <w:lang w:eastAsia="en-IE"/>
        </w:rPr>
        <w:t>apply.</w:t>
      </w:r>
      <w:r w:rsidR="00087D3F">
        <w:rPr>
          <w:rFonts w:eastAsia="Times New Roman" w:cs="Arial"/>
          <w:color w:val="222222"/>
          <w:sz w:val="24"/>
          <w:szCs w:val="24"/>
          <w:lang w:eastAsia="en-IE"/>
        </w:rPr>
        <w:t xml:space="preserve"> This is especially true where free text answers are catered for </w:t>
      </w:r>
      <w:r w:rsidR="00990260">
        <w:rPr>
          <w:rFonts w:eastAsia="Times New Roman" w:cs="Arial"/>
          <w:color w:val="222222"/>
          <w:sz w:val="24"/>
          <w:szCs w:val="24"/>
          <w:lang w:eastAsia="en-IE"/>
        </w:rPr>
        <w:t xml:space="preserve">in a survey or questionnaire </w:t>
      </w:r>
      <w:r w:rsidR="00087D3F">
        <w:rPr>
          <w:rFonts w:eastAsia="Times New Roman" w:cs="Arial"/>
          <w:color w:val="222222"/>
          <w:sz w:val="24"/>
          <w:szCs w:val="24"/>
          <w:lang w:eastAsia="en-IE"/>
        </w:rPr>
        <w:t xml:space="preserve">as </w:t>
      </w:r>
      <w:r w:rsidR="008D2C3C">
        <w:rPr>
          <w:rFonts w:eastAsia="Times New Roman" w:cs="Arial"/>
          <w:color w:val="222222"/>
          <w:sz w:val="24"/>
          <w:szCs w:val="24"/>
          <w:lang w:eastAsia="en-IE"/>
        </w:rPr>
        <w:t>respondents</w:t>
      </w:r>
      <w:r w:rsidR="00087D3F">
        <w:rPr>
          <w:rFonts w:eastAsia="Times New Roman" w:cs="Arial"/>
          <w:color w:val="222222"/>
          <w:sz w:val="24"/>
          <w:szCs w:val="24"/>
          <w:lang w:eastAsia="en-IE"/>
        </w:rPr>
        <w:t xml:space="preserve"> may often </w:t>
      </w:r>
      <w:r w:rsidR="00B21955">
        <w:rPr>
          <w:rFonts w:eastAsia="Times New Roman" w:cs="Arial"/>
          <w:color w:val="222222"/>
          <w:sz w:val="24"/>
          <w:szCs w:val="24"/>
          <w:lang w:eastAsia="en-IE"/>
        </w:rPr>
        <w:t>provide personal data</w:t>
      </w:r>
      <w:r w:rsidR="00990260">
        <w:rPr>
          <w:rFonts w:eastAsia="Times New Roman" w:cs="Arial"/>
          <w:color w:val="222222"/>
          <w:sz w:val="24"/>
          <w:szCs w:val="24"/>
          <w:lang w:eastAsia="en-IE"/>
        </w:rPr>
        <w:t xml:space="preserve"> as part of their answers</w:t>
      </w:r>
      <w:r w:rsidR="00B21955">
        <w:rPr>
          <w:rFonts w:eastAsia="Times New Roman" w:cs="Arial"/>
          <w:color w:val="222222"/>
          <w:sz w:val="24"/>
          <w:szCs w:val="24"/>
          <w:lang w:eastAsia="en-IE"/>
        </w:rPr>
        <w:t>. Ideally</w:t>
      </w:r>
      <w:r w:rsidR="00990260">
        <w:rPr>
          <w:rFonts w:eastAsia="Times New Roman" w:cs="Arial"/>
          <w:color w:val="222222"/>
          <w:sz w:val="24"/>
          <w:szCs w:val="24"/>
          <w:lang w:eastAsia="en-IE"/>
        </w:rPr>
        <w:t>,</w:t>
      </w:r>
      <w:r w:rsidR="00B21955">
        <w:rPr>
          <w:rFonts w:eastAsia="Times New Roman" w:cs="Arial"/>
          <w:color w:val="222222"/>
          <w:sz w:val="24"/>
          <w:szCs w:val="24"/>
          <w:lang w:eastAsia="en-IE"/>
        </w:rPr>
        <w:t xml:space="preserve"> </w:t>
      </w:r>
      <w:r w:rsidR="00087D3F">
        <w:rPr>
          <w:rFonts w:eastAsia="Times New Roman" w:cs="Arial"/>
          <w:color w:val="222222"/>
          <w:sz w:val="24"/>
          <w:szCs w:val="24"/>
          <w:lang w:eastAsia="en-IE"/>
        </w:rPr>
        <w:t>where a free text answer is sought you should advise the respondents not to provide</w:t>
      </w:r>
      <w:r w:rsidR="00B21955">
        <w:rPr>
          <w:rFonts w:eastAsia="Times New Roman" w:cs="Arial"/>
          <w:color w:val="222222"/>
          <w:sz w:val="24"/>
          <w:szCs w:val="24"/>
          <w:lang w:eastAsia="en-IE"/>
        </w:rPr>
        <w:t xml:space="preserve"> any personal data as part of the answer</w:t>
      </w:r>
      <w:r w:rsidR="00990260">
        <w:rPr>
          <w:rFonts w:eastAsia="Times New Roman" w:cs="Arial"/>
          <w:color w:val="222222"/>
          <w:sz w:val="24"/>
          <w:szCs w:val="24"/>
          <w:lang w:eastAsia="en-IE"/>
        </w:rPr>
        <w:t xml:space="preserve"> if the </w:t>
      </w:r>
      <w:r w:rsidR="008D2C3C">
        <w:rPr>
          <w:rFonts w:eastAsia="Times New Roman" w:cs="Arial"/>
          <w:color w:val="222222"/>
          <w:sz w:val="24"/>
          <w:szCs w:val="24"/>
          <w:lang w:eastAsia="en-IE"/>
        </w:rPr>
        <w:t>anonymity</w:t>
      </w:r>
      <w:r w:rsidR="00990260">
        <w:rPr>
          <w:rFonts w:eastAsia="Times New Roman" w:cs="Arial"/>
          <w:color w:val="222222"/>
          <w:sz w:val="24"/>
          <w:szCs w:val="24"/>
          <w:lang w:eastAsia="en-IE"/>
        </w:rPr>
        <w:t xml:space="preserve"> of respondents is to be maintained</w:t>
      </w:r>
      <w:r w:rsidR="00B21955">
        <w:rPr>
          <w:rFonts w:eastAsia="Times New Roman" w:cs="Arial"/>
          <w:color w:val="222222"/>
          <w:sz w:val="24"/>
          <w:szCs w:val="24"/>
          <w:lang w:eastAsia="en-IE"/>
        </w:rPr>
        <w:t xml:space="preserve">. </w:t>
      </w:r>
    </w:p>
    <w:p w:rsidR="00B21955" w:rsidRDefault="00B21955" w:rsidP="00147E37">
      <w:pPr>
        <w:shd w:val="clear" w:color="auto" w:fill="FFFFFF"/>
        <w:spacing w:after="0" w:line="240" w:lineRule="auto"/>
        <w:jc w:val="both"/>
        <w:rPr>
          <w:rFonts w:eastAsia="Times New Roman" w:cs="Arial"/>
          <w:color w:val="222222"/>
          <w:sz w:val="24"/>
          <w:szCs w:val="24"/>
          <w:lang w:eastAsia="en-IE"/>
        </w:rPr>
      </w:pPr>
    </w:p>
    <w:p w:rsidR="00147E37" w:rsidRPr="00147E37" w:rsidRDefault="00147E37" w:rsidP="00147E37">
      <w:pPr>
        <w:shd w:val="clear" w:color="auto" w:fill="FFFFFF"/>
        <w:spacing w:after="0" w:line="240" w:lineRule="auto"/>
        <w:jc w:val="both"/>
        <w:rPr>
          <w:rFonts w:eastAsia="Times New Roman" w:cs="Arial"/>
          <w:color w:val="222222"/>
          <w:sz w:val="24"/>
          <w:szCs w:val="24"/>
          <w:lang w:eastAsia="en-IE"/>
        </w:rPr>
      </w:pPr>
      <w:r w:rsidRPr="00147E37">
        <w:rPr>
          <w:rFonts w:eastAsia="Times New Roman" w:cs="Arial"/>
          <w:color w:val="222222"/>
          <w:sz w:val="24"/>
          <w:szCs w:val="24"/>
          <w:lang w:eastAsia="en-IE"/>
        </w:rPr>
        <w:t xml:space="preserve">With regard to the interviews, it is </w:t>
      </w:r>
      <w:r w:rsidR="00087D3F">
        <w:rPr>
          <w:rFonts w:eastAsia="Times New Roman" w:cs="Arial"/>
          <w:color w:val="222222"/>
          <w:sz w:val="24"/>
          <w:szCs w:val="24"/>
          <w:lang w:eastAsia="en-IE"/>
        </w:rPr>
        <w:t xml:space="preserve">possible that </w:t>
      </w:r>
      <w:r w:rsidRPr="00147E37">
        <w:rPr>
          <w:rFonts w:eastAsia="Times New Roman" w:cs="Arial"/>
          <w:color w:val="222222"/>
          <w:sz w:val="24"/>
          <w:szCs w:val="24"/>
          <w:lang w:eastAsia="en-IE"/>
        </w:rPr>
        <w:t xml:space="preserve">the data collected will be personal </w:t>
      </w:r>
      <w:r w:rsidR="00087D3F">
        <w:rPr>
          <w:rFonts w:eastAsia="Times New Roman" w:cs="Arial"/>
          <w:color w:val="222222"/>
          <w:sz w:val="24"/>
          <w:szCs w:val="24"/>
          <w:lang w:eastAsia="en-IE"/>
        </w:rPr>
        <w:t xml:space="preserve">as usually there is some means of identifying </w:t>
      </w:r>
      <w:r w:rsidR="00990260">
        <w:rPr>
          <w:rFonts w:eastAsia="Times New Roman" w:cs="Arial"/>
          <w:color w:val="222222"/>
          <w:sz w:val="24"/>
          <w:szCs w:val="24"/>
          <w:lang w:eastAsia="en-IE"/>
        </w:rPr>
        <w:t xml:space="preserve">the </w:t>
      </w:r>
      <w:r w:rsidR="00087D3F">
        <w:rPr>
          <w:rFonts w:eastAsia="Times New Roman" w:cs="Arial"/>
          <w:color w:val="222222"/>
          <w:sz w:val="24"/>
          <w:szCs w:val="24"/>
          <w:lang w:eastAsia="en-IE"/>
        </w:rPr>
        <w:t>participants. If s</w:t>
      </w:r>
      <w:r w:rsidRPr="00147E37">
        <w:rPr>
          <w:rFonts w:eastAsia="Times New Roman" w:cs="Arial"/>
          <w:color w:val="222222"/>
          <w:sz w:val="24"/>
          <w:szCs w:val="24"/>
          <w:lang w:eastAsia="en-IE"/>
        </w:rPr>
        <w:t>o</w:t>
      </w:r>
      <w:r w:rsidR="00990260">
        <w:rPr>
          <w:rFonts w:eastAsia="Times New Roman" w:cs="Arial"/>
          <w:color w:val="222222"/>
          <w:sz w:val="24"/>
          <w:szCs w:val="24"/>
          <w:lang w:eastAsia="en-IE"/>
        </w:rPr>
        <w:t>,</w:t>
      </w:r>
      <w:r w:rsidRPr="00147E37">
        <w:rPr>
          <w:rFonts w:eastAsia="Times New Roman" w:cs="Arial"/>
          <w:color w:val="222222"/>
          <w:sz w:val="24"/>
          <w:szCs w:val="24"/>
          <w:lang w:eastAsia="en-IE"/>
        </w:rPr>
        <w:t xml:space="preserve"> </w:t>
      </w:r>
      <w:r w:rsidR="00087D3F">
        <w:rPr>
          <w:rFonts w:eastAsia="Times New Roman" w:cs="Arial"/>
          <w:color w:val="222222"/>
          <w:sz w:val="24"/>
          <w:szCs w:val="24"/>
          <w:lang w:eastAsia="en-IE"/>
        </w:rPr>
        <w:t xml:space="preserve">the </w:t>
      </w:r>
      <w:r w:rsidRPr="00147E37">
        <w:rPr>
          <w:rFonts w:eastAsia="Times New Roman" w:cs="Arial"/>
          <w:color w:val="222222"/>
          <w:sz w:val="24"/>
          <w:szCs w:val="24"/>
          <w:lang w:eastAsia="en-IE"/>
        </w:rPr>
        <w:t>data protection legislation will apply. </w:t>
      </w:r>
    </w:p>
    <w:p w:rsidR="00147E37" w:rsidRDefault="00147E37" w:rsidP="00147E37">
      <w:pPr>
        <w:shd w:val="clear" w:color="auto" w:fill="FFFFFF"/>
        <w:spacing w:after="0" w:line="240" w:lineRule="auto"/>
        <w:jc w:val="both"/>
        <w:rPr>
          <w:rFonts w:eastAsia="Times New Roman" w:cs="Arial"/>
          <w:color w:val="222222"/>
          <w:sz w:val="24"/>
          <w:szCs w:val="24"/>
          <w:lang w:eastAsia="en-IE"/>
        </w:rPr>
      </w:pPr>
    </w:p>
    <w:p w:rsidR="00990260" w:rsidRPr="00147E37" w:rsidRDefault="00990260" w:rsidP="00147E37">
      <w:pPr>
        <w:shd w:val="clear" w:color="auto" w:fill="FFFFFF"/>
        <w:spacing w:after="0" w:line="240" w:lineRule="auto"/>
        <w:jc w:val="both"/>
        <w:rPr>
          <w:rFonts w:eastAsia="Times New Roman" w:cs="Arial"/>
          <w:color w:val="222222"/>
          <w:sz w:val="24"/>
          <w:szCs w:val="24"/>
          <w:lang w:eastAsia="en-IE"/>
        </w:rPr>
      </w:pPr>
    </w:p>
    <w:p w:rsidR="00147E37" w:rsidRPr="00990260" w:rsidRDefault="00147E37" w:rsidP="00147E37">
      <w:pPr>
        <w:shd w:val="clear" w:color="auto" w:fill="FFFFFF"/>
        <w:spacing w:after="0" w:line="240" w:lineRule="auto"/>
        <w:jc w:val="both"/>
        <w:rPr>
          <w:rFonts w:eastAsia="Times New Roman" w:cs="Arial"/>
          <w:b/>
          <w:bCs/>
          <w:color w:val="002060"/>
          <w:sz w:val="24"/>
          <w:szCs w:val="24"/>
          <w:lang w:eastAsia="en-IE"/>
        </w:rPr>
      </w:pPr>
      <w:r w:rsidRPr="00990260">
        <w:rPr>
          <w:rFonts w:eastAsia="Times New Roman" w:cs="Arial"/>
          <w:b/>
          <w:bCs/>
          <w:color w:val="002060"/>
          <w:sz w:val="24"/>
          <w:szCs w:val="24"/>
          <w:lang w:eastAsia="en-IE"/>
        </w:rPr>
        <w:t>Q. The Plain Language Statement should include </w:t>
      </w:r>
      <w:r w:rsidR="00990260">
        <w:rPr>
          <w:rFonts w:eastAsia="Times New Roman" w:cs="Arial"/>
          <w:b/>
          <w:bCs/>
          <w:color w:val="002060"/>
          <w:sz w:val="24"/>
          <w:szCs w:val="24"/>
          <w:lang w:eastAsia="en-IE"/>
        </w:rPr>
        <w:t xml:space="preserve">all of the </w:t>
      </w:r>
      <w:r w:rsidRPr="00990260">
        <w:rPr>
          <w:rFonts w:eastAsia="Times New Roman" w:cs="Arial"/>
          <w:b/>
          <w:bCs/>
          <w:color w:val="002060"/>
          <w:sz w:val="24"/>
          <w:szCs w:val="24"/>
          <w:lang w:eastAsia="en-IE"/>
        </w:rPr>
        <w:t>categories of recipients with whom data is shared</w:t>
      </w:r>
      <w:r w:rsidR="008D2C3C" w:rsidRPr="00990260">
        <w:rPr>
          <w:rFonts w:eastAsia="Times New Roman" w:cs="Arial"/>
          <w:b/>
          <w:bCs/>
          <w:color w:val="002060"/>
          <w:sz w:val="24"/>
          <w:szCs w:val="24"/>
          <w:lang w:eastAsia="en-IE"/>
        </w:rPr>
        <w:t> -</w:t>
      </w:r>
      <w:r w:rsidRPr="00990260">
        <w:rPr>
          <w:rFonts w:eastAsia="Times New Roman" w:cs="Arial"/>
          <w:b/>
          <w:bCs/>
          <w:color w:val="002060"/>
          <w:sz w:val="24"/>
          <w:szCs w:val="24"/>
          <w:lang w:eastAsia="en-IE"/>
        </w:rPr>
        <w:t xml:space="preserve"> who does this refer to?</w:t>
      </w:r>
    </w:p>
    <w:p w:rsidR="00990260" w:rsidRPr="00147E37" w:rsidRDefault="00990260" w:rsidP="00147E37">
      <w:pPr>
        <w:shd w:val="clear" w:color="auto" w:fill="FFFFFF"/>
        <w:spacing w:after="0" w:line="240" w:lineRule="auto"/>
        <w:jc w:val="both"/>
        <w:rPr>
          <w:rFonts w:eastAsia="Times New Roman" w:cs="Arial"/>
          <w:color w:val="222222"/>
          <w:sz w:val="24"/>
          <w:szCs w:val="24"/>
          <w:lang w:eastAsia="en-IE"/>
        </w:rPr>
      </w:pPr>
    </w:p>
    <w:p w:rsidR="00147E37" w:rsidRPr="00147E37" w:rsidRDefault="00147E37" w:rsidP="00147E37">
      <w:pPr>
        <w:shd w:val="clear" w:color="auto" w:fill="FFFFFF"/>
        <w:spacing w:after="0" w:line="240" w:lineRule="auto"/>
        <w:jc w:val="both"/>
        <w:rPr>
          <w:rFonts w:eastAsia="Times New Roman" w:cs="Arial"/>
          <w:color w:val="222222"/>
          <w:sz w:val="24"/>
          <w:szCs w:val="24"/>
          <w:lang w:eastAsia="en-IE"/>
        </w:rPr>
      </w:pPr>
      <w:r w:rsidRPr="00147E37">
        <w:rPr>
          <w:rFonts w:eastAsia="Times New Roman" w:cs="Arial"/>
          <w:b/>
          <w:bCs/>
          <w:color w:val="222222"/>
          <w:sz w:val="24"/>
          <w:szCs w:val="24"/>
          <w:lang w:eastAsia="en-IE"/>
        </w:rPr>
        <w:t>A.</w:t>
      </w:r>
      <w:r w:rsidR="007A247F">
        <w:rPr>
          <w:rFonts w:eastAsia="Times New Roman" w:cs="Arial"/>
          <w:color w:val="222222"/>
          <w:sz w:val="24"/>
          <w:szCs w:val="24"/>
          <w:lang w:eastAsia="en-IE"/>
        </w:rPr>
        <w:t> This</w:t>
      </w:r>
      <w:r w:rsidRPr="00147E37">
        <w:rPr>
          <w:rFonts w:eastAsia="Times New Roman" w:cs="Arial"/>
          <w:color w:val="222222"/>
          <w:sz w:val="24"/>
          <w:szCs w:val="24"/>
          <w:lang w:eastAsia="en-IE"/>
        </w:rPr>
        <w:t xml:space="preserve"> is primarily aimed at identifying </w:t>
      </w:r>
      <w:r w:rsidR="00990260">
        <w:rPr>
          <w:rFonts w:eastAsia="Times New Roman" w:cs="Arial"/>
          <w:color w:val="222222"/>
          <w:sz w:val="24"/>
          <w:szCs w:val="24"/>
          <w:lang w:eastAsia="en-IE"/>
        </w:rPr>
        <w:t xml:space="preserve">the </w:t>
      </w:r>
      <w:r w:rsidRPr="00147E37">
        <w:rPr>
          <w:rFonts w:eastAsia="Times New Roman" w:cs="Arial"/>
          <w:color w:val="222222"/>
          <w:sz w:val="24"/>
          <w:szCs w:val="24"/>
          <w:lang w:eastAsia="en-IE"/>
        </w:rPr>
        <w:t xml:space="preserve">external parties outside of DCU with whom personal data may be shared, if any. </w:t>
      </w:r>
      <w:r w:rsidR="00990260">
        <w:rPr>
          <w:rFonts w:eastAsia="Times New Roman" w:cs="Arial"/>
          <w:color w:val="222222"/>
          <w:sz w:val="24"/>
          <w:szCs w:val="24"/>
          <w:lang w:eastAsia="en-IE"/>
        </w:rPr>
        <w:t xml:space="preserve">Examples are </w:t>
      </w:r>
      <w:r w:rsidR="008D2C3C">
        <w:rPr>
          <w:rFonts w:eastAsia="Times New Roman" w:cs="Arial"/>
          <w:color w:val="222222"/>
          <w:sz w:val="24"/>
          <w:szCs w:val="24"/>
          <w:lang w:eastAsia="en-IE"/>
        </w:rPr>
        <w:t>research</w:t>
      </w:r>
      <w:r w:rsidR="00990260">
        <w:rPr>
          <w:rFonts w:eastAsia="Times New Roman" w:cs="Arial"/>
          <w:color w:val="222222"/>
          <w:sz w:val="24"/>
          <w:szCs w:val="24"/>
          <w:lang w:eastAsia="en-IE"/>
        </w:rPr>
        <w:t xml:space="preserve"> collaborators in other educational institutions</w:t>
      </w:r>
      <w:r w:rsidR="008018FE">
        <w:rPr>
          <w:rFonts w:eastAsia="Times New Roman" w:cs="Arial"/>
          <w:color w:val="222222"/>
          <w:sz w:val="24"/>
          <w:szCs w:val="24"/>
          <w:lang w:eastAsia="en-IE"/>
        </w:rPr>
        <w:t xml:space="preserve"> or funders </w:t>
      </w:r>
      <w:r w:rsidR="00990260">
        <w:rPr>
          <w:rFonts w:eastAsia="Times New Roman" w:cs="Arial"/>
          <w:color w:val="222222"/>
          <w:sz w:val="24"/>
          <w:szCs w:val="24"/>
          <w:lang w:eastAsia="en-IE"/>
        </w:rPr>
        <w:t xml:space="preserve">or any service provider who you intend to use in the course of the research to process the personal data in any way. The providers of personal data must be informed up front of any and all </w:t>
      </w:r>
      <w:r w:rsidR="008018FE">
        <w:rPr>
          <w:rFonts w:eastAsia="Times New Roman" w:cs="Arial"/>
          <w:color w:val="222222"/>
          <w:sz w:val="24"/>
          <w:szCs w:val="24"/>
          <w:lang w:eastAsia="en-IE"/>
        </w:rPr>
        <w:t xml:space="preserve">entities with whom their data will be shared for whatever purpose. </w:t>
      </w:r>
      <w:r w:rsidR="00990260">
        <w:rPr>
          <w:rFonts w:eastAsia="Times New Roman" w:cs="Arial"/>
          <w:color w:val="222222"/>
          <w:sz w:val="24"/>
          <w:szCs w:val="24"/>
          <w:lang w:eastAsia="en-IE"/>
        </w:rPr>
        <w:t xml:space="preserve">This is comply with the transparency </w:t>
      </w:r>
      <w:r w:rsidR="008D2C3C">
        <w:rPr>
          <w:rFonts w:eastAsia="Times New Roman" w:cs="Arial"/>
          <w:color w:val="222222"/>
          <w:sz w:val="24"/>
          <w:szCs w:val="24"/>
          <w:lang w:eastAsia="en-IE"/>
        </w:rPr>
        <w:t>principle</w:t>
      </w:r>
      <w:r w:rsidR="00990260">
        <w:rPr>
          <w:rFonts w:eastAsia="Times New Roman" w:cs="Arial"/>
          <w:color w:val="222222"/>
          <w:sz w:val="24"/>
          <w:szCs w:val="24"/>
          <w:lang w:eastAsia="en-IE"/>
        </w:rPr>
        <w:t xml:space="preserve"> of GDPR. </w:t>
      </w:r>
      <w:r w:rsidRPr="00147E37">
        <w:rPr>
          <w:rFonts w:eastAsia="Times New Roman" w:cs="Arial"/>
          <w:color w:val="222222"/>
          <w:sz w:val="24"/>
          <w:szCs w:val="24"/>
          <w:lang w:eastAsia="en-IE"/>
        </w:rPr>
        <w:t> </w:t>
      </w:r>
    </w:p>
    <w:p w:rsidR="00147E37" w:rsidRDefault="00147E37" w:rsidP="00147E37">
      <w:pPr>
        <w:shd w:val="clear" w:color="auto" w:fill="FFFFFF"/>
        <w:spacing w:after="0" w:line="240" w:lineRule="auto"/>
        <w:jc w:val="both"/>
        <w:rPr>
          <w:rFonts w:eastAsia="Times New Roman" w:cs="Arial"/>
          <w:color w:val="222222"/>
          <w:sz w:val="24"/>
          <w:szCs w:val="24"/>
          <w:lang w:eastAsia="en-IE"/>
        </w:rPr>
      </w:pPr>
    </w:p>
    <w:p w:rsidR="008018FE" w:rsidRPr="00147E37" w:rsidRDefault="008018FE" w:rsidP="00147E37">
      <w:pPr>
        <w:shd w:val="clear" w:color="auto" w:fill="FFFFFF"/>
        <w:spacing w:after="0" w:line="240" w:lineRule="auto"/>
        <w:jc w:val="both"/>
        <w:rPr>
          <w:rFonts w:eastAsia="Times New Roman" w:cs="Arial"/>
          <w:color w:val="222222"/>
          <w:sz w:val="24"/>
          <w:szCs w:val="24"/>
          <w:lang w:eastAsia="en-IE"/>
        </w:rPr>
      </w:pPr>
    </w:p>
    <w:p w:rsidR="00147E37" w:rsidRDefault="00147E37" w:rsidP="00147E37">
      <w:pPr>
        <w:shd w:val="clear" w:color="auto" w:fill="FFFFFF"/>
        <w:spacing w:after="0" w:line="240" w:lineRule="auto"/>
        <w:jc w:val="both"/>
        <w:rPr>
          <w:rFonts w:eastAsia="Times New Roman" w:cs="Arial"/>
          <w:b/>
          <w:bCs/>
          <w:color w:val="002060"/>
          <w:sz w:val="24"/>
          <w:szCs w:val="24"/>
          <w:lang w:eastAsia="en-IE"/>
        </w:rPr>
      </w:pPr>
      <w:r w:rsidRPr="00990260">
        <w:rPr>
          <w:rFonts w:eastAsia="Times New Roman" w:cs="Arial"/>
          <w:b/>
          <w:bCs/>
          <w:color w:val="002060"/>
          <w:sz w:val="24"/>
          <w:szCs w:val="24"/>
          <w:lang w:eastAsia="en-IE"/>
        </w:rPr>
        <w:t>Q. Data retention period</w:t>
      </w:r>
      <w:r w:rsidR="008018FE">
        <w:rPr>
          <w:rFonts w:eastAsia="Times New Roman" w:cs="Arial"/>
          <w:b/>
          <w:bCs/>
          <w:color w:val="002060"/>
          <w:sz w:val="24"/>
          <w:szCs w:val="24"/>
          <w:lang w:eastAsia="en-IE"/>
        </w:rPr>
        <w:t xml:space="preserve"> - what is the advised </w:t>
      </w:r>
      <w:r w:rsidRPr="00990260">
        <w:rPr>
          <w:rFonts w:eastAsia="Times New Roman" w:cs="Arial"/>
          <w:b/>
          <w:bCs/>
          <w:color w:val="002060"/>
          <w:sz w:val="24"/>
          <w:szCs w:val="24"/>
          <w:lang w:eastAsia="en-IE"/>
        </w:rPr>
        <w:t xml:space="preserve">retention period and </w:t>
      </w:r>
      <w:r w:rsidR="008018FE">
        <w:rPr>
          <w:rFonts w:eastAsia="Times New Roman" w:cs="Arial"/>
          <w:b/>
          <w:bCs/>
          <w:color w:val="002060"/>
          <w:sz w:val="24"/>
          <w:szCs w:val="24"/>
          <w:lang w:eastAsia="en-IE"/>
        </w:rPr>
        <w:t xml:space="preserve">what is the </w:t>
      </w:r>
      <w:r w:rsidRPr="00990260">
        <w:rPr>
          <w:rFonts w:eastAsia="Times New Roman" w:cs="Arial"/>
          <w:b/>
          <w:bCs/>
          <w:color w:val="002060"/>
          <w:sz w:val="24"/>
          <w:szCs w:val="24"/>
          <w:lang w:eastAsia="en-IE"/>
        </w:rPr>
        <w:t>associated disposal advice? </w:t>
      </w:r>
    </w:p>
    <w:p w:rsidR="00990260" w:rsidRPr="00990260" w:rsidRDefault="00990260" w:rsidP="00147E37">
      <w:pPr>
        <w:shd w:val="clear" w:color="auto" w:fill="FFFFFF"/>
        <w:spacing w:after="0" w:line="240" w:lineRule="auto"/>
        <w:jc w:val="both"/>
        <w:rPr>
          <w:rFonts w:eastAsia="Times New Roman" w:cs="Arial"/>
          <w:b/>
          <w:bCs/>
          <w:color w:val="002060"/>
          <w:sz w:val="24"/>
          <w:szCs w:val="24"/>
          <w:lang w:eastAsia="en-IE"/>
        </w:rPr>
      </w:pPr>
    </w:p>
    <w:p w:rsidR="00147E37" w:rsidRPr="00147E37" w:rsidRDefault="00147E37" w:rsidP="00147E37">
      <w:pPr>
        <w:shd w:val="clear" w:color="auto" w:fill="FFFFFF"/>
        <w:spacing w:after="0" w:line="240" w:lineRule="auto"/>
        <w:jc w:val="both"/>
        <w:rPr>
          <w:rFonts w:eastAsia="Times New Roman" w:cs="Arial"/>
          <w:color w:val="222222"/>
          <w:sz w:val="24"/>
          <w:szCs w:val="24"/>
          <w:lang w:eastAsia="en-IE"/>
        </w:rPr>
      </w:pPr>
      <w:r w:rsidRPr="00147E37">
        <w:rPr>
          <w:rFonts w:eastAsia="Times New Roman" w:cs="Arial"/>
          <w:b/>
          <w:bCs/>
          <w:color w:val="222222"/>
          <w:sz w:val="24"/>
          <w:szCs w:val="24"/>
          <w:lang w:eastAsia="en-IE"/>
        </w:rPr>
        <w:t>A. </w:t>
      </w:r>
      <w:r w:rsidRPr="00147E37">
        <w:rPr>
          <w:rFonts w:eastAsia="Times New Roman" w:cs="Arial"/>
          <w:color w:val="222222"/>
          <w:sz w:val="24"/>
          <w:szCs w:val="24"/>
          <w:lang w:eastAsia="en-IE"/>
        </w:rPr>
        <w:t>It is up to the P</w:t>
      </w:r>
      <w:r w:rsidR="008D2C3C">
        <w:rPr>
          <w:rFonts w:eastAsia="Times New Roman" w:cs="Arial"/>
          <w:color w:val="222222"/>
          <w:sz w:val="24"/>
          <w:szCs w:val="24"/>
          <w:lang w:eastAsia="en-IE"/>
        </w:rPr>
        <w:t>rincipa</w:t>
      </w:r>
      <w:r w:rsidRPr="00147E37">
        <w:rPr>
          <w:rFonts w:eastAsia="Times New Roman" w:cs="Arial"/>
          <w:color w:val="222222"/>
          <w:sz w:val="24"/>
          <w:szCs w:val="24"/>
          <w:lang w:eastAsia="en-IE"/>
        </w:rPr>
        <w:t>I</w:t>
      </w:r>
      <w:r w:rsidR="008D2C3C">
        <w:rPr>
          <w:rFonts w:eastAsia="Times New Roman" w:cs="Arial"/>
          <w:color w:val="222222"/>
          <w:sz w:val="24"/>
          <w:szCs w:val="24"/>
          <w:lang w:eastAsia="en-IE"/>
        </w:rPr>
        <w:t xml:space="preserve"> Investigator (PI)</w:t>
      </w:r>
      <w:r w:rsidRPr="00147E37">
        <w:rPr>
          <w:rFonts w:eastAsia="Times New Roman" w:cs="Arial"/>
          <w:color w:val="222222"/>
          <w:sz w:val="24"/>
          <w:szCs w:val="24"/>
          <w:lang w:eastAsia="en-IE"/>
        </w:rPr>
        <w:t xml:space="preserve"> </w:t>
      </w:r>
      <w:r w:rsidR="008018FE">
        <w:rPr>
          <w:rFonts w:eastAsia="Times New Roman" w:cs="Arial"/>
          <w:color w:val="222222"/>
          <w:sz w:val="24"/>
          <w:szCs w:val="24"/>
          <w:lang w:eastAsia="en-IE"/>
        </w:rPr>
        <w:t xml:space="preserve">in each </w:t>
      </w:r>
      <w:r w:rsidR="008D2C3C">
        <w:rPr>
          <w:rFonts w:eastAsia="Times New Roman" w:cs="Arial"/>
          <w:color w:val="222222"/>
          <w:sz w:val="24"/>
          <w:szCs w:val="24"/>
          <w:lang w:eastAsia="en-IE"/>
        </w:rPr>
        <w:t>research</w:t>
      </w:r>
      <w:r w:rsidR="008018FE">
        <w:rPr>
          <w:rFonts w:eastAsia="Times New Roman" w:cs="Arial"/>
          <w:color w:val="222222"/>
          <w:sz w:val="24"/>
          <w:szCs w:val="24"/>
          <w:lang w:eastAsia="en-IE"/>
        </w:rPr>
        <w:t xml:space="preserve"> project </w:t>
      </w:r>
      <w:r w:rsidRPr="00147E37">
        <w:rPr>
          <w:rFonts w:eastAsia="Times New Roman" w:cs="Arial"/>
          <w:color w:val="222222"/>
          <w:sz w:val="24"/>
          <w:szCs w:val="24"/>
          <w:lang w:eastAsia="en-IE"/>
        </w:rPr>
        <w:t>to set the relevant retention period</w:t>
      </w:r>
      <w:r w:rsidR="008D2C3C">
        <w:rPr>
          <w:rFonts w:eastAsia="Times New Roman" w:cs="Arial"/>
          <w:color w:val="222222"/>
          <w:sz w:val="24"/>
          <w:szCs w:val="24"/>
          <w:lang w:eastAsia="en-IE"/>
        </w:rPr>
        <w:t xml:space="preserve"> for the data</w:t>
      </w:r>
      <w:r w:rsidRPr="00147E37">
        <w:rPr>
          <w:rFonts w:eastAsia="Times New Roman" w:cs="Arial"/>
          <w:color w:val="222222"/>
          <w:sz w:val="24"/>
          <w:szCs w:val="24"/>
          <w:lang w:eastAsia="en-IE"/>
        </w:rPr>
        <w:t xml:space="preserve"> and </w:t>
      </w:r>
      <w:r w:rsidR="008D2C3C">
        <w:rPr>
          <w:rFonts w:eastAsia="Times New Roman" w:cs="Arial"/>
          <w:color w:val="222222"/>
          <w:sz w:val="24"/>
          <w:szCs w:val="24"/>
          <w:lang w:eastAsia="en-IE"/>
        </w:rPr>
        <w:t xml:space="preserve">to </w:t>
      </w:r>
      <w:r w:rsidRPr="00147E37">
        <w:rPr>
          <w:rFonts w:eastAsia="Times New Roman" w:cs="Arial"/>
          <w:color w:val="222222"/>
          <w:sz w:val="24"/>
          <w:szCs w:val="24"/>
          <w:lang w:eastAsia="en-IE"/>
        </w:rPr>
        <w:t>then put in place a mechanism to ensure that the personal data is either erased, destroyed or</w:t>
      </w:r>
      <w:r w:rsidR="008018FE">
        <w:rPr>
          <w:rFonts w:eastAsia="Times New Roman" w:cs="Arial"/>
          <w:color w:val="222222"/>
          <w:sz w:val="24"/>
          <w:szCs w:val="24"/>
          <w:lang w:eastAsia="en-IE"/>
        </w:rPr>
        <w:t xml:space="preserve"> </w:t>
      </w:r>
      <w:r w:rsidR="008D2C3C">
        <w:rPr>
          <w:rFonts w:eastAsia="Times New Roman" w:cs="Arial"/>
          <w:color w:val="222222"/>
          <w:sz w:val="24"/>
          <w:szCs w:val="24"/>
          <w:lang w:eastAsia="en-IE"/>
        </w:rPr>
        <w:t xml:space="preserve">fully </w:t>
      </w:r>
      <w:r w:rsidR="008D2C3C" w:rsidRPr="00147E37">
        <w:rPr>
          <w:rFonts w:eastAsia="Times New Roman" w:cs="Arial"/>
          <w:color w:val="222222"/>
          <w:sz w:val="24"/>
          <w:szCs w:val="24"/>
          <w:lang w:eastAsia="en-IE"/>
        </w:rPr>
        <w:t>anonymised</w:t>
      </w:r>
      <w:r w:rsidRPr="00147E37">
        <w:rPr>
          <w:rFonts w:eastAsia="Times New Roman" w:cs="Arial"/>
          <w:color w:val="222222"/>
          <w:sz w:val="24"/>
          <w:szCs w:val="24"/>
          <w:lang w:eastAsia="en-IE"/>
        </w:rPr>
        <w:t xml:space="preserve"> at the end of that period. Most PIs tend to go for between 3</w:t>
      </w:r>
      <w:r w:rsidR="008018FE">
        <w:rPr>
          <w:rFonts w:eastAsia="Times New Roman" w:cs="Arial"/>
          <w:color w:val="222222"/>
          <w:sz w:val="24"/>
          <w:szCs w:val="24"/>
          <w:lang w:eastAsia="en-IE"/>
        </w:rPr>
        <w:t xml:space="preserve"> to </w:t>
      </w:r>
      <w:r w:rsidRPr="00147E37">
        <w:rPr>
          <w:rFonts w:eastAsia="Times New Roman" w:cs="Arial"/>
          <w:color w:val="222222"/>
          <w:sz w:val="24"/>
          <w:szCs w:val="24"/>
          <w:lang w:eastAsia="en-IE"/>
        </w:rPr>
        <w:t>5 years post completion of the project bu</w:t>
      </w:r>
      <w:r>
        <w:rPr>
          <w:rFonts w:eastAsia="Times New Roman" w:cs="Arial"/>
          <w:color w:val="222222"/>
          <w:sz w:val="24"/>
          <w:szCs w:val="24"/>
          <w:lang w:eastAsia="en-IE"/>
        </w:rPr>
        <w:t>t it can often depend on funder</w:t>
      </w:r>
      <w:r w:rsidRPr="00147E37">
        <w:rPr>
          <w:rFonts w:eastAsia="Times New Roman" w:cs="Arial"/>
          <w:color w:val="222222"/>
          <w:sz w:val="24"/>
          <w:szCs w:val="24"/>
          <w:lang w:eastAsia="en-IE"/>
        </w:rPr>
        <w:t xml:space="preserve"> requirements etc. If using mobile devices to store personal data (e.g. memory card, laptop</w:t>
      </w:r>
      <w:r w:rsidR="008018FE">
        <w:rPr>
          <w:rFonts w:eastAsia="Times New Roman" w:cs="Arial"/>
          <w:color w:val="222222"/>
          <w:sz w:val="24"/>
          <w:szCs w:val="24"/>
          <w:lang w:eastAsia="en-IE"/>
        </w:rPr>
        <w:t>, USB key</w:t>
      </w:r>
      <w:r w:rsidRPr="00147E37">
        <w:rPr>
          <w:rFonts w:eastAsia="Times New Roman" w:cs="Arial"/>
          <w:color w:val="222222"/>
          <w:sz w:val="24"/>
          <w:szCs w:val="24"/>
          <w:lang w:eastAsia="en-IE"/>
        </w:rPr>
        <w:t xml:space="preserve"> etc.</w:t>
      </w:r>
      <w:r>
        <w:rPr>
          <w:rFonts w:eastAsia="Times New Roman" w:cs="Arial"/>
          <w:color w:val="222222"/>
          <w:sz w:val="24"/>
          <w:szCs w:val="24"/>
          <w:lang w:eastAsia="en-IE"/>
        </w:rPr>
        <w:t>), the recommendation is that they</w:t>
      </w:r>
      <w:r w:rsidRPr="00147E37">
        <w:rPr>
          <w:rFonts w:eastAsia="Times New Roman" w:cs="Arial"/>
          <w:color w:val="222222"/>
          <w:sz w:val="24"/>
          <w:szCs w:val="24"/>
          <w:lang w:eastAsia="en-IE"/>
        </w:rPr>
        <w:t xml:space="preserve"> be encrypted. Please contact ISS about device encryption and take a look at the ISS webpage guidance on same - </w:t>
      </w:r>
      <w:hyperlink r:id="rId6" w:tgtFrame="_blank" w:history="1">
        <w:r w:rsidRPr="00147E37">
          <w:rPr>
            <w:rFonts w:eastAsia="Times New Roman" w:cs="Arial"/>
            <w:color w:val="1155CC"/>
            <w:sz w:val="24"/>
            <w:szCs w:val="24"/>
            <w:u w:val="single"/>
            <w:lang w:eastAsia="en-IE"/>
          </w:rPr>
          <w:t>https://www.dcu.ie/iss/encryption/index.shtml</w:t>
        </w:r>
      </w:hyperlink>
    </w:p>
    <w:p w:rsidR="00147E37" w:rsidRDefault="00147E37" w:rsidP="00147E37">
      <w:pPr>
        <w:shd w:val="clear" w:color="auto" w:fill="FFFFFF"/>
        <w:spacing w:after="0" w:line="240" w:lineRule="auto"/>
        <w:jc w:val="both"/>
        <w:rPr>
          <w:rFonts w:eastAsia="Times New Roman" w:cs="Arial"/>
          <w:color w:val="222222"/>
          <w:sz w:val="24"/>
          <w:szCs w:val="24"/>
          <w:lang w:eastAsia="en-IE"/>
        </w:rPr>
      </w:pPr>
    </w:p>
    <w:p w:rsidR="008018FE" w:rsidRPr="00147E37" w:rsidRDefault="008018FE" w:rsidP="00147E37">
      <w:pPr>
        <w:shd w:val="clear" w:color="auto" w:fill="FFFFFF"/>
        <w:spacing w:after="0" w:line="240" w:lineRule="auto"/>
        <w:jc w:val="both"/>
        <w:rPr>
          <w:rFonts w:eastAsia="Times New Roman" w:cs="Arial"/>
          <w:color w:val="222222"/>
          <w:sz w:val="24"/>
          <w:szCs w:val="24"/>
          <w:lang w:eastAsia="en-IE"/>
        </w:rPr>
      </w:pPr>
    </w:p>
    <w:p w:rsidR="00147E37" w:rsidRDefault="00147E37" w:rsidP="00147E37">
      <w:pPr>
        <w:shd w:val="clear" w:color="auto" w:fill="FFFFFF"/>
        <w:spacing w:after="0" w:line="240" w:lineRule="auto"/>
        <w:jc w:val="both"/>
        <w:rPr>
          <w:rFonts w:eastAsia="Times New Roman" w:cs="Arial"/>
          <w:b/>
          <w:bCs/>
          <w:color w:val="002060"/>
          <w:sz w:val="24"/>
          <w:szCs w:val="24"/>
          <w:lang w:eastAsia="en-IE"/>
        </w:rPr>
      </w:pPr>
      <w:r w:rsidRPr="00990260">
        <w:rPr>
          <w:rFonts w:eastAsia="Times New Roman" w:cs="Arial"/>
          <w:b/>
          <w:bCs/>
          <w:color w:val="002060"/>
          <w:sz w:val="24"/>
          <w:szCs w:val="24"/>
          <w:lang w:eastAsia="en-IE"/>
        </w:rPr>
        <w:t>Q. The Plain Language Statement should include, where relevant, details of transfers to third countries and the basis for such transfers. Can you advise what this means? </w:t>
      </w:r>
    </w:p>
    <w:p w:rsidR="00990260" w:rsidRPr="00990260" w:rsidRDefault="00990260" w:rsidP="00147E37">
      <w:pPr>
        <w:shd w:val="clear" w:color="auto" w:fill="FFFFFF"/>
        <w:spacing w:after="0" w:line="240" w:lineRule="auto"/>
        <w:jc w:val="both"/>
        <w:rPr>
          <w:rFonts w:eastAsia="Times New Roman" w:cs="Arial"/>
          <w:b/>
          <w:bCs/>
          <w:color w:val="002060"/>
          <w:sz w:val="24"/>
          <w:szCs w:val="24"/>
          <w:lang w:eastAsia="en-IE"/>
        </w:rPr>
      </w:pPr>
    </w:p>
    <w:p w:rsidR="00147E37" w:rsidRDefault="00147E37" w:rsidP="00147E37">
      <w:pPr>
        <w:shd w:val="clear" w:color="auto" w:fill="FFFFFF"/>
        <w:spacing w:after="0" w:line="240" w:lineRule="auto"/>
        <w:jc w:val="both"/>
        <w:rPr>
          <w:rFonts w:eastAsia="Times New Roman" w:cs="Arial"/>
          <w:color w:val="222222"/>
          <w:sz w:val="24"/>
          <w:szCs w:val="24"/>
          <w:lang w:eastAsia="en-IE"/>
        </w:rPr>
      </w:pPr>
      <w:r w:rsidRPr="00147E37">
        <w:rPr>
          <w:rFonts w:eastAsia="Times New Roman" w:cs="Arial"/>
          <w:b/>
          <w:bCs/>
          <w:color w:val="222222"/>
          <w:sz w:val="24"/>
          <w:szCs w:val="24"/>
          <w:lang w:eastAsia="en-IE"/>
        </w:rPr>
        <w:t>A.</w:t>
      </w:r>
      <w:r w:rsidRPr="00147E37">
        <w:rPr>
          <w:rFonts w:eastAsia="Times New Roman" w:cs="Arial"/>
          <w:color w:val="222222"/>
          <w:sz w:val="24"/>
          <w:szCs w:val="24"/>
          <w:lang w:eastAsia="en-IE"/>
        </w:rPr>
        <w:t xml:space="preserve"> There is a general prohibition on transferring personal data outside of EEA countries. If you are not proposing to send data outside of the </w:t>
      </w:r>
      <w:r w:rsidR="008018FE">
        <w:rPr>
          <w:rFonts w:eastAsia="Times New Roman" w:cs="Arial"/>
          <w:color w:val="222222"/>
          <w:sz w:val="24"/>
          <w:szCs w:val="24"/>
          <w:lang w:eastAsia="en-IE"/>
        </w:rPr>
        <w:t>EEA</w:t>
      </w:r>
      <w:r w:rsidRPr="00147E37">
        <w:rPr>
          <w:rFonts w:eastAsia="Times New Roman" w:cs="Arial"/>
          <w:color w:val="222222"/>
          <w:sz w:val="24"/>
          <w:szCs w:val="24"/>
          <w:lang w:eastAsia="en-IE"/>
        </w:rPr>
        <w:t>, this should be stated on the REC form.</w:t>
      </w:r>
      <w:r w:rsidR="008018FE">
        <w:rPr>
          <w:rFonts w:eastAsia="Times New Roman" w:cs="Arial"/>
          <w:color w:val="222222"/>
          <w:sz w:val="24"/>
          <w:szCs w:val="24"/>
          <w:lang w:eastAsia="en-IE"/>
        </w:rPr>
        <w:t xml:space="preserve"> Currently, EEA countries are all EU countries plus </w:t>
      </w:r>
      <w:r w:rsidR="008018FE" w:rsidRPr="008018FE">
        <w:rPr>
          <w:rFonts w:eastAsia="Times New Roman" w:cs="Arial"/>
          <w:color w:val="222222"/>
          <w:sz w:val="24"/>
          <w:szCs w:val="24"/>
          <w:lang w:eastAsia="en-IE"/>
        </w:rPr>
        <w:t>Norway, Liechtenstein and Iceland</w:t>
      </w:r>
      <w:r w:rsidR="008018FE">
        <w:rPr>
          <w:rFonts w:eastAsia="Times New Roman" w:cs="Arial"/>
          <w:color w:val="222222"/>
          <w:sz w:val="24"/>
          <w:szCs w:val="24"/>
          <w:lang w:eastAsia="en-IE"/>
        </w:rPr>
        <w:t>.</w:t>
      </w:r>
    </w:p>
    <w:p w:rsidR="008018FE" w:rsidRDefault="008018FE" w:rsidP="00147E37">
      <w:pPr>
        <w:shd w:val="clear" w:color="auto" w:fill="FFFFFF"/>
        <w:spacing w:after="0" w:line="240" w:lineRule="auto"/>
        <w:jc w:val="both"/>
        <w:rPr>
          <w:rFonts w:eastAsia="Times New Roman" w:cs="Arial"/>
          <w:color w:val="222222"/>
          <w:sz w:val="24"/>
          <w:szCs w:val="24"/>
          <w:lang w:eastAsia="en-IE"/>
        </w:rPr>
      </w:pPr>
    </w:p>
    <w:p w:rsidR="008018FE" w:rsidRDefault="008018FE" w:rsidP="00147E37">
      <w:pPr>
        <w:shd w:val="clear" w:color="auto" w:fill="FFFFFF"/>
        <w:spacing w:after="0" w:line="240" w:lineRule="auto"/>
        <w:jc w:val="both"/>
        <w:rPr>
          <w:rFonts w:eastAsia="Times New Roman" w:cs="Arial"/>
          <w:color w:val="222222"/>
          <w:sz w:val="24"/>
          <w:szCs w:val="24"/>
          <w:lang w:eastAsia="en-IE"/>
        </w:rPr>
      </w:pPr>
      <w:r>
        <w:rPr>
          <w:rFonts w:eastAsia="Times New Roman" w:cs="Arial"/>
          <w:color w:val="222222"/>
          <w:sz w:val="24"/>
          <w:szCs w:val="24"/>
          <w:lang w:eastAsia="en-IE"/>
        </w:rPr>
        <w:t xml:space="preserve">All personal data requires a legal basis before processing can take place. In the majority of cases relating to research the relevant legal basis will be the informed, freely given and documented consent, but there are others upon which the </w:t>
      </w:r>
      <w:hyperlink r:id="rId7" w:anchor="overlay-context=ocoo/committee-structures.shtml" w:history="1">
        <w:r w:rsidRPr="008018FE">
          <w:rPr>
            <w:rStyle w:val="Hyperlink"/>
            <w:rFonts w:eastAsia="Times New Roman" w:cs="Arial"/>
            <w:sz w:val="24"/>
            <w:szCs w:val="24"/>
            <w:lang w:eastAsia="en-IE"/>
          </w:rPr>
          <w:t>DCU Data Protection Unit</w:t>
        </w:r>
      </w:hyperlink>
      <w:r>
        <w:rPr>
          <w:rFonts w:eastAsia="Times New Roman" w:cs="Arial"/>
          <w:color w:val="222222"/>
          <w:sz w:val="24"/>
          <w:szCs w:val="24"/>
          <w:lang w:eastAsia="en-IE"/>
        </w:rPr>
        <w:t xml:space="preserve"> can advise. </w:t>
      </w:r>
    </w:p>
    <w:p w:rsidR="008018FE" w:rsidRDefault="008018FE" w:rsidP="00147E37">
      <w:pPr>
        <w:shd w:val="clear" w:color="auto" w:fill="FFFFFF"/>
        <w:spacing w:after="0" w:line="240" w:lineRule="auto"/>
        <w:jc w:val="both"/>
        <w:rPr>
          <w:rFonts w:eastAsia="Times New Roman" w:cs="Arial"/>
          <w:color w:val="222222"/>
          <w:sz w:val="24"/>
          <w:szCs w:val="24"/>
          <w:lang w:eastAsia="en-IE"/>
        </w:rPr>
      </w:pPr>
    </w:p>
    <w:p w:rsidR="008018FE" w:rsidRDefault="008018FE" w:rsidP="00147E37">
      <w:pPr>
        <w:shd w:val="clear" w:color="auto" w:fill="FFFFFF"/>
        <w:spacing w:after="0" w:line="240" w:lineRule="auto"/>
        <w:jc w:val="both"/>
        <w:rPr>
          <w:rFonts w:eastAsia="Times New Roman" w:cs="Arial"/>
          <w:color w:val="222222"/>
          <w:sz w:val="24"/>
          <w:szCs w:val="24"/>
          <w:lang w:eastAsia="en-IE"/>
        </w:rPr>
      </w:pPr>
    </w:p>
    <w:p w:rsidR="008018FE" w:rsidRDefault="008018FE" w:rsidP="008018FE">
      <w:pPr>
        <w:shd w:val="clear" w:color="auto" w:fill="FFFFFF"/>
        <w:spacing w:after="0" w:line="240" w:lineRule="auto"/>
        <w:jc w:val="both"/>
        <w:rPr>
          <w:rFonts w:eastAsia="Times New Roman" w:cs="Arial"/>
          <w:b/>
          <w:bCs/>
          <w:color w:val="002060"/>
          <w:sz w:val="24"/>
          <w:szCs w:val="24"/>
          <w:lang w:eastAsia="en-IE"/>
        </w:rPr>
      </w:pPr>
      <w:r w:rsidRPr="00990260">
        <w:rPr>
          <w:rFonts w:eastAsia="Times New Roman" w:cs="Arial"/>
          <w:b/>
          <w:bCs/>
          <w:color w:val="002060"/>
          <w:sz w:val="24"/>
          <w:szCs w:val="24"/>
          <w:lang w:eastAsia="en-IE"/>
        </w:rPr>
        <w:t xml:space="preserve">Q. </w:t>
      </w:r>
      <w:r>
        <w:rPr>
          <w:rFonts w:eastAsia="Times New Roman" w:cs="Arial"/>
          <w:b/>
          <w:bCs/>
          <w:color w:val="002060"/>
          <w:sz w:val="24"/>
          <w:szCs w:val="24"/>
          <w:lang w:eastAsia="en-IE"/>
        </w:rPr>
        <w:t xml:space="preserve">Who do I contact if I have any questions relating to the data protection section of the REC Application Form? </w:t>
      </w:r>
    </w:p>
    <w:p w:rsidR="008018FE" w:rsidRPr="00990260" w:rsidRDefault="008018FE" w:rsidP="008018FE">
      <w:pPr>
        <w:shd w:val="clear" w:color="auto" w:fill="FFFFFF"/>
        <w:spacing w:after="0" w:line="240" w:lineRule="auto"/>
        <w:jc w:val="both"/>
        <w:rPr>
          <w:rFonts w:eastAsia="Times New Roman" w:cs="Arial"/>
          <w:b/>
          <w:bCs/>
          <w:color w:val="002060"/>
          <w:sz w:val="24"/>
          <w:szCs w:val="24"/>
          <w:lang w:eastAsia="en-IE"/>
        </w:rPr>
      </w:pPr>
    </w:p>
    <w:p w:rsidR="008018FE" w:rsidRDefault="008018FE" w:rsidP="008018FE">
      <w:pPr>
        <w:shd w:val="clear" w:color="auto" w:fill="FFFFFF"/>
        <w:spacing w:after="0" w:line="240" w:lineRule="auto"/>
        <w:jc w:val="both"/>
        <w:rPr>
          <w:rFonts w:eastAsia="Times New Roman" w:cs="Arial"/>
          <w:color w:val="222222"/>
          <w:sz w:val="24"/>
          <w:szCs w:val="24"/>
          <w:lang w:eastAsia="en-IE"/>
        </w:rPr>
      </w:pPr>
      <w:r w:rsidRPr="00147E37">
        <w:rPr>
          <w:rFonts w:eastAsia="Times New Roman" w:cs="Arial"/>
          <w:b/>
          <w:bCs/>
          <w:color w:val="222222"/>
          <w:sz w:val="24"/>
          <w:szCs w:val="24"/>
          <w:lang w:eastAsia="en-IE"/>
        </w:rPr>
        <w:t>A.</w:t>
      </w:r>
      <w:r w:rsidRPr="00147E37">
        <w:rPr>
          <w:rFonts w:eastAsia="Times New Roman" w:cs="Arial"/>
          <w:color w:val="222222"/>
          <w:sz w:val="24"/>
          <w:szCs w:val="24"/>
          <w:lang w:eastAsia="en-IE"/>
        </w:rPr>
        <w:t> </w:t>
      </w:r>
      <w:r>
        <w:rPr>
          <w:rFonts w:eastAsia="Times New Roman" w:cs="Arial"/>
          <w:color w:val="222222"/>
          <w:sz w:val="24"/>
          <w:szCs w:val="24"/>
          <w:lang w:eastAsia="en-IE"/>
        </w:rPr>
        <w:t>In the first instance you should contact the GDPR Advocate for your unit. A list of GDPR Advocates b</w:t>
      </w:r>
      <w:r w:rsidR="008D2C3C">
        <w:rPr>
          <w:rFonts w:eastAsia="Times New Roman" w:cs="Arial"/>
          <w:color w:val="222222"/>
          <w:sz w:val="24"/>
          <w:szCs w:val="24"/>
          <w:lang w:eastAsia="en-IE"/>
        </w:rPr>
        <w:t xml:space="preserve">y DCU Unit can be found on the University </w:t>
      </w:r>
      <w:hyperlink r:id="rId8" w:anchor="overlay-context=ocoo/committee-structures.shtml" w:history="1">
        <w:r w:rsidRPr="008D2C3C">
          <w:rPr>
            <w:rStyle w:val="Hyperlink"/>
            <w:rFonts w:eastAsia="Times New Roman" w:cs="Arial"/>
            <w:sz w:val="24"/>
            <w:szCs w:val="24"/>
            <w:lang w:eastAsia="en-IE"/>
          </w:rPr>
          <w:t>Data Protection Webpage</w:t>
        </w:r>
      </w:hyperlink>
      <w:r>
        <w:rPr>
          <w:rFonts w:eastAsia="Times New Roman" w:cs="Arial"/>
          <w:color w:val="222222"/>
          <w:sz w:val="24"/>
          <w:szCs w:val="24"/>
          <w:lang w:eastAsia="en-IE"/>
        </w:rPr>
        <w:t xml:space="preserve">. </w:t>
      </w:r>
    </w:p>
    <w:p w:rsidR="008018FE" w:rsidRDefault="008018FE" w:rsidP="008018FE">
      <w:pPr>
        <w:shd w:val="clear" w:color="auto" w:fill="FFFFFF"/>
        <w:spacing w:after="0" w:line="240" w:lineRule="auto"/>
        <w:jc w:val="both"/>
        <w:rPr>
          <w:rFonts w:eastAsia="Times New Roman" w:cs="Arial"/>
          <w:color w:val="222222"/>
          <w:sz w:val="24"/>
          <w:szCs w:val="24"/>
          <w:lang w:eastAsia="en-IE"/>
        </w:rPr>
      </w:pPr>
    </w:p>
    <w:p w:rsidR="008018FE" w:rsidRDefault="008018FE" w:rsidP="008018FE">
      <w:pPr>
        <w:shd w:val="clear" w:color="auto" w:fill="FFFFFF"/>
        <w:spacing w:after="0" w:line="240" w:lineRule="auto"/>
        <w:jc w:val="both"/>
        <w:rPr>
          <w:rFonts w:eastAsia="Times New Roman" w:cs="Arial"/>
          <w:color w:val="222222"/>
          <w:sz w:val="24"/>
          <w:szCs w:val="24"/>
          <w:lang w:eastAsia="en-IE"/>
        </w:rPr>
      </w:pPr>
      <w:r>
        <w:rPr>
          <w:rFonts w:eastAsia="Times New Roman" w:cs="Arial"/>
          <w:color w:val="222222"/>
          <w:sz w:val="24"/>
          <w:szCs w:val="24"/>
          <w:lang w:eastAsia="en-IE"/>
        </w:rPr>
        <w:t xml:space="preserve">In addition, the staff of the Data Protection Unit are also available to help and can be contacted at the link below. </w:t>
      </w:r>
    </w:p>
    <w:p w:rsidR="008018FE" w:rsidRDefault="008018FE" w:rsidP="008018FE">
      <w:pPr>
        <w:shd w:val="clear" w:color="auto" w:fill="FFFFFF"/>
        <w:spacing w:after="0" w:line="240" w:lineRule="auto"/>
        <w:jc w:val="both"/>
        <w:rPr>
          <w:rFonts w:eastAsia="Times New Roman" w:cs="Arial"/>
          <w:color w:val="222222"/>
          <w:sz w:val="24"/>
          <w:szCs w:val="24"/>
          <w:lang w:eastAsia="en-IE"/>
        </w:rPr>
      </w:pPr>
    </w:p>
    <w:p w:rsidR="008018FE" w:rsidRDefault="008D2C3C" w:rsidP="008018FE">
      <w:pPr>
        <w:shd w:val="clear" w:color="auto" w:fill="FFFFFF"/>
        <w:spacing w:after="0" w:line="240" w:lineRule="auto"/>
        <w:jc w:val="both"/>
        <w:rPr>
          <w:rFonts w:eastAsia="Times New Roman" w:cs="Arial"/>
          <w:color w:val="222222"/>
          <w:sz w:val="24"/>
          <w:szCs w:val="24"/>
          <w:lang w:eastAsia="en-IE"/>
        </w:rPr>
      </w:pPr>
      <w:hyperlink r:id="rId9" w:anchor="overlay-context=ocoo/committee-structures.shtml" w:history="1">
        <w:r w:rsidR="008018FE" w:rsidRPr="008D2C3C">
          <w:rPr>
            <w:rStyle w:val="Hyperlink"/>
            <w:rFonts w:eastAsia="Times New Roman" w:cs="Arial"/>
            <w:sz w:val="24"/>
            <w:szCs w:val="24"/>
            <w:lang w:eastAsia="en-IE"/>
          </w:rPr>
          <w:t>Data Protection Unit</w:t>
        </w:r>
      </w:hyperlink>
    </w:p>
    <w:p w:rsidR="008018FE" w:rsidRPr="008D2C3C" w:rsidRDefault="008018FE" w:rsidP="008018FE">
      <w:pPr>
        <w:shd w:val="clear" w:color="auto" w:fill="FFFFFF"/>
        <w:spacing w:after="0" w:line="240" w:lineRule="auto"/>
        <w:jc w:val="both"/>
        <w:rPr>
          <w:rFonts w:eastAsia="Times New Roman" w:cs="Arial"/>
          <w:b/>
          <w:color w:val="222222"/>
          <w:sz w:val="24"/>
          <w:szCs w:val="24"/>
          <w:lang w:eastAsia="en-IE"/>
        </w:rPr>
      </w:pPr>
    </w:p>
    <w:p w:rsidR="008D2C3C" w:rsidRPr="008D2C3C" w:rsidRDefault="008D2C3C" w:rsidP="008018FE">
      <w:pPr>
        <w:shd w:val="clear" w:color="auto" w:fill="FFFFFF"/>
        <w:spacing w:after="0" w:line="240" w:lineRule="auto"/>
        <w:jc w:val="both"/>
        <w:rPr>
          <w:rFonts w:eastAsia="Times New Roman" w:cs="Arial"/>
          <w:b/>
          <w:i/>
          <w:color w:val="222222"/>
          <w:sz w:val="24"/>
          <w:szCs w:val="24"/>
          <w:lang w:eastAsia="en-IE"/>
        </w:rPr>
      </w:pPr>
    </w:p>
    <w:p w:rsidR="008D2C3C" w:rsidRDefault="008D2C3C" w:rsidP="008018FE">
      <w:pPr>
        <w:shd w:val="clear" w:color="auto" w:fill="FFFFFF"/>
        <w:spacing w:after="0" w:line="240" w:lineRule="auto"/>
        <w:jc w:val="both"/>
        <w:rPr>
          <w:rFonts w:eastAsia="Times New Roman" w:cs="Arial"/>
          <w:b/>
          <w:i/>
          <w:color w:val="222222"/>
          <w:sz w:val="24"/>
          <w:szCs w:val="24"/>
          <w:lang w:eastAsia="en-IE"/>
        </w:rPr>
      </w:pPr>
      <w:r w:rsidRPr="008D2C3C">
        <w:rPr>
          <w:rFonts w:eastAsia="Times New Roman" w:cs="Arial"/>
          <w:b/>
          <w:i/>
          <w:color w:val="222222"/>
          <w:sz w:val="24"/>
          <w:szCs w:val="24"/>
          <w:lang w:eastAsia="en-IE"/>
        </w:rPr>
        <w:t>Updated June 30</w:t>
      </w:r>
      <w:r w:rsidRPr="008D2C3C">
        <w:rPr>
          <w:rFonts w:eastAsia="Times New Roman" w:cs="Arial"/>
          <w:b/>
          <w:i/>
          <w:color w:val="222222"/>
          <w:sz w:val="24"/>
          <w:szCs w:val="24"/>
          <w:vertAlign w:val="superscript"/>
          <w:lang w:eastAsia="en-IE"/>
        </w:rPr>
        <w:t>th</w:t>
      </w:r>
      <w:r w:rsidRPr="008D2C3C">
        <w:rPr>
          <w:rFonts w:eastAsia="Times New Roman" w:cs="Arial"/>
          <w:b/>
          <w:i/>
          <w:color w:val="222222"/>
          <w:sz w:val="24"/>
          <w:szCs w:val="24"/>
          <w:lang w:eastAsia="en-IE"/>
        </w:rPr>
        <w:t xml:space="preserve"> 2020 by the DPU</w:t>
      </w:r>
    </w:p>
    <w:p w:rsidR="008D2C3C" w:rsidRPr="008D2C3C" w:rsidRDefault="008D2C3C" w:rsidP="008018FE">
      <w:pPr>
        <w:shd w:val="clear" w:color="auto" w:fill="FFFFFF"/>
        <w:spacing w:after="0" w:line="240" w:lineRule="auto"/>
        <w:jc w:val="both"/>
        <w:rPr>
          <w:rFonts w:eastAsia="Times New Roman" w:cs="Arial"/>
          <w:b/>
          <w:i/>
          <w:color w:val="222222"/>
          <w:sz w:val="24"/>
          <w:szCs w:val="24"/>
          <w:lang w:eastAsia="en-IE"/>
        </w:rPr>
      </w:pPr>
    </w:p>
    <w:p w:rsidR="008018FE" w:rsidRPr="008D2C3C" w:rsidRDefault="008018FE" w:rsidP="008018FE">
      <w:pPr>
        <w:shd w:val="clear" w:color="auto" w:fill="FFFFFF"/>
        <w:spacing w:after="0" w:line="240" w:lineRule="auto"/>
        <w:jc w:val="both"/>
        <w:rPr>
          <w:rFonts w:eastAsia="Times New Roman" w:cs="Arial"/>
          <w:b/>
          <w:color w:val="222222"/>
          <w:sz w:val="24"/>
          <w:szCs w:val="24"/>
          <w:lang w:eastAsia="en-IE"/>
        </w:rPr>
      </w:pPr>
      <w:r w:rsidRPr="008D2C3C">
        <w:rPr>
          <w:rFonts w:eastAsia="Times New Roman" w:cs="Arial"/>
          <w:b/>
          <w:color w:val="222222"/>
          <w:sz w:val="24"/>
          <w:szCs w:val="24"/>
          <w:lang w:eastAsia="en-IE"/>
        </w:rPr>
        <w:t xml:space="preserve">End. </w:t>
      </w:r>
    </w:p>
    <w:p w:rsidR="0080000B" w:rsidRDefault="0080000B"/>
    <w:sectPr w:rsidR="0080000B" w:rsidSect="00463D42">
      <w:headerReference w:type="even" r:id="rId10"/>
      <w:headerReference w:type="default" r:id="rId11"/>
      <w:footerReference w:type="even" r:id="rId12"/>
      <w:footerReference w:type="default" r:id="rId13"/>
      <w:headerReference w:type="first" r:id="rId14"/>
      <w:footerReference w:type="first" r:id="rId15"/>
      <w:pgSz w:w="11906" w:h="16838"/>
      <w:pgMar w:top="2127"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DDA" w:rsidRDefault="00A55DDA" w:rsidP="00A55DDA">
      <w:pPr>
        <w:spacing w:after="0" w:line="240" w:lineRule="auto"/>
      </w:pPr>
      <w:r>
        <w:separator/>
      </w:r>
    </w:p>
  </w:endnote>
  <w:endnote w:type="continuationSeparator" w:id="0">
    <w:p w:rsidR="00A55DDA" w:rsidRDefault="00A55DDA" w:rsidP="00A5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C" w:rsidRDefault="008D2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C" w:rsidRDefault="008D2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C" w:rsidRDefault="008D2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DDA" w:rsidRDefault="00A55DDA" w:rsidP="00A55DDA">
      <w:pPr>
        <w:spacing w:after="0" w:line="240" w:lineRule="auto"/>
      </w:pPr>
      <w:r>
        <w:separator/>
      </w:r>
    </w:p>
  </w:footnote>
  <w:footnote w:type="continuationSeparator" w:id="0">
    <w:p w:rsidR="00A55DDA" w:rsidRDefault="00A55DDA" w:rsidP="00A55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C" w:rsidRDefault="008D2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60" w:rsidRDefault="00A55DDA" w:rsidP="00A55DDA">
    <w:pPr>
      <w:shd w:val="clear" w:color="auto" w:fill="FFFFFF"/>
      <w:spacing w:after="0" w:line="240" w:lineRule="auto"/>
      <w:jc w:val="center"/>
      <w:rPr>
        <w:rFonts w:eastAsia="Times New Roman" w:cs="Arial"/>
        <w:b/>
        <w:bCs/>
        <w:color w:val="222222"/>
        <w:sz w:val="40"/>
        <w:szCs w:val="40"/>
        <w:lang w:eastAsia="en-IE"/>
      </w:rPr>
    </w:pPr>
    <w:r w:rsidRPr="00A55DDA">
      <w:rPr>
        <w:b/>
        <w:noProof/>
        <w:color w:val="0070C0"/>
        <w:sz w:val="40"/>
        <w:szCs w:val="40"/>
        <w:lang w:eastAsia="en-IE"/>
      </w:rPr>
      <w:drawing>
        <wp:anchor distT="0" distB="0" distL="114300" distR="114300" simplePos="0" relativeHeight="251659264" behindDoc="0" locked="0" layoutInCell="1" allowOverlap="1" wp14:anchorId="75BAE89C" wp14:editId="1E7AAE92">
          <wp:simplePos x="0" y="0"/>
          <wp:positionH relativeFrom="margin">
            <wp:posOffset>56515</wp:posOffset>
          </wp:positionH>
          <wp:positionV relativeFrom="paragraph">
            <wp:posOffset>73660</wp:posOffset>
          </wp:positionV>
          <wp:extent cx="627415" cy="685800"/>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415" cy="685800"/>
                  </a:xfrm>
                  <a:prstGeom prst="rect">
                    <a:avLst/>
                  </a:prstGeom>
                  <a:noFill/>
                </pic:spPr>
              </pic:pic>
            </a:graphicData>
          </a:graphic>
          <wp14:sizeRelH relativeFrom="margin">
            <wp14:pctWidth>0</wp14:pctWidth>
          </wp14:sizeRelH>
          <wp14:sizeRelV relativeFrom="margin">
            <wp14:pctHeight>0</wp14:pctHeight>
          </wp14:sizeRelV>
        </wp:anchor>
      </w:drawing>
    </w:r>
    <w:r w:rsidRPr="00A55DDA">
      <w:rPr>
        <w:rFonts w:eastAsia="Times New Roman" w:cs="Arial"/>
        <w:b/>
        <w:bCs/>
        <w:color w:val="222222"/>
        <w:sz w:val="40"/>
        <w:szCs w:val="40"/>
        <w:lang w:eastAsia="en-IE"/>
      </w:rPr>
      <w:t>GDPR and the Research Ethics</w:t>
    </w:r>
  </w:p>
  <w:p w:rsidR="00A55DDA" w:rsidRPr="00A55DDA" w:rsidRDefault="00990260" w:rsidP="00A55DDA">
    <w:pPr>
      <w:shd w:val="clear" w:color="auto" w:fill="FFFFFF"/>
      <w:spacing w:after="0" w:line="240" w:lineRule="auto"/>
      <w:jc w:val="center"/>
      <w:rPr>
        <w:rFonts w:eastAsia="Times New Roman" w:cs="Arial"/>
        <w:b/>
        <w:bCs/>
        <w:color w:val="222222"/>
        <w:sz w:val="40"/>
        <w:szCs w:val="40"/>
        <w:lang w:eastAsia="en-IE"/>
      </w:rPr>
    </w:pPr>
    <w:r>
      <w:rPr>
        <w:rFonts w:eastAsia="Times New Roman" w:cs="Arial"/>
        <w:b/>
        <w:bCs/>
        <w:color w:val="222222"/>
        <w:sz w:val="40"/>
        <w:szCs w:val="40"/>
        <w:lang w:eastAsia="en-IE"/>
      </w:rPr>
      <w:t>Application Form</w:t>
    </w:r>
    <w:bookmarkStart w:id="0" w:name="_GoBack"/>
    <w:bookmarkEnd w:id="0"/>
  </w:p>
  <w:p w:rsidR="00A55DDA" w:rsidRPr="00A55DDA" w:rsidRDefault="00A55DDA" w:rsidP="00A55DDA">
    <w:pPr>
      <w:shd w:val="clear" w:color="auto" w:fill="FFFFFF"/>
      <w:spacing w:after="0" w:line="240" w:lineRule="auto"/>
      <w:jc w:val="center"/>
      <w:rPr>
        <w:rFonts w:eastAsia="Times New Roman" w:cs="Arial"/>
        <w:b/>
        <w:bCs/>
        <w:color w:val="222222"/>
        <w:sz w:val="40"/>
        <w:szCs w:val="40"/>
        <w:lang w:eastAsia="en-IE"/>
      </w:rPr>
    </w:pPr>
    <w:r w:rsidRPr="00A55DDA">
      <w:rPr>
        <w:rFonts w:eastAsia="Times New Roman" w:cs="Arial"/>
        <w:b/>
        <w:bCs/>
        <w:color w:val="222222"/>
        <w:sz w:val="40"/>
        <w:szCs w:val="40"/>
        <w:lang w:eastAsia="en-IE"/>
      </w:rPr>
      <w:t>FAQ's</w:t>
    </w:r>
  </w:p>
  <w:p w:rsidR="00A55DDA" w:rsidRDefault="00A55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3C" w:rsidRDefault="008D2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37"/>
    <w:rsid w:val="00087D3F"/>
    <w:rsid w:val="00147E37"/>
    <w:rsid w:val="00463D42"/>
    <w:rsid w:val="007A247F"/>
    <w:rsid w:val="0080000B"/>
    <w:rsid w:val="008018FE"/>
    <w:rsid w:val="008D2C3C"/>
    <w:rsid w:val="00990260"/>
    <w:rsid w:val="00A55DDA"/>
    <w:rsid w:val="00B219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2428C"/>
  <w15:chartTrackingRefBased/>
  <w15:docId w15:val="{B1F42302-1335-4BDF-84D0-810B6009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E37"/>
    <w:rPr>
      <w:color w:val="0000FF"/>
      <w:u w:val="single"/>
    </w:rPr>
  </w:style>
  <w:style w:type="paragraph" w:styleId="Header">
    <w:name w:val="header"/>
    <w:basedOn w:val="Normal"/>
    <w:link w:val="HeaderChar"/>
    <w:uiPriority w:val="99"/>
    <w:unhideWhenUsed/>
    <w:rsid w:val="00A55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DA"/>
  </w:style>
  <w:style w:type="paragraph" w:styleId="Footer">
    <w:name w:val="footer"/>
    <w:basedOn w:val="Normal"/>
    <w:link w:val="FooterChar"/>
    <w:uiPriority w:val="99"/>
    <w:unhideWhenUsed/>
    <w:rsid w:val="00A55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08816">
      <w:bodyDiv w:val="1"/>
      <w:marLeft w:val="0"/>
      <w:marRight w:val="0"/>
      <w:marTop w:val="0"/>
      <w:marBottom w:val="0"/>
      <w:divBdr>
        <w:top w:val="none" w:sz="0" w:space="0" w:color="auto"/>
        <w:left w:val="none" w:sz="0" w:space="0" w:color="auto"/>
        <w:bottom w:val="none" w:sz="0" w:space="0" w:color="auto"/>
        <w:right w:val="none" w:sz="0" w:space="0" w:color="auto"/>
      </w:divBdr>
      <w:divsChild>
        <w:div w:id="1333870366">
          <w:marLeft w:val="0"/>
          <w:marRight w:val="0"/>
          <w:marTop w:val="0"/>
          <w:marBottom w:val="0"/>
          <w:divBdr>
            <w:top w:val="none" w:sz="0" w:space="0" w:color="auto"/>
            <w:left w:val="none" w:sz="0" w:space="0" w:color="auto"/>
            <w:bottom w:val="none" w:sz="0" w:space="0" w:color="auto"/>
            <w:right w:val="none" w:sz="0" w:space="0" w:color="auto"/>
          </w:divBdr>
        </w:div>
        <w:div w:id="1819690475">
          <w:marLeft w:val="0"/>
          <w:marRight w:val="0"/>
          <w:marTop w:val="0"/>
          <w:marBottom w:val="0"/>
          <w:divBdr>
            <w:top w:val="none" w:sz="0" w:space="0" w:color="auto"/>
            <w:left w:val="none" w:sz="0" w:space="0" w:color="auto"/>
            <w:bottom w:val="none" w:sz="0" w:space="0" w:color="auto"/>
            <w:right w:val="none" w:sz="0" w:space="0" w:color="auto"/>
          </w:divBdr>
        </w:div>
        <w:div w:id="1529443932">
          <w:marLeft w:val="0"/>
          <w:marRight w:val="0"/>
          <w:marTop w:val="0"/>
          <w:marBottom w:val="0"/>
          <w:divBdr>
            <w:top w:val="none" w:sz="0" w:space="0" w:color="auto"/>
            <w:left w:val="none" w:sz="0" w:space="0" w:color="auto"/>
            <w:bottom w:val="none" w:sz="0" w:space="0" w:color="auto"/>
            <w:right w:val="none" w:sz="0" w:space="0" w:color="auto"/>
          </w:divBdr>
        </w:div>
        <w:div w:id="2043093085">
          <w:marLeft w:val="0"/>
          <w:marRight w:val="0"/>
          <w:marTop w:val="0"/>
          <w:marBottom w:val="0"/>
          <w:divBdr>
            <w:top w:val="none" w:sz="0" w:space="0" w:color="auto"/>
            <w:left w:val="none" w:sz="0" w:space="0" w:color="auto"/>
            <w:bottom w:val="none" w:sz="0" w:space="0" w:color="auto"/>
            <w:right w:val="none" w:sz="0" w:space="0" w:color="auto"/>
          </w:divBdr>
          <w:divsChild>
            <w:div w:id="1481771862">
              <w:marLeft w:val="0"/>
              <w:marRight w:val="0"/>
              <w:marTop w:val="0"/>
              <w:marBottom w:val="0"/>
              <w:divBdr>
                <w:top w:val="none" w:sz="0" w:space="0" w:color="auto"/>
                <w:left w:val="none" w:sz="0" w:space="0" w:color="auto"/>
                <w:bottom w:val="none" w:sz="0" w:space="0" w:color="auto"/>
                <w:right w:val="none" w:sz="0" w:space="0" w:color="auto"/>
              </w:divBdr>
            </w:div>
            <w:div w:id="2120951038">
              <w:marLeft w:val="0"/>
              <w:marRight w:val="0"/>
              <w:marTop w:val="0"/>
              <w:marBottom w:val="0"/>
              <w:divBdr>
                <w:top w:val="none" w:sz="0" w:space="0" w:color="auto"/>
                <w:left w:val="none" w:sz="0" w:space="0" w:color="auto"/>
                <w:bottom w:val="none" w:sz="0" w:space="0" w:color="auto"/>
                <w:right w:val="none" w:sz="0" w:space="0" w:color="auto"/>
              </w:divBdr>
            </w:div>
            <w:div w:id="1058212769">
              <w:marLeft w:val="0"/>
              <w:marRight w:val="0"/>
              <w:marTop w:val="0"/>
              <w:marBottom w:val="0"/>
              <w:divBdr>
                <w:top w:val="none" w:sz="0" w:space="0" w:color="auto"/>
                <w:left w:val="none" w:sz="0" w:space="0" w:color="auto"/>
                <w:bottom w:val="none" w:sz="0" w:space="0" w:color="auto"/>
                <w:right w:val="none" w:sz="0" w:space="0" w:color="auto"/>
              </w:divBdr>
            </w:div>
            <w:div w:id="632445548">
              <w:marLeft w:val="0"/>
              <w:marRight w:val="0"/>
              <w:marTop w:val="0"/>
              <w:marBottom w:val="0"/>
              <w:divBdr>
                <w:top w:val="none" w:sz="0" w:space="0" w:color="auto"/>
                <w:left w:val="none" w:sz="0" w:space="0" w:color="auto"/>
                <w:bottom w:val="none" w:sz="0" w:space="0" w:color="auto"/>
                <w:right w:val="none" w:sz="0" w:space="0" w:color="auto"/>
              </w:divBdr>
            </w:div>
            <w:div w:id="264189691">
              <w:marLeft w:val="0"/>
              <w:marRight w:val="0"/>
              <w:marTop w:val="0"/>
              <w:marBottom w:val="0"/>
              <w:divBdr>
                <w:top w:val="none" w:sz="0" w:space="0" w:color="auto"/>
                <w:left w:val="none" w:sz="0" w:space="0" w:color="auto"/>
                <w:bottom w:val="none" w:sz="0" w:space="0" w:color="auto"/>
                <w:right w:val="none" w:sz="0" w:space="0" w:color="auto"/>
              </w:divBdr>
            </w:div>
            <w:div w:id="1140995758">
              <w:marLeft w:val="0"/>
              <w:marRight w:val="0"/>
              <w:marTop w:val="0"/>
              <w:marBottom w:val="0"/>
              <w:divBdr>
                <w:top w:val="none" w:sz="0" w:space="0" w:color="auto"/>
                <w:left w:val="none" w:sz="0" w:space="0" w:color="auto"/>
                <w:bottom w:val="none" w:sz="0" w:space="0" w:color="auto"/>
                <w:right w:val="none" w:sz="0" w:space="0" w:color="auto"/>
              </w:divBdr>
            </w:div>
            <w:div w:id="1676376653">
              <w:marLeft w:val="0"/>
              <w:marRight w:val="0"/>
              <w:marTop w:val="0"/>
              <w:marBottom w:val="0"/>
              <w:divBdr>
                <w:top w:val="none" w:sz="0" w:space="0" w:color="auto"/>
                <w:left w:val="none" w:sz="0" w:space="0" w:color="auto"/>
                <w:bottom w:val="none" w:sz="0" w:space="0" w:color="auto"/>
                <w:right w:val="none" w:sz="0" w:space="0" w:color="auto"/>
              </w:divBdr>
              <w:divsChild>
                <w:div w:id="1212889426">
                  <w:marLeft w:val="0"/>
                  <w:marRight w:val="0"/>
                  <w:marTop w:val="0"/>
                  <w:marBottom w:val="0"/>
                  <w:divBdr>
                    <w:top w:val="none" w:sz="0" w:space="0" w:color="auto"/>
                    <w:left w:val="none" w:sz="0" w:space="0" w:color="auto"/>
                    <w:bottom w:val="none" w:sz="0" w:space="0" w:color="auto"/>
                    <w:right w:val="none" w:sz="0" w:space="0" w:color="auto"/>
                  </w:divBdr>
                </w:div>
                <w:div w:id="696396143">
                  <w:marLeft w:val="0"/>
                  <w:marRight w:val="0"/>
                  <w:marTop w:val="0"/>
                  <w:marBottom w:val="0"/>
                  <w:divBdr>
                    <w:top w:val="none" w:sz="0" w:space="0" w:color="auto"/>
                    <w:left w:val="none" w:sz="0" w:space="0" w:color="auto"/>
                    <w:bottom w:val="none" w:sz="0" w:space="0" w:color="auto"/>
                    <w:right w:val="none" w:sz="0" w:space="0" w:color="auto"/>
                  </w:divBdr>
                </w:div>
                <w:div w:id="621116449">
                  <w:marLeft w:val="0"/>
                  <w:marRight w:val="0"/>
                  <w:marTop w:val="0"/>
                  <w:marBottom w:val="0"/>
                  <w:divBdr>
                    <w:top w:val="none" w:sz="0" w:space="0" w:color="auto"/>
                    <w:left w:val="none" w:sz="0" w:space="0" w:color="auto"/>
                    <w:bottom w:val="none" w:sz="0" w:space="0" w:color="auto"/>
                    <w:right w:val="none" w:sz="0" w:space="0" w:color="auto"/>
                  </w:divBdr>
                </w:div>
                <w:div w:id="544098700">
                  <w:marLeft w:val="0"/>
                  <w:marRight w:val="0"/>
                  <w:marTop w:val="0"/>
                  <w:marBottom w:val="0"/>
                  <w:divBdr>
                    <w:top w:val="none" w:sz="0" w:space="0" w:color="auto"/>
                    <w:left w:val="none" w:sz="0" w:space="0" w:color="auto"/>
                    <w:bottom w:val="none" w:sz="0" w:space="0" w:color="auto"/>
                    <w:right w:val="none" w:sz="0" w:space="0" w:color="auto"/>
                  </w:divBdr>
                </w:div>
                <w:div w:id="577639568">
                  <w:marLeft w:val="0"/>
                  <w:marRight w:val="0"/>
                  <w:marTop w:val="0"/>
                  <w:marBottom w:val="0"/>
                  <w:divBdr>
                    <w:top w:val="none" w:sz="0" w:space="0" w:color="auto"/>
                    <w:left w:val="none" w:sz="0" w:space="0" w:color="auto"/>
                    <w:bottom w:val="none" w:sz="0" w:space="0" w:color="auto"/>
                    <w:right w:val="none" w:sz="0" w:space="0" w:color="auto"/>
                  </w:divBdr>
                </w:div>
              </w:divsChild>
            </w:div>
            <w:div w:id="411973233">
              <w:marLeft w:val="0"/>
              <w:marRight w:val="0"/>
              <w:marTop w:val="0"/>
              <w:marBottom w:val="0"/>
              <w:divBdr>
                <w:top w:val="none" w:sz="0" w:space="0" w:color="auto"/>
                <w:left w:val="none" w:sz="0" w:space="0" w:color="auto"/>
                <w:bottom w:val="none" w:sz="0" w:space="0" w:color="auto"/>
                <w:right w:val="none" w:sz="0" w:space="0" w:color="auto"/>
              </w:divBdr>
            </w:div>
            <w:div w:id="700932555">
              <w:marLeft w:val="0"/>
              <w:marRight w:val="0"/>
              <w:marTop w:val="0"/>
              <w:marBottom w:val="0"/>
              <w:divBdr>
                <w:top w:val="none" w:sz="0" w:space="0" w:color="auto"/>
                <w:left w:val="none" w:sz="0" w:space="0" w:color="auto"/>
                <w:bottom w:val="none" w:sz="0" w:space="0" w:color="auto"/>
                <w:right w:val="none" w:sz="0" w:space="0" w:color="auto"/>
              </w:divBdr>
            </w:div>
            <w:div w:id="15175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ocoo/data-protection.s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cu.ie/ocoo/data-protection.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cu.ie/iss/encryption/index.s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cu.ie/ocoo/data-protection.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Brennan</dc:creator>
  <cp:keywords/>
  <dc:description/>
  <cp:lastModifiedBy>Noel Prior</cp:lastModifiedBy>
  <cp:revision>3</cp:revision>
  <dcterms:created xsi:type="dcterms:W3CDTF">2020-06-30T14:52:00Z</dcterms:created>
  <dcterms:modified xsi:type="dcterms:W3CDTF">2020-06-30T15:19:00Z</dcterms:modified>
</cp:coreProperties>
</file>