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AF97" w14:textId="662BF75A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bookmarkStart w:id="0" w:name="_GoBack"/>
      <w:bookmarkEnd w:id="0"/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Name:</w:t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 xml:space="preserve"> Elena </w:t>
      </w:r>
      <w:proofErr w:type="spellStart"/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>López</w:t>
      </w:r>
      <w:proofErr w:type="spellEnd"/>
      <w:r>
        <w:rPr>
          <w:rFonts w:eastAsiaTheme="minorEastAsia"/>
          <w:color w:val="222222"/>
          <w:sz w:val="24"/>
          <w:szCs w:val="24"/>
          <w:lang w:val="en-GB" w:eastAsia="en-US"/>
        </w:rPr>
        <w:t xml:space="preserve"> Cuenca</w:t>
      </w:r>
    </w:p>
    <w:p w14:paraId="44FC1257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hAnsi="Times"/>
          <w:lang w:val="en-GB" w:eastAsia="en-US"/>
        </w:rPr>
      </w:pPr>
    </w:p>
    <w:p w14:paraId="15586F52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Email:</w:t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> </w:t>
      </w:r>
      <w:r w:rsidRPr="007C1D3E">
        <w:rPr>
          <w:rFonts w:eastAsiaTheme="minorEastAsia"/>
          <w:color w:val="1155CC"/>
          <w:sz w:val="24"/>
          <w:szCs w:val="24"/>
          <w:u w:val="single"/>
          <w:lang w:val="en-GB" w:eastAsia="en-US"/>
        </w:rPr>
        <w:t>elena.lopezcuenca3@mail.dcu.ie</w:t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</w:p>
    <w:p w14:paraId="7CB35CD9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Graduate in History and Geography. </w:t>
      </w:r>
      <w:proofErr w:type="spell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Complutense</w:t>
      </w:r>
      <w:proofErr w:type="spell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 University of Madrid (1982-1989). </w:t>
      </w:r>
    </w:p>
    <w:p w14:paraId="07FDFCA7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proofErr w:type="gram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Master of Science in History of Art.</w:t>
      </w:r>
      <w:proofErr w:type="gram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 University of Edinburgh (1995-1996).</w:t>
      </w:r>
    </w:p>
    <w:p w14:paraId="35D2440C" w14:textId="77777777" w:rsidR="007C1D3E" w:rsidRPr="007C1D3E" w:rsidRDefault="007C1D3E" w:rsidP="007C1D3E">
      <w:pPr>
        <w:overflowPunct/>
        <w:autoSpaceDE/>
        <w:autoSpaceDN/>
        <w:adjustRightInd/>
        <w:ind w:right="20"/>
        <w:jc w:val="both"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Master in Teaching Spanish as a Foreign Language (2001-2002).</w:t>
      </w:r>
    </w:p>
    <w:p w14:paraId="5E894EBC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Research Interests:</w:t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 xml:space="preserve"> Multimodality, </w:t>
      </w:r>
      <w:proofErr w:type="spellStart"/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>Multiliteracies</w:t>
      </w:r>
      <w:proofErr w:type="spellEnd"/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 xml:space="preserve">, Multimodal Classroom Practices, Second Language Acquisition, Art-based Pedagogy, </w:t>
      </w:r>
      <w:proofErr w:type="gramStart"/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>Visual</w:t>
      </w:r>
      <w:proofErr w:type="gramEnd"/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 xml:space="preserve"> Thinking Strategies.</w:t>
      </w:r>
    </w:p>
    <w:p w14:paraId="549E5BFC" w14:textId="77777777" w:rsidR="007C1D3E" w:rsidRPr="007C1D3E" w:rsidRDefault="007C1D3E" w:rsidP="007C1D3E">
      <w:pPr>
        <w:overflowPunct/>
        <w:autoSpaceDE/>
        <w:autoSpaceDN/>
        <w:adjustRightInd/>
        <w:ind w:right="20"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Supervisors:</w:t>
      </w: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t> </w:t>
      </w:r>
      <w:proofErr w:type="spell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Dr.</w:t>
      </w:r>
      <w:proofErr w:type="spell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 Angela Leahy and </w:t>
      </w:r>
      <w:proofErr w:type="spell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Dr.</w:t>
      </w:r>
      <w:proofErr w:type="spell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Ryoko</w:t>
      </w:r>
      <w:proofErr w:type="spell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Sasamoto</w:t>
      </w:r>
      <w:proofErr w:type="spellEnd"/>
      <w:r w:rsidRPr="007C1D3E">
        <w:rPr>
          <w:rFonts w:eastAsiaTheme="minorEastAsia"/>
          <w:color w:val="000000"/>
          <w:sz w:val="24"/>
          <w:szCs w:val="24"/>
          <w:lang w:val="en-GB" w:eastAsia="en-US"/>
        </w:rPr>
        <w:t>.</w:t>
      </w:r>
    </w:p>
    <w:p w14:paraId="5A3BBCA5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Research Project: </w:t>
      </w:r>
      <w:r w:rsidRPr="007C1D3E">
        <w:rPr>
          <w:rFonts w:eastAsiaTheme="minorEastAsia"/>
          <w:i/>
          <w:iCs/>
          <w:color w:val="000000"/>
          <w:sz w:val="24"/>
          <w:szCs w:val="24"/>
          <w:lang w:val="en-GB" w:eastAsia="en-US"/>
        </w:rPr>
        <w:t>Teaching literacy in Spanish as a Foreign Language through the Use of Paintings</w:t>
      </w:r>
    </w:p>
    <w:p w14:paraId="40C0E793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eastAsiaTheme="minorEastAsia"/>
          <w:color w:val="222222"/>
          <w:sz w:val="24"/>
          <w:szCs w:val="24"/>
          <w:lang w:val="en-GB" w:eastAsia="en-US"/>
        </w:rPr>
        <w:br/>
      </w:r>
      <w:r w:rsidRPr="007C1D3E">
        <w:rPr>
          <w:rFonts w:eastAsiaTheme="minorEastAsia"/>
          <w:b/>
          <w:bCs/>
          <w:color w:val="222222"/>
          <w:sz w:val="24"/>
          <w:szCs w:val="24"/>
          <w:lang w:val="en-GB" w:eastAsia="en-US"/>
        </w:rPr>
        <w:t>Abstract:</w:t>
      </w:r>
    </w:p>
    <w:p w14:paraId="4380BFE1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hAnsi="Times"/>
          <w:lang w:val="en-GB" w:eastAsia="en-US"/>
        </w:rPr>
      </w:pPr>
    </w:p>
    <w:p w14:paraId="3D4DED89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eastAsiaTheme="minorEastAsia" w:hAnsi="Times"/>
          <w:lang w:val="en-GB" w:eastAsia="en-US"/>
        </w:rPr>
      </w:pPr>
      <w:r w:rsidRPr="007C1D3E">
        <w:rPr>
          <w:rFonts w:ascii="Arial" w:eastAsiaTheme="minorEastAsia" w:hAnsi="Arial"/>
          <w:color w:val="222222"/>
          <w:sz w:val="24"/>
          <w:szCs w:val="24"/>
          <w:lang w:val="en-GB" w:eastAsia="en-US"/>
        </w:rPr>
        <w:t>Elena Lopez's action-based classroom research examines new multimodal pedagogies in the Spanish as a second language classroom. Drawing on multimodal pedagogies, her approach explores a pedagogy based on active literacy practices in the classroom with the aim of allowing students to become active meaning-makers. In particular, her research evaluates how the use of paintings and Visual Thinking Strategies can support language teaching and learning.</w:t>
      </w:r>
    </w:p>
    <w:p w14:paraId="719E6F97" w14:textId="77777777" w:rsidR="007C1D3E" w:rsidRPr="007C1D3E" w:rsidRDefault="007C1D3E" w:rsidP="007C1D3E">
      <w:pPr>
        <w:overflowPunct/>
        <w:autoSpaceDE/>
        <w:autoSpaceDN/>
        <w:adjustRightInd/>
        <w:textAlignment w:val="auto"/>
        <w:rPr>
          <w:rFonts w:ascii="Times" w:hAnsi="Times"/>
          <w:lang w:val="en-GB" w:eastAsia="en-US"/>
        </w:rPr>
      </w:pPr>
    </w:p>
    <w:p w14:paraId="18F5435C" w14:textId="77777777" w:rsidR="0092449F" w:rsidRPr="008136F7" w:rsidRDefault="0092449F" w:rsidP="009B6EA8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  <w:lang w:val="en-US" w:eastAsia="en-US"/>
        </w:rPr>
      </w:pPr>
    </w:p>
    <w:p w14:paraId="2FC58665" w14:textId="77777777" w:rsidR="009B6EA8" w:rsidRPr="008136F7" w:rsidRDefault="009B6EA8" w:rsidP="009B6EA8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24"/>
          <w:szCs w:val="24"/>
          <w:lang w:val="en-US" w:eastAsia="en-US"/>
        </w:rPr>
      </w:pPr>
    </w:p>
    <w:p w14:paraId="675CA741" w14:textId="5C44190B" w:rsidR="000F75E5" w:rsidRDefault="000F75E5" w:rsidP="00AB562B"/>
    <w:sectPr w:rsidR="000F75E5" w:rsidSect="00673F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E5"/>
    <w:rsid w:val="000F75E5"/>
    <w:rsid w:val="002A7B64"/>
    <w:rsid w:val="00616F49"/>
    <w:rsid w:val="00673F65"/>
    <w:rsid w:val="00676F4F"/>
    <w:rsid w:val="006A031D"/>
    <w:rsid w:val="007C1D3E"/>
    <w:rsid w:val="008136F7"/>
    <w:rsid w:val="008777EB"/>
    <w:rsid w:val="0092449F"/>
    <w:rsid w:val="009B6EA8"/>
    <w:rsid w:val="00A87BB0"/>
    <w:rsid w:val="00AB562B"/>
    <w:rsid w:val="00AE0501"/>
    <w:rsid w:val="00B02504"/>
    <w:rsid w:val="00B16936"/>
    <w:rsid w:val="00C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E4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EA8"/>
  </w:style>
  <w:style w:type="character" w:styleId="Hyperlink">
    <w:name w:val="Hyperlink"/>
    <w:basedOn w:val="DefaultParagraphFont"/>
    <w:uiPriority w:val="99"/>
    <w:semiHidden/>
    <w:unhideWhenUsed/>
    <w:rsid w:val="009B6EA8"/>
    <w:rPr>
      <w:color w:val="0000FF"/>
      <w:u w:val="single"/>
    </w:rPr>
  </w:style>
  <w:style w:type="paragraph" w:customStyle="1" w:styleId="Explnote">
    <w:name w:val="Expl note"/>
    <w:basedOn w:val="Normal"/>
    <w:rsid w:val="00AE0501"/>
    <w:pPr>
      <w:ind w:left="720"/>
    </w:pPr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semiHidden/>
    <w:unhideWhenUsed/>
    <w:rsid w:val="007C1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EA8"/>
  </w:style>
  <w:style w:type="character" w:styleId="Hyperlink">
    <w:name w:val="Hyperlink"/>
    <w:basedOn w:val="DefaultParagraphFont"/>
    <w:uiPriority w:val="99"/>
    <w:semiHidden/>
    <w:unhideWhenUsed/>
    <w:rsid w:val="009B6EA8"/>
    <w:rPr>
      <w:color w:val="0000FF"/>
      <w:u w:val="single"/>
    </w:rPr>
  </w:style>
  <w:style w:type="paragraph" w:customStyle="1" w:styleId="Explnote">
    <w:name w:val="Expl note"/>
    <w:basedOn w:val="Normal"/>
    <w:rsid w:val="00AE0501"/>
    <w:pPr>
      <w:ind w:left="720"/>
    </w:pPr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semiHidden/>
    <w:unhideWhenUsed/>
    <w:rsid w:val="007C1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</dc:creator>
  <cp:lastModifiedBy>dcu</cp:lastModifiedBy>
  <cp:revision>2</cp:revision>
  <dcterms:created xsi:type="dcterms:W3CDTF">2015-12-17T15:20:00Z</dcterms:created>
  <dcterms:modified xsi:type="dcterms:W3CDTF">2015-12-17T15:20:00Z</dcterms:modified>
</cp:coreProperties>
</file>